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№ 9 комбинированного вида» МБДОУ «Детский сад «Радуга» комбинированного вида» Рузаевского муниципального района </w:t>
      </w: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Выступление </w:t>
      </w: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методическом объединение воспитателей логопедических групп</w:t>
      </w: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</w:t>
      </w:r>
    </w:p>
    <w:p w:rsidR="00526BB9" w:rsidRDefault="00526BB9" w:rsidP="00526BB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26BB9" w:rsidRPr="00526BB9" w:rsidRDefault="00526BB9" w:rsidP="00526BB9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526BB9">
        <w:rPr>
          <w:sz w:val="40"/>
          <w:szCs w:val="40"/>
        </w:rPr>
        <w:t>«</w:t>
      </w:r>
      <w:r w:rsidRPr="00526BB9">
        <w:rPr>
          <w:b/>
          <w:sz w:val="40"/>
          <w:szCs w:val="40"/>
        </w:rPr>
        <w:t>Развитие речи детей на занятиях и в повседневной жизни</w:t>
      </w:r>
      <w:r w:rsidRPr="00526BB9">
        <w:rPr>
          <w:sz w:val="40"/>
          <w:szCs w:val="40"/>
        </w:rPr>
        <w:t>»</w:t>
      </w:r>
    </w:p>
    <w:p w:rsidR="00526BB9" w:rsidRDefault="00526BB9" w:rsidP="00526BB9">
      <w:pPr>
        <w:rPr>
          <w:color w:val="C00000"/>
          <w:sz w:val="40"/>
          <w:szCs w:val="40"/>
        </w:rPr>
      </w:pPr>
    </w:p>
    <w:p w:rsidR="00526BB9" w:rsidRDefault="00526BB9" w:rsidP="00526BB9">
      <w:pPr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7pt;height:296.25pt">
            <v:imagedata r:id="rId4" o:title="432196_2"/>
          </v:shape>
        </w:pict>
      </w:r>
    </w:p>
    <w:p w:rsidR="00526BB9" w:rsidRDefault="00526BB9" w:rsidP="00526BB9">
      <w:pPr>
        <w:rPr>
          <w:color w:val="C00000"/>
          <w:sz w:val="40"/>
          <w:szCs w:val="40"/>
        </w:rPr>
      </w:pPr>
    </w:p>
    <w:p w:rsidR="00526BB9" w:rsidRDefault="00526BB9" w:rsidP="00526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C2458F" w:rsidRPr="00526BB9" w:rsidRDefault="00526BB9" w:rsidP="00526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Панина</w:t>
      </w:r>
    </w:p>
    <w:p w:rsidR="00526BB9" w:rsidRDefault="00526BB9" w:rsidP="00526BB9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56D08" w:rsidRPr="00526BB9">
        <w:rPr>
          <w:color w:val="000000"/>
          <w:sz w:val="28"/>
          <w:szCs w:val="28"/>
        </w:rPr>
        <w:t xml:space="preserve">Одной из главных задач </w:t>
      </w:r>
      <w:r w:rsidR="00C2458F" w:rsidRPr="00526BB9">
        <w:rPr>
          <w:color w:val="000000"/>
          <w:sz w:val="28"/>
          <w:szCs w:val="28"/>
        </w:rPr>
        <w:t xml:space="preserve">в развитии детей старшего дошкольного возраста </w:t>
      </w:r>
      <w:r w:rsidR="00756D08" w:rsidRPr="00526BB9">
        <w:rPr>
          <w:color w:val="000000"/>
          <w:sz w:val="28"/>
          <w:szCs w:val="28"/>
        </w:rPr>
        <w:t>является формирование правильной устной речи детей на основе овладения ими литературным языком своего народа.</w:t>
      </w:r>
    </w:p>
    <w:p w:rsidR="00756D08" w:rsidRPr="00526BB9" w:rsidRDefault="00526BB9" w:rsidP="00526BB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35EE">
        <w:rPr>
          <w:color w:val="000000"/>
          <w:sz w:val="28"/>
          <w:szCs w:val="28"/>
        </w:rPr>
        <w:t xml:space="preserve"> </w:t>
      </w:r>
      <w:r w:rsidR="00756D08" w:rsidRPr="00526BB9">
        <w:rPr>
          <w:color w:val="000000"/>
          <w:sz w:val="28"/>
          <w:szCs w:val="28"/>
        </w:rPr>
        <w:t xml:space="preserve">Важнейшей предпосылкой для развития речи, является правильная организация обстановки в группе, </w:t>
      </w:r>
      <w:bookmarkStart w:id="0" w:name="_GoBack"/>
      <w:bookmarkEnd w:id="0"/>
      <w:r w:rsidR="001335EE" w:rsidRPr="00526BB9">
        <w:rPr>
          <w:color w:val="000000"/>
          <w:sz w:val="28"/>
          <w:szCs w:val="28"/>
        </w:rPr>
        <w:t>в которой</w:t>
      </w:r>
      <w:r w:rsidR="00756D08" w:rsidRPr="00526BB9">
        <w:rPr>
          <w:color w:val="000000"/>
          <w:sz w:val="28"/>
          <w:szCs w:val="28"/>
        </w:rPr>
        <w:t xml:space="preserve"> у детей появилось бы желание говорить, называть окружающее, вступать в речевое общение.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 xml:space="preserve">Развитие речи традиционно осуществляется в разных видах деятельности детей: на занятиях по ознакомлению с художественной литературой, явлениями окружающей действительности, обучение грамоте, а </w:t>
      </w:r>
      <w:r w:rsidR="00C2458F" w:rsidRPr="00526BB9">
        <w:rPr>
          <w:color w:val="000000"/>
          <w:sz w:val="28"/>
          <w:szCs w:val="28"/>
        </w:rPr>
        <w:t>также</w:t>
      </w:r>
      <w:r w:rsidRPr="00526BB9">
        <w:rPr>
          <w:color w:val="000000"/>
          <w:sz w:val="28"/>
          <w:szCs w:val="28"/>
        </w:rPr>
        <w:t xml:space="preserve"> вне занятий, в играх и художественной деятельности, в повседневной жизни ребенка.</w:t>
      </w:r>
      <w:r w:rsidRPr="00526BB9">
        <w:rPr>
          <w:rFonts w:ascii="Arial" w:hAnsi="Arial" w:cs="Arial"/>
          <w:color w:val="000000"/>
          <w:sz w:val="28"/>
          <w:szCs w:val="28"/>
        </w:rPr>
        <w:t> 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Основные задачи, которые использую в работе:</w:t>
      </w:r>
      <w:r w:rsidRPr="00526BB9">
        <w:rPr>
          <w:color w:val="000000"/>
          <w:sz w:val="28"/>
          <w:szCs w:val="28"/>
        </w:rPr>
        <w:br/>
      </w:r>
      <w:r w:rsidR="001335EE">
        <w:rPr>
          <w:color w:val="000000"/>
          <w:sz w:val="28"/>
          <w:szCs w:val="28"/>
        </w:rPr>
        <w:t xml:space="preserve">          </w:t>
      </w:r>
      <w:r w:rsidRPr="00526BB9">
        <w:rPr>
          <w:color w:val="000000"/>
          <w:sz w:val="28"/>
          <w:szCs w:val="28"/>
        </w:rPr>
        <w:t>·  Развитие связной речи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Развитие лексической стороны речи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Формирование грамматического строя речи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Развитие звуковой стороны речи</w:t>
      </w:r>
    </w:p>
    <w:p w:rsidR="00756D08" w:rsidRPr="00526BB9" w:rsidRDefault="001335EE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Развитие образной речи.</w:t>
      </w:r>
    </w:p>
    <w:p w:rsidR="001335EE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Наиболее интенсивно развитие речи формируется у детей на занятиях по ознакомлению с художественной литературой. Это чтение литературных текстов и их пересказов, а также заучивание стихотворений и малых фольклорных форм.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Чтение художественных произведений привлекает детей не только содержанием, но и образной формой. Поэтому все произведения прочитываю выразительно. Обязательно чтение сопровождаю разнообразным наглядным материалом: это иллюстрации, расстановка силуэтов, игрушек. Учу детей строить простые и сложные предложения, пользоваться выразительными средствами (сравнениями, эпитетами, метафорами, синонимами), которые были использованы в тексте. Это все ведет к овладению пересказа, к углублению и уточнению художественного восприятия литературных произведений.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lastRenderedPageBreak/>
        <w:br/>
        <w:t xml:space="preserve">При заучивании стихов, малых фольклорных форм, особое внимание уделяю интонации, выразительности чтения. Это способствует смысловой законченности стихотворения, </w:t>
      </w:r>
      <w:proofErr w:type="spellStart"/>
      <w:r w:rsidRPr="00526BB9">
        <w:rPr>
          <w:color w:val="000000"/>
          <w:sz w:val="28"/>
          <w:szCs w:val="28"/>
        </w:rPr>
        <w:t>чистоговорок</w:t>
      </w:r>
      <w:proofErr w:type="spellEnd"/>
      <w:r w:rsidRPr="00526BB9">
        <w:rPr>
          <w:color w:val="000000"/>
          <w:sz w:val="28"/>
          <w:szCs w:val="28"/>
        </w:rPr>
        <w:t xml:space="preserve">, </w:t>
      </w:r>
      <w:proofErr w:type="spellStart"/>
      <w:r w:rsidRPr="00526BB9">
        <w:rPr>
          <w:color w:val="000000"/>
          <w:sz w:val="28"/>
          <w:szCs w:val="28"/>
        </w:rPr>
        <w:t>потешек</w:t>
      </w:r>
      <w:proofErr w:type="spellEnd"/>
      <w:r w:rsidRPr="00526BB9">
        <w:rPr>
          <w:color w:val="000000"/>
          <w:sz w:val="28"/>
          <w:szCs w:val="28"/>
        </w:rPr>
        <w:t xml:space="preserve"> и развитию образной речи.</w:t>
      </w:r>
    </w:p>
    <w:p w:rsidR="00756D08" w:rsidRPr="00526BB9" w:rsidRDefault="00756D08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 xml:space="preserve">Формирование лексической стороны речи происходит на занятиях по ознакомлению с окружающей действительностью, оно занимает одно из важных мест в работе по развитию речи. На этих занятиях дети усваивают словесные обозначения – это название предметов, материалов. Знакомя детей с окружающей действительностью: лесом, полем, садом, понятием об овощах и фруктах, о съедобных не съедобных грибах, транспортом, семьёй, свойствами материалов (металл, дерево, пластмасса), профессиями и т.д., стараюсь пополнить словарный запас. Учу детей образовывать слова в роде, числе и падеже; называть родственные слова, определять и называть признаки предметов, а </w:t>
      </w:r>
      <w:proofErr w:type="gramStart"/>
      <w:r w:rsidRPr="00526BB9">
        <w:rPr>
          <w:color w:val="000000"/>
          <w:sz w:val="28"/>
          <w:szCs w:val="28"/>
        </w:rPr>
        <w:t>так же</w:t>
      </w:r>
      <w:proofErr w:type="gramEnd"/>
      <w:r w:rsidRPr="00526BB9">
        <w:rPr>
          <w:color w:val="000000"/>
          <w:sz w:val="28"/>
          <w:szCs w:val="28"/>
        </w:rPr>
        <w:t xml:space="preserve"> уметь объяснять многозначность слов. </w:t>
      </w:r>
      <w:proofErr w:type="gramStart"/>
      <w:r w:rsidRPr="00526BB9">
        <w:rPr>
          <w:color w:val="000000"/>
          <w:sz w:val="28"/>
          <w:szCs w:val="28"/>
        </w:rPr>
        <w:t>Например</w:t>
      </w:r>
      <w:proofErr w:type="gramEnd"/>
      <w:r w:rsidRPr="00526BB9">
        <w:rPr>
          <w:color w:val="000000"/>
          <w:sz w:val="28"/>
          <w:szCs w:val="28"/>
        </w:rPr>
        <w:t xml:space="preserve"> дерево: ствол – ветви – хвоя – листья – зеленое – пушистое – растет – стареет и т.д. или слово игла: нить – вышивать – острая – тупая – тонкая – металлическая – длинная – узор – одежда – платье – шить. На этих занятиях стремлюсь к тому, чтобы речь детей приобретала такие качества, как точность правильность, выразительность.</w:t>
      </w:r>
    </w:p>
    <w:p w:rsidR="00756D08" w:rsidRPr="00526BB9" w:rsidRDefault="00756D08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 xml:space="preserve">Не менее динамично развитие речи происходит в игровой деятельности. В играх приходится выбирать ведущего, используя </w:t>
      </w:r>
      <w:r w:rsidR="001335EE" w:rsidRPr="00526BB9">
        <w:rPr>
          <w:color w:val="000000"/>
          <w:sz w:val="28"/>
          <w:szCs w:val="28"/>
        </w:rPr>
        <w:t>считалки, а</w:t>
      </w:r>
      <w:r w:rsidRPr="00526BB9">
        <w:rPr>
          <w:color w:val="000000"/>
          <w:sz w:val="28"/>
          <w:szCs w:val="28"/>
        </w:rPr>
        <w:t xml:space="preserve"> подвижные игры стараюсь провести с детьми такие, где есть проговаривание текста: игра «Мышеловка» - (ах, как мыши надоели всё погрызли все поели...), «Окошечки» - (вокруг домика хожу и в окошечки гляжу...), «Дед </w:t>
      </w:r>
      <w:proofErr w:type="spellStart"/>
      <w:r w:rsidRPr="00526BB9">
        <w:rPr>
          <w:color w:val="000000"/>
          <w:sz w:val="28"/>
          <w:szCs w:val="28"/>
        </w:rPr>
        <w:t>Мазай</w:t>
      </w:r>
      <w:proofErr w:type="spellEnd"/>
      <w:r w:rsidRPr="00526BB9">
        <w:rPr>
          <w:color w:val="000000"/>
          <w:sz w:val="28"/>
          <w:szCs w:val="28"/>
        </w:rPr>
        <w:t xml:space="preserve">» (здравствуй дедушка </w:t>
      </w:r>
      <w:proofErr w:type="spellStart"/>
      <w:r w:rsidRPr="00526BB9">
        <w:rPr>
          <w:color w:val="000000"/>
          <w:sz w:val="28"/>
          <w:szCs w:val="28"/>
        </w:rPr>
        <w:t>Мазай</w:t>
      </w:r>
      <w:proofErr w:type="spellEnd"/>
      <w:r w:rsidRPr="00526BB9">
        <w:rPr>
          <w:color w:val="000000"/>
          <w:sz w:val="28"/>
          <w:szCs w:val="28"/>
        </w:rPr>
        <w:t xml:space="preserve"> из корзинки вылезай), «Золотые ворота» - (</w:t>
      </w:r>
      <w:proofErr w:type="spellStart"/>
      <w:r w:rsidRPr="00526BB9">
        <w:rPr>
          <w:color w:val="000000"/>
          <w:sz w:val="28"/>
          <w:szCs w:val="28"/>
        </w:rPr>
        <w:t>тра</w:t>
      </w:r>
      <w:proofErr w:type="spellEnd"/>
      <w:r w:rsidRPr="00526BB9">
        <w:rPr>
          <w:color w:val="000000"/>
          <w:sz w:val="28"/>
          <w:szCs w:val="28"/>
        </w:rPr>
        <w:t xml:space="preserve">- та </w:t>
      </w:r>
      <w:proofErr w:type="spellStart"/>
      <w:r w:rsidRPr="00526BB9">
        <w:rPr>
          <w:color w:val="000000"/>
          <w:sz w:val="28"/>
          <w:szCs w:val="28"/>
        </w:rPr>
        <w:t>та</w:t>
      </w:r>
      <w:proofErr w:type="spellEnd"/>
      <w:r w:rsidRPr="00526BB9">
        <w:rPr>
          <w:color w:val="000000"/>
          <w:sz w:val="28"/>
          <w:szCs w:val="28"/>
        </w:rPr>
        <w:t xml:space="preserve">, тра-та-та открываем </w:t>
      </w:r>
      <w:proofErr w:type="gramStart"/>
      <w:r w:rsidRPr="00526BB9">
        <w:rPr>
          <w:color w:val="000000"/>
          <w:sz w:val="28"/>
          <w:szCs w:val="28"/>
        </w:rPr>
        <w:t>ворота..</w:t>
      </w:r>
      <w:proofErr w:type="gramEnd"/>
      <w:r w:rsidRPr="00526BB9">
        <w:rPr>
          <w:color w:val="000000"/>
          <w:sz w:val="28"/>
          <w:szCs w:val="28"/>
        </w:rPr>
        <w:t>), «Бояре» - (Бояре а мы к вам пришли, молодые, а мы к вам пришли..)</w:t>
      </w:r>
    </w:p>
    <w:p w:rsidR="00756D08" w:rsidRPr="00526BB9" w:rsidRDefault="00C2458F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 xml:space="preserve">У детей старшего дошкольного </w:t>
      </w:r>
      <w:r w:rsidR="001335EE" w:rsidRPr="00526BB9">
        <w:rPr>
          <w:color w:val="000000"/>
          <w:sz w:val="28"/>
          <w:szCs w:val="28"/>
        </w:rPr>
        <w:t>возраста мыслительно</w:t>
      </w:r>
      <w:r w:rsidR="00756D08" w:rsidRPr="00526BB9">
        <w:rPr>
          <w:color w:val="000000"/>
          <w:sz w:val="28"/>
          <w:szCs w:val="28"/>
        </w:rPr>
        <w:t xml:space="preserve">-речевая деятельность приобретает более сложные формы. Ребенок интересуется не </w:t>
      </w:r>
      <w:r w:rsidR="00756D08" w:rsidRPr="00526BB9">
        <w:rPr>
          <w:color w:val="000000"/>
          <w:sz w:val="28"/>
          <w:szCs w:val="28"/>
        </w:rPr>
        <w:lastRenderedPageBreak/>
        <w:t>только содержанием слышимой речи, но его внимание всё больше начинает привлекать языковая форма выражения мыслей, рассуждений, впечатлений.</w:t>
      </w:r>
    </w:p>
    <w:p w:rsidR="00756D08" w:rsidRPr="00526BB9" w:rsidRDefault="00756D08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 xml:space="preserve">Предложить можно детям поиграть в сюжетно-ролевые игры: «Путешественники», «Дочки-матери», «Больница» и при этом, объясняя не только содержание игры, но и привлекая </w:t>
      </w:r>
      <w:r w:rsidR="001335EE" w:rsidRPr="00526BB9">
        <w:rPr>
          <w:color w:val="000000"/>
          <w:sz w:val="28"/>
          <w:szCs w:val="28"/>
        </w:rPr>
        <w:t>внимание детей</w:t>
      </w:r>
      <w:r w:rsidRPr="00526BB9">
        <w:rPr>
          <w:color w:val="000000"/>
          <w:sz w:val="28"/>
          <w:szCs w:val="28"/>
        </w:rPr>
        <w:t xml:space="preserve"> к объяснению содержания, обращая внимание на то, что одну и туже мысль можно выразить </w:t>
      </w:r>
      <w:r w:rsidR="001335EE" w:rsidRPr="00526BB9">
        <w:rPr>
          <w:color w:val="000000"/>
          <w:sz w:val="28"/>
          <w:szCs w:val="28"/>
        </w:rPr>
        <w:t>по-разному</w:t>
      </w:r>
      <w:r w:rsidRPr="00526BB9">
        <w:rPr>
          <w:color w:val="000000"/>
          <w:sz w:val="28"/>
          <w:szCs w:val="28"/>
        </w:rPr>
        <w:t>, используя предложения разного типа.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Например,</w:t>
      </w:r>
      <w:r w:rsidR="00756D08" w:rsidRPr="00526BB9">
        <w:rPr>
          <w:color w:val="000000"/>
          <w:sz w:val="28"/>
          <w:szCs w:val="28"/>
        </w:rPr>
        <w:t xml:space="preserve"> игра «Светофор». В соответствии с игровой ситуацией на светофоре «загорится» красный свет. И машины остановятся, можно произнести следующие фразы: «На светофоре загорелся красный свет, транспорт остановился», или «когда на светофоре загорелся красный свет, транспорт остановился», или «автобусы и троллейбусы остановились, потому что на светофоре появился красный свет». Дети проговаривают эти предложения. Новый эпизод игры (на светофоре – зеленый свет, машины двинулись). Спрашиваю детей: </w:t>
      </w:r>
      <w:r w:rsidRPr="00526BB9">
        <w:rPr>
          <w:color w:val="000000"/>
          <w:sz w:val="28"/>
          <w:szCs w:val="28"/>
        </w:rPr>
        <w:t>«О</w:t>
      </w:r>
      <w:r w:rsidR="00756D08" w:rsidRPr="00526BB9">
        <w:rPr>
          <w:color w:val="000000"/>
          <w:sz w:val="28"/>
          <w:szCs w:val="28"/>
        </w:rPr>
        <w:t xml:space="preserve"> чем и как вы скажите?» Дети высказываются, строя предложения по той же схеме. И так меняя эпизоды игры, нацеливаю детей на новые высказывания.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rFonts w:ascii="Arial" w:hAnsi="Arial" w:cs="Arial"/>
          <w:color w:val="000000"/>
          <w:sz w:val="28"/>
          <w:szCs w:val="28"/>
        </w:rPr>
        <w:t> </w:t>
      </w:r>
      <w:r w:rsidRPr="00526BB9">
        <w:rPr>
          <w:color w:val="000000"/>
          <w:sz w:val="28"/>
          <w:szCs w:val="28"/>
        </w:rPr>
        <w:t>Активно использую дидактические игры.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«Потерялся поясок» – упражнение детей в различии большого количества оттенков цвета. Совершенствуется навык описания предметов одежды.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«Кто как двигается» -  расширяем словарь детей, используем в речи глаголы, учим соотносить название глагола движения с действием животного.</w:t>
      </w:r>
    </w:p>
    <w:p w:rsidR="00756D08" w:rsidRPr="00526BB9" w:rsidRDefault="001335EE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· </w:t>
      </w:r>
      <w:r w:rsidR="00756D08" w:rsidRPr="00526BB9">
        <w:rPr>
          <w:color w:val="000000"/>
          <w:sz w:val="28"/>
          <w:szCs w:val="28"/>
        </w:rPr>
        <w:t>«У кого сколько?» - упражнение детей в согласовании числительных с существительными и т. д.</w:t>
      </w:r>
    </w:p>
    <w:p w:rsidR="001335EE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rFonts w:ascii="Arial" w:hAnsi="Arial" w:cs="Arial"/>
          <w:color w:val="000000"/>
          <w:sz w:val="28"/>
          <w:szCs w:val="28"/>
        </w:rPr>
        <w:t> </w:t>
      </w:r>
      <w:r w:rsidRPr="00526BB9">
        <w:rPr>
          <w:color w:val="000000"/>
          <w:sz w:val="28"/>
          <w:szCs w:val="28"/>
        </w:rPr>
        <w:t>Развитие речи детей происходит и в повседневной жизни: это общение детей друг с другом и со взрослыми. Это сопряжено с развитием двух форм речи - диалогической и монологической.</w:t>
      </w:r>
    </w:p>
    <w:p w:rsidR="00756D08" w:rsidRPr="00526BB9" w:rsidRDefault="00756D08" w:rsidP="001335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При развитии диалогической речи особое внимание уделяется формированию у</w:t>
      </w:r>
      <w:r w:rsidR="001335EE">
        <w:rPr>
          <w:color w:val="000000"/>
          <w:sz w:val="28"/>
          <w:szCs w:val="28"/>
        </w:rPr>
        <w:t>мения у детей строить монолог (</w:t>
      </w:r>
      <w:r w:rsidRPr="00526BB9">
        <w:rPr>
          <w:color w:val="000000"/>
          <w:sz w:val="28"/>
          <w:szCs w:val="28"/>
        </w:rPr>
        <w:t xml:space="preserve">спрашивать, отвечать, </w:t>
      </w:r>
      <w:r w:rsidRPr="00526BB9">
        <w:rPr>
          <w:color w:val="000000"/>
          <w:sz w:val="28"/>
          <w:szCs w:val="28"/>
        </w:rPr>
        <w:lastRenderedPageBreak/>
        <w:t>объяснять…), пользуясь при этом разнообразными языковыми средствами в соответствии с ситуацией. Для этого использую беседы на разнообразные темы: «</w:t>
      </w:r>
      <w:r w:rsidR="001335EE">
        <w:rPr>
          <w:color w:val="000000"/>
          <w:sz w:val="28"/>
          <w:szCs w:val="28"/>
        </w:rPr>
        <w:t>Любимая детская телепередача», </w:t>
      </w:r>
      <w:r w:rsidRPr="00526BB9">
        <w:rPr>
          <w:color w:val="000000"/>
          <w:sz w:val="28"/>
          <w:szCs w:val="28"/>
        </w:rPr>
        <w:t xml:space="preserve">«Твоя семья», «Как ты провел выходной», «Твой лучший друг» т.д. Именно в диалоге развивается умение выслушивать собеседника, </w:t>
      </w:r>
      <w:r w:rsidR="001335EE" w:rsidRPr="00526BB9">
        <w:rPr>
          <w:color w:val="000000"/>
          <w:sz w:val="28"/>
          <w:szCs w:val="28"/>
        </w:rPr>
        <w:t>задавать вопросы</w:t>
      </w:r>
      <w:r w:rsidRPr="00526BB9">
        <w:rPr>
          <w:color w:val="000000"/>
          <w:sz w:val="28"/>
          <w:szCs w:val="28"/>
        </w:rPr>
        <w:t>, отвечать в зависимости от ситуации. Все эти умения необходимы и для развития монологической речи.</w:t>
      </w:r>
    </w:p>
    <w:p w:rsidR="00756D08" w:rsidRPr="00526BB9" w:rsidRDefault="00756D08" w:rsidP="00526B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526BB9">
        <w:rPr>
          <w:color w:val="000000"/>
          <w:sz w:val="28"/>
          <w:szCs w:val="28"/>
        </w:rPr>
        <w:t>Дошкольный возраст – благодатная пора для развития речи. Чтобы стать высокообразованным, человек должен овладеть всеми богатствами родного языка. И для нас воспитателей это главная и первоначальная задача.</w:t>
      </w:r>
    </w:p>
    <w:p w:rsidR="00756D08" w:rsidRPr="00526BB9" w:rsidRDefault="00756D08" w:rsidP="00526B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756D08" w:rsidRPr="00526BB9" w:rsidSect="00526BB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5"/>
    <w:rsid w:val="001335EE"/>
    <w:rsid w:val="001C2F15"/>
    <w:rsid w:val="00526BB9"/>
    <w:rsid w:val="005B2C2B"/>
    <w:rsid w:val="005C4B49"/>
    <w:rsid w:val="00756D08"/>
    <w:rsid w:val="00C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E8B"/>
  <w15:chartTrackingRefBased/>
  <w15:docId w15:val="{E32240B0-A1E9-44F8-BE4C-44CAEED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6B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2021-11-30T03:02:00Z</dcterms:created>
  <dcterms:modified xsi:type="dcterms:W3CDTF">2021-11-30T03:36:00Z</dcterms:modified>
</cp:coreProperties>
</file>