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A56" w:rsidRPr="002727D6" w:rsidRDefault="00AE1A56" w:rsidP="00AE1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727D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Методика "Беседа о школе" (Т.А. </w:t>
      </w:r>
      <w:proofErr w:type="spellStart"/>
      <w:r w:rsidRPr="002727D6">
        <w:rPr>
          <w:rFonts w:ascii="Times New Roman" w:hAnsi="Times New Roman" w:cs="Times New Roman"/>
          <w:b/>
          <w:sz w:val="28"/>
          <w:szCs w:val="28"/>
          <w:u w:val="single"/>
        </w:rPr>
        <w:t>Нежнова</w:t>
      </w:r>
      <w:proofErr w:type="spellEnd"/>
      <w:r w:rsidRPr="002727D6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AE1A56" w:rsidRPr="002727D6" w:rsidRDefault="00AE1A56" w:rsidP="00AE1A5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Цель: исследование внутренней позиции школьника и выявление желания ребенка идти в школу, ориентация на школьно-учебную деятельность.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Материал: перечень вопросов, ручка.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Процедура проведения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Беседа проводится индивидуально. В ходе обследования ребенку задаются вопросы, ответы на которые позволяют выявить один из трех типов ориентации в отношении школы и учения. Преимущественная ориентация на содержание учебной деятельности свидетельствует о наличии у ребенка внутренней позиции школьника.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Варианты ответов и их оценка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А - ориентация на содержание учебной деятельности - 2 балла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94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BC7994">
        <w:rPr>
          <w:rFonts w:ascii="Times New Roman" w:hAnsi="Times New Roman" w:cs="Times New Roman"/>
          <w:sz w:val="28"/>
          <w:szCs w:val="28"/>
        </w:rPr>
        <w:t xml:space="preserve"> - ориентация на внешние атрибуты учебной деятельности и школьной жизни - 1 балл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99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C7994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BC7994">
        <w:rPr>
          <w:rFonts w:ascii="Times New Roman" w:hAnsi="Times New Roman" w:cs="Times New Roman"/>
          <w:sz w:val="28"/>
          <w:szCs w:val="28"/>
        </w:rPr>
        <w:t>ориентация</w:t>
      </w:r>
      <w:proofErr w:type="gramEnd"/>
      <w:r w:rsidRPr="00BC7994">
        <w:rPr>
          <w:rFonts w:ascii="Times New Roman" w:hAnsi="Times New Roman" w:cs="Times New Roman"/>
          <w:sz w:val="28"/>
          <w:szCs w:val="28"/>
        </w:rPr>
        <w:t xml:space="preserve"> на внешкольные виды деятельности и условия - 0 баллов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6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694"/>
        <w:gridCol w:w="5528"/>
        <w:gridCol w:w="1134"/>
      </w:tblGrid>
      <w:tr w:rsidR="00AE1A56" w:rsidRPr="00BC7994" w:rsidTr="00EC103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9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беседы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9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Варианты ответов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BC799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C799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Баллы</w:t>
            </w:r>
          </w:p>
        </w:tc>
      </w:tr>
      <w:tr w:rsidR="00AE1A56" w:rsidRPr="00BC7994" w:rsidTr="00EC103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1. Хочешь ли </w:t>
            </w:r>
            <w:bookmarkStart w:id="0" w:name="_GoBack"/>
            <w:bookmarkEnd w:id="0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ты идти в школу?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А - очень хочу</w:t>
            </w:r>
            <w:proofErr w:type="gram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- так себе, не знаю В - не хочу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BC799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A56" w:rsidRPr="00BC7994" w:rsidTr="00EC103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2. Почему ты хочешь идти в школу?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А - интерес к учению, знаниям: хочу научиться читать, писать, стать грамотным, умным, много знать, узнать новое и т.д.</w:t>
            </w:r>
            <w:proofErr w:type="gramEnd"/>
          </w:p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- интерес к внешним школьным атрибутам: новая форма, книги, портфель и т.д.</w:t>
            </w:r>
          </w:p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В - </w:t>
            </w:r>
            <w:proofErr w:type="spell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интересы: в садике надоело, в школе не спят, там весело, все ребята идут в школу, мама сказала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BC799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A56" w:rsidRPr="00BC7994" w:rsidTr="00EC103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3. Готовишься ли ты к школе? Как ты </w:t>
            </w:r>
            <w:r w:rsidRPr="00BC7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готовишься (тебя готовят)?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- освоение некоторых навыков чтения, письма, счета: с мамой учили буквы, решали задачки и т.д.</w:t>
            </w:r>
          </w:p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 - приобретение формы, школьных принадлежностей</w:t>
            </w:r>
            <w:proofErr w:type="gram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- занятия, не относящиеся к школе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BC799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A56" w:rsidRPr="00BC7994" w:rsidTr="00EC103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Нравится ли тебе в школе? Что тебе нравится или не нравится больше всего? (предварительно у ребенка спрашивают, был ли он в школе)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А - уроки, школьные занятия, не имеющие аналогов в дошкольной жизни ребенка</w:t>
            </w:r>
            <w:proofErr w:type="gram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внеучебные</w:t>
            </w:r>
            <w:proofErr w:type="spellEnd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занятия и прочие, не связанные с учением моменты: перемена, занятия во внеурочное время, личность учителя, внешний вид школы, оформление класса В - уроки художественно - физкультурного цикла, знакомые и близкие ребенку в дошкольном детстве и продолжающиеся в школе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BC799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1A56" w:rsidRPr="00BC7994" w:rsidTr="00EC1035"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5. Если бы тебе не надо было ходить в школу и в детский сад, чем бы ты занимался дома, как бы проводил свой день?</w:t>
            </w:r>
          </w:p>
        </w:tc>
        <w:tc>
          <w:tcPr>
            <w:tcW w:w="5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А - занятия учебного типа: писал бы буквы, читал и т.д.</w:t>
            </w:r>
          </w:p>
          <w:p w:rsidR="00AE1A56" w:rsidRPr="00BC7994" w:rsidRDefault="00AE1A56" w:rsidP="00EC1035">
            <w:pPr>
              <w:spacing w:after="0" w:line="360" w:lineRule="auto"/>
              <w:ind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7994">
              <w:rPr>
                <w:rFonts w:ascii="Times New Roman" w:hAnsi="Times New Roman" w:cs="Times New Roman"/>
                <w:sz w:val="24"/>
                <w:szCs w:val="24"/>
              </w:rPr>
              <w:t>Б - дошкольные занятия: рисование, конструирование</w:t>
            </w:r>
            <w:proofErr w:type="gramStart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BC7994">
              <w:rPr>
                <w:rFonts w:ascii="Times New Roman" w:hAnsi="Times New Roman" w:cs="Times New Roman"/>
                <w:sz w:val="24"/>
                <w:szCs w:val="24"/>
              </w:rPr>
              <w:t xml:space="preserve"> - занятия, не имеющие отношения к школе: игры, гуляние, помощь по хозяйству, уход за животными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AE1A56" w:rsidRPr="00BC7994" w:rsidRDefault="00AE1A56" w:rsidP="00BC7994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C7994">
        <w:rPr>
          <w:rFonts w:ascii="Times New Roman" w:hAnsi="Times New Roman" w:cs="Times New Roman"/>
          <w:b/>
          <w:i/>
          <w:sz w:val="28"/>
          <w:szCs w:val="28"/>
        </w:rPr>
        <w:t>Интерпретация результатов: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Высокий уровень - 10-9 баллов - говорит о школьно-учебной ориентации ребенка и положительном отношении к школе (внутренняя позиция школьника достаточно сформирована);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Средний уровень - 8-5 баллов - свидетельствуют о преимущественном интересе ребенка к внешней атрибутике школьной жизни (начальная стадия формирования внутренней позиции школьника);</w:t>
      </w:r>
    </w:p>
    <w:p w:rsidR="00AE1A56" w:rsidRPr="00BC7994" w:rsidRDefault="00AE1A56" w:rsidP="00BC7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7994">
        <w:rPr>
          <w:rFonts w:ascii="Times New Roman" w:hAnsi="Times New Roman" w:cs="Times New Roman"/>
          <w:sz w:val="28"/>
          <w:szCs w:val="28"/>
        </w:rPr>
        <w:t>Низкий уровень - 4-0 баллов - ребенок не проявляет интереса к школе (внутренняя позиция школьника не сформирована).</w:t>
      </w:r>
    </w:p>
    <w:p w:rsidR="006C1FEB" w:rsidRDefault="006C1FEB"/>
    <w:sectPr w:rsidR="006C1FEB" w:rsidSect="0096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F18AB"/>
    <w:rsid w:val="003F18AB"/>
    <w:rsid w:val="006C1FEB"/>
    <w:rsid w:val="00967BF9"/>
    <w:rsid w:val="00AE1A56"/>
    <w:rsid w:val="00BC7994"/>
    <w:rsid w:val="00EC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и Светлана</dc:creator>
  <cp:lastModifiedBy>Детский сад №10</cp:lastModifiedBy>
  <cp:revision>4</cp:revision>
  <dcterms:created xsi:type="dcterms:W3CDTF">2020-02-12T19:16:00Z</dcterms:created>
  <dcterms:modified xsi:type="dcterms:W3CDTF">2020-02-20T09:32:00Z</dcterms:modified>
</cp:coreProperties>
</file>