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34" w:rsidRPr="00FF7BB8" w:rsidRDefault="00B76B34" w:rsidP="00B76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7BB8">
        <w:rPr>
          <w:rFonts w:ascii="Times New Roman" w:hAnsi="Times New Roman" w:cs="Times New Roman"/>
          <w:sz w:val="28"/>
          <w:szCs w:val="28"/>
        </w:rPr>
        <w:t>Муниципальное бюджетное дошкольное о</w:t>
      </w:r>
      <w:r>
        <w:rPr>
          <w:rFonts w:ascii="Times New Roman" w:hAnsi="Times New Roman" w:cs="Times New Roman"/>
          <w:sz w:val="28"/>
          <w:szCs w:val="28"/>
        </w:rPr>
        <w:t>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</w:t>
      </w:r>
      <w:r w:rsidRPr="00FF7BB8">
        <w:rPr>
          <w:rFonts w:ascii="Times New Roman" w:hAnsi="Times New Roman" w:cs="Times New Roman"/>
          <w:sz w:val="28"/>
          <w:szCs w:val="28"/>
        </w:rPr>
        <w:t>еигнатовский</w:t>
      </w:r>
      <w:proofErr w:type="spellEnd"/>
      <w:r w:rsidRPr="00FF7BB8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вида» </w:t>
      </w:r>
      <w:proofErr w:type="spellStart"/>
      <w:r w:rsidRPr="00FF7BB8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FF7BB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76B34" w:rsidRDefault="00B76B34" w:rsidP="00B76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7BB8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B76B34" w:rsidRDefault="00B76B34" w:rsidP="00DA28F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6B34" w:rsidRDefault="00B76B34" w:rsidP="00DA28F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6B34" w:rsidRDefault="00B76B34" w:rsidP="00DA28F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6B34" w:rsidRPr="00B76B34" w:rsidRDefault="00B76B34" w:rsidP="00B76B3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 w:rsidRPr="00B76B34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Доклад</w:t>
      </w:r>
    </w:p>
    <w:p w:rsidR="00DA28FB" w:rsidRPr="00DA28FB" w:rsidRDefault="00B76B34" w:rsidP="00B76B3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«</w:t>
      </w:r>
      <w:r w:rsidR="00DA28FB" w:rsidRPr="00DA28FB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Взаимодействие ДОУ и семьи в духовно-нравственном воспитании детей дошкольного возраста</w:t>
      </w:r>
      <w:r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»</w:t>
      </w:r>
    </w:p>
    <w:p w:rsidR="00B76B34" w:rsidRDefault="00B76B34" w:rsidP="00B76B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6B34" w:rsidRDefault="00B76B34" w:rsidP="00B76B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6B34" w:rsidRDefault="00B76B34" w:rsidP="00B76B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6B34" w:rsidRDefault="00B76B34" w:rsidP="00B76B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6B34" w:rsidRDefault="00B76B34" w:rsidP="00B76B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6B34" w:rsidRDefault="00B76B34" w:rsidP="00B76B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6B34" w:rsidRDefault="00B76B34" w:rsidP="00B76B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6B34" w:rsidRDefault="00B76B34" w:rsidP="00B76B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6B34" w:rsidRDefault="00B76B34" w:rsidP="00B76B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6B34" w:rsidRDefault="00B76B34" w:rsidP="00B76B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6B34" w:rsidRDefault="00B76B34" w:rsidP="00B76B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6B34" w:rsidRDefault="00B76B34" w:rsidP="00B76B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6B34" w:rsidRDefault="00B76B34" w:rsidP="00B76B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6B34" w:rsidRDefault="00B76B34" w:rsidP="00B76B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6B34" w:rsidRDefault="00B76B34" w:rsidP="00B76B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6B34" w:rsidRPr="00B76B34" w:rsidRDefault="00B76B34" w:rsidP="00B76B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76B3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Подготовила воспитатель:</w:t>
      </w:r>
    </w:p>
    <w:p w:rsidR="00B76B34" w:rsidRPr="00B76B34" w:rsidRDefault="00B76B34" w:rsidP="00B76B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76B3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Приставкина Ирина Владимировна</w:t>
      </w:r>
    </w:p>
    <w:p w:rsidR="00B76B34" w:rsidRDefault="00B76B34" w:rsidP="00B76B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28FB" w:rsidRPr="00DA28FB" w:rsidRDefault="00DA28FB" w:rsidP="00B76B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</w:t>
      </w:r>
    </w:p>
    <w:p w:rsidR="00DA28FB" w:rsidRPr="00DA28FB" w:rsidRDefault="00DA28FB" w:rsidP="00DA2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Д.С. Лихачев</w:t>
      </w:r>
    </w:p>
    <w:p w:rsidR="00DA28FB" w:rsidRPr="00DA28FB" w:rsidRDefault="00DA28FB" w:rsidP="00B76B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законе «Об образовании Российской Федерации» сказано, что родители должны быть активными участниками образовательного и воспитательного процесса…</w:t>
      </w:r>
    </w:p>
    <w:p w:rsidR="00DA28FB" w:rsidRPr="00DA28FB" w:rsidRDefault="00DA28FB" w:rsidP="00B76B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в духовно-нравственном становлении личности ребёнка ведущую роль играют родители, семья. Работа с родителями, проводимая в данном направлении, способствует формированию основ духовной культуры личности, отражающей основные признаки культуры мира, необходимой для полного развития человека, как гражданина будущего общества, что нашло свое отражение и в стандарте дошкольного образования в таком направлении, как социально-коммуникативное развитие. То, что ребёнок приобретет детские годы в семье, всё это он сохраняет в процессе всей своей жизни.</w:t>
      </w:r>
    </w:p>
    <w:p w:rsidR="00DA28FB" w:rsidRPr="00DA28FB" w:rsidRDefault="00DA28FB" w:rsidP="00DA2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мы наблюдаем в обществе кризис духовно-нравственных идеалов, что ведёт к саморазрушению личности - это самая большая опасность, которая подстерегает наше современное общество. Доминирующее место денег и материальных ценностей в обществе привело к искажению у подрастающего поколения представлений о доброте, милосердии, справедливости, гражданственности и патриотизма. Многие родители, к сожалению, не считают духовно-нравственное воспитание своих детей основополагающим в становлении будущей личности, что приводит к проявлению агрессии, жестокости у детей. Поэтому сегодня необходимо возрождать многовековые традиции духовно-нравст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венного воспитания в единстве «</w:t>
      </w: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 сад- ребёнок - родители».</w:t>
      </w:r>
    </w:p>
    <w:p w:rsidR="00DA28FB" w:rsidRPr="00DA28FB" w:rsidRDefault="00DA28FB" w:rsidP="00DA2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моей работы по духовно-нравственному воспитанию является становление гармоничной духовно развитой личности дошкольника и привитие ему основополагающих принципов нравственности на основе патриотических, культурно-исторических традиций России, тесно взаимодействую с семьями своих воспитанников.</w:t>
      </w:r>
    </w:p>
    <w:p w:rsidR="00DA28FB" w:rsidRPr="00DA28FB" w:rsidRDefault="00DA28FB" w:rsidP="00DA2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достигается путем реализации следующих задач:</w:t>
      </w:r>
    </w:p>
    <w:p w:rsidR="00DA28FB" w:rsidRPr="00DA28FB" w:rsidRDefault="00DA28FB" w:rsidP="00DA2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ориентировать семью на духовно-нравственное воспитание детей, повышать компетентность родителей в области духовно-нравственного воспитания дошкольников;</w:t>
      </w:r>
    </w:p>
    <w:p w:rsidR="00DA28FB" w:rsidRPr="00DA28FB" w:rsidRDefault="00DA28FB" w:rsidP="00DA2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представления о формах семейного уклада;</w:t>
      </w:r>
    </w:p>
    <w:p w:rsidR="00DA28FB" w:rsidRPr="00DA28FB" w:rsidRDefault="00DA28FB" w:rsidP="00DA2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приобщать родителей к образовательному процессу, знакомить их не только с формами работы воспитания с детьми, но и с ее содержанием;</w:t>
      </w:r>
    </w:p>
    <w:p w:rsidR="00DA28FB" w:rsidRPr="00DA28FB" w:rsidRDefault="00DA28FB" w:rsidP="00DA2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формировать появление понимания, терпимости и такта в воспитании и обучении ребенка, стремление учитывать его интересы, не игнорируя чувства и эмоции;</w:t>
      </w:r>
    </w:p>
    <w:p w:rsidR="00DA28FB" w:rsidRPr="00DA28FB" w:rsidRDefault="00DA28FB" w:rsidP="00DA2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гармонизировать детско-родительские взаимоотношения, оказывать помощь в организации семейного досуга.</w:t>
      </w:r>
    </w:p>
    <w:p w:rsidR="00DA28FB" w:rsidRPr="00DA28FB" w:rsidRDefault="00DA28FB" w:rsidP="00DA2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достижения поставленных задач</w:t>
      </w:r>
      <w:r w:rsidRPr="00DA28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выстраиваю систему своей работы по основным этапам: диагностический, теоретический и практический.</w:t>
      </w:r>
    </w:p>
    <w:p w:rsidR="00DA28FB" w:rsidRPr="00DA28FB" w:rsidRDefault="00DA28FB" w:rsidP="00DA2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Вначале выявляю запросы родителей по духовно-нравственному воспитанию дошкольников, выявляю мотивацию участия каждого родителя, определяю уровень компетенции родителей в данном вопросе. Для этого я использую такие формы диагностирования как анкетирование, опросы, индивидуальные беседы.</w:t>
      </w:r>
    </w:p>
    <w:p w:rsidR="00DA28FB" w:rsidRPr="00DA28FB" w:rsidRDefault="00DA28FB" w:rsidP="00DA2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Полученные результаты опросов и анкет показывают, что родителям интересна тема духовно-нравственного воспитания дошкольников. Они отмечают необходимость проведения такой работы и готовы участвовать в воспитании у детей духовно-нравственных ценностей. Но возникла проблема, заключенная в отношении каждого родителя к общечеловеческим, гражданским и духовным ценностям. Одни в приоритет ставят понятия милосердия, добра, справедливости, а другие считают главными качествами личности инициативность, находчивость, упорство в достижении цели.</w:t>
      </w:r>
    </w:p>
    <w:p w:rsidR="00DA28FB" w:rsidRPr="00DA28FB" w:rsidRDefault="00DA28FB" w:rsidP="00DA2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Получив такие результаты, я составила план взаимодействия с семьями воспитанников с учетом индивидуальных особенностей детей и их семей. И прежде чем приступить к реализации плана, я совместно с родителями определяю ряд правил, которым должны следовать взрослые при взаимодействии с детьми.</w:t>
      </w:r>
    </w:p>
    <w:p w:rsidR="00DA28FB" w:rsidRPr="00DA28FB" w:rsidRDefault="00DA28FB" w:rsidP="00DA2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правила заключаются в следующем:</w:t>
      </w:r>
    </w:p>
    <w:p w:rsidR="00DA28FB" w:rsidRPr="00DA28FB" w:rsidRDefault="00DA28FB" w:rsidP="00DA2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Будь к своему ребенку в меру добр и требователен, если хочешь чего-то добиться.</w:t>
      </w:r>
    </w:p>
    <w:p w:rsidR="00DA28FB" w:rsidRPr="00DA28FB" w:rsidRDefault="00DA28FB" w:rsidP="00DA2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Прежде чем дать оценку действиям ребенка, попробуй вникнуть в ситуацию.</w:t>
      </w:r>
    </w:p>
    <w:p w:rsidR="00DA28FB" w:rsidRPr="00DA28FB" w:rsidRDefault="00DA28FB" w:rsidP="00DA2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Покажи ребенку хороший пример.</w:t>
      </w:r>
    </w:p>
    <w:p w:rsidR="00DA28FB" w:rsidRPr="00DA28FB" w:rsidRDefault="00DA28FB" w:rsidP="00DA2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Реализуя план взаимодействия с семьями воспитанников по духовно-нравственному воспитанию, я ставлю перед собой цель - донесение до родителей, того что именно в семье должны сохраняться семейные традиции, общечеловеческие и духовные ценности, которые должны передаваться из поколения в поколение.</w:t>
      </w:r>
    </w:p>
    <w:p w:rsidR="00DA28FB" w:rsidRPr="00DA28FB" w:rsidRDefault="00DA28FB" w:rsidP="00DA2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Практический этап по духовно – нравственному воспитанию включает в себя разнообразные формы взаимодействия с родителями для достижения основных целей духовно-нравственного воспитания. В своей работе я использую инновационные и традиционные формы: социальные акции и </w:t>
      </w: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проекты, творческие выставки, конкурсы, оформление альбомов или выставок фотографий, совместные с родителями праздники, а в данный момент в условиях нашего времени, использую и дистанционные формы работы.</w:t>
      </w:r>
    </w:p>
    <w:p w:rsidR="00DA28FB" w:rsidRPr="00DA28FB" w:rsidRDefault="00DA28FB" w:rsidP="00DA2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инновационных форм работы с родителями – это проведение социальных акций.</w:t>
      </w:r>
      <w:r w:rsidRPr="00DA28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экологической акции «Посади дерево» я решала задачи воспитания у подрастающего поколения бережного отношения к природе родного края, желания трудится в коллективе, умения взаимодействовать с другими участниками. Родители приняли активное участие в акции, предоставили саженцы деревьев для озеленения территории детского сада. Одной из новых форм работы с родителями является детско-родительский проект. Проект «Моя семья», проведённый мною с воспитанниками и родителями, был направлен на формирование у детей представлений о ценности семейных отношений, на укрепление детско-родительских отношений. Дети вместе с родителями готовили материал для презентации своей семьи. Проявили творчество, креативность, любовь.</w:t>
      </w:r>
    </w:p>
    <w:p w:rsidR="00DA28FB" w:rsidRPr="00DA28FB" w:rsidRDefault="00DA28FB" w:rsidP="00B76B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Родительское собрание является традиционной формой взаимодействия с родителями. Эта форма позволяет мне говорить с родителями на самые актуальные темы воспитания. На собраниях я провожу тренинги, которые повышают внимание родителей к потребностям своего ребенка, формируют педагогическое сознание родителей. На собраниях родители делится опытом семейного воспитания и анализируют личный педагогический опыт. По окончанию собраний родители часто благодарят за помощь в решении проблем в семейном воспитании детей.</w:t>
      </w:r>
    </w:p>
    <w:p w:rsidR="00DA28FB" w:rsidRPr="00DA28FB" w:rsidRDefault="00DA28FB" w:rsidP="00B76B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Самой увлекательной, эмоциональной и плодотворной формой работы с родителями является совместные праздники. Мероприятия, в которых родители активно участвуют, позволяют установить гармоничные отношения между родителями и детьми. Традиционно я провожу праздники вместе с родителями, посвящённые Дню Матери, Дню защитника Отечества, Международному женскому дню. Особое место в моей работе занимают праздники, посвященные православному календарю и народным праздникам. Праздник Светлой пасхи, День семьи, любви и верности, Масленичные гуляния, праздники, приуроченные к памятным и знаменательным датам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Такие мероприятия позволяют мне приобщать детей и родителей к традициям и русской культуре, культуре малой родины, что является одним из важных условий в воспитании духовно-нравственных ценностей у дошкольников.</w:t>
      </w:r>
    </w:p>
    <w:p w:rsidR="00DA28FB" w:rsidRPr="00DA28FB" w:rsidRDefault="00DA28FB" w:rsidP="00B76B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родителей в совместных творческих выставках к православным праздникам я считаю тоже очень результативной формой работы. В процессе подготовки к выставке родители вместе с детьми приобщаются к истокам русской культуры, к прикладному творчеству, создавая условия для сохранения и передачи семейных традиций следующим поколениям.</w:t>
      </w:r>
    </w:p>
    <w:p w:rsidR="00DA28FB" w:rsidRPr="00DA28FB" w:rsidRDefault="00DA28FB" w:rsidP="00B76B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данном этапе во взаимодействии с родителями эффективны созданными сетевые сообщества в хостингах «</w:t>
      </w:r>
      <w:proofErr w:type="spellStart"/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WhatsApp</w:t>
      </w:r>
      <w:proofErr w:type="spellEnd"/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Telegram</w:t>
      </w:r>
      <w:proofErr w:type="spellEnd"/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сайт ДОУ и сайт группы. Все эти </w:t>
      </w:r>
      <w:proofErr w:type="spellStart"/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интернет-ресурсы</w:t>
      </w:r>
      <w:proofErr w:type="spellEnd"/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помогают быстро доводить всю необходимую информацию до родительского сообщества, оперативно по</w:t>
      </w:r>
      <w:r w:rsidR="0007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лучать информацию от родителей, </w:t>
      </w: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 и видео отчеты с мероприятий, за неделю.</w:t>
      </w:r>
    </w:p>
    <w:p w:rsidR="00DA28FB" w:rsidRPr="00DA28FB" w:rsidRDefault="00DA28FB" w:rsidP="00DA2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Анализируя результаты своей работы с семьей по воспитанию духовно – нравственной культуры у детей дошкольного возраста, я пришла к выводу, что при условии постоянной и планомерной работы по вовлечению родителей в воспитательный процесс:</w:t>
      </w:r>
    </w:p>
    <w:p w:rsidR="00DA28FB" w:rsidRPr="00DA28FB" w:rsidRDefault="00DA28FB" w:rsidP="00B76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наблюдаются положительные изменения во взаимоотношения детей в детском коллективе;</w:t>
      </w:r>
    </w:p>
    <w:p w:rsidR="00DA28FB" w:rsidRPr="00DA28FB" w:rsidRDefault="00DA28FB" w:rsidP="00B76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 появляется интерес к познанию истории и культуры малой Родины, родного края, великой страны;</w:t>
      </w:r>
    </w:p>
    <w:p w:rsidR="00DA28FB" w:rsidRPr="00DA28FB" w:rsidRDefault="00DA28FB" w:rsidP="00B76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проявляют милосердие, адекватно реагируют на различные социальные ситуации, оценивают поступки товарищей;</w:t>
      </w:r>
    </w:p>
    <w:p w:rsidR="00DA28FB" w:rsidRPr="00DA28FB" w:rsidRDefault="00DA28FB" w:rsidP="00B76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наблюдается повышенная активность участия родительского сообщества в разных мероприятиях;</w:t>
      </w:r>
    </w:p>
    <w:p w:rsidR="00DA28FB" w:rsidRPr="00DA28FB" w:rsidRDefault="00DA28FB" w:rsidP="00B76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- это мои помощники, друзья, которые всегда приходят на помощь и с радостью сотрудничают в воспитании детей. Ведь они уверенны, что их ребёнка в детском саду всегда ждут с радостью и любовью.</w:t>
      </w:r>
    </w:p>
    <w:p w:rsidR="00DA28FB" w:rsidRPr="00DA28FB" w:rsidRDefault="00DA28FB" w:rsidP="00B76B34">
      <w:pPr>
        <w:shd w:val="clear" w:color="auto" w:fill="FFFFFF"/>
        <w:spacing w:after="150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мы с родителями и детьми продолжаем идти дорогою добра в современном мире.</w:t>
      </w:r>
    </w:p>
    <w:p w:rsidR="006B3B59" w:rsidRPr="00DA28FB" w:rsidRDefault="006B3B59" w:rsidP="00B76B34">
      <w:pPr>
        <w:rPr>
          <w:rFonts w:ascii="Times New Roman" w:hAnsi="Times New Roman" w:cs="Times New Roman"/>
          <w:sz w:val="28"/>
          <w:szCs w:val="28"/>
        </w:rPr>
      </w:pPr>
    </w:p>
    <w:sectPr w:rsidR="006B3B59" w:rsidRPr="00DA28FB" w:rsidSect="00B76B34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7C3"/>
    <w:multiLevelType w:val="multilevel"/>
    <w:tmpl w:val="DFD6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E5"/>
    <w:rsid w:val="00071913"/>
    <w:rsid w:val="006B3B59"/>
    <w:rsid w:val="008020E5"/>
    <w:rsid w:val="00B76B34"/>
    <w:rsid w:val="00DA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42C70-DFDD-433C-A401-C0D0B5E6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2022-11-22T14:07:00Z</dcterms:created>
  <dcterms:modified xsi:type="dcterms:W3CDTF">2022-11-22T14:26:00Z</dcterms:modified>
</cp:coreProperties>
</file>