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12" w:rsidRPr="00B22812" w:rsidRDefault="00B22812" w:rsidP="00B22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812"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 w:rsidRPr="00B22812">
        <w:rPr>
          <w:rFonts w:ascii="Times New Roman" w:hAnsi="Times New Roman"/>
          <w:b/>
          <w:sz w:val="28"/>
          <w:szCs w:val="28"/>
        </w:rPr>
        <w:t>алендарно-тематическое планирование по волейболу</w:t>
      </w:r>
    </w:p>
    <w:p w:rsidR="00595D4C" w:rsidRDefault="00B22812" w:rsidP="00B22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81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22812">
        <w:rPr>
          <w:rFonts w:ascii="Times New Roman" w:hAnsi="Times New Roman"/>
          <w:b/>
          <w:sz w:val="28"/>
          <w:szCs w:val="28"/>
        </w:rPr>
        <w:t>дистанционно)</w:t>
      </w:r>
      <w:r w:rsidR="000079B4" w:rsidRPr="00B228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апрель МУДО «ДЮСШ №1»</w:t>
      </w:r>
    </w:p>
    <w:p w:rsidR="00B22812" w:rsidRPr="00B22812" w:rsidRDefault="00B22812" w:rsidP="0070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62" w:type="dxa"/>
        <w:tblInd w:w="-1026" w:type="dxa"/>
        <w:tblLook w:val="04A0" w:firstRow="1" w:lastRow="0" w:firstColumn="1" w:lastColumn="0" w:noHBand="0" w:noVBand="1"/>
      </w:tblPr>
      <w:tblGrid>
        <w:gridCol w:w="1296"/>
        <w:gridCol w:w="3483"/>
        <w:gridCol w:w="5883"/>
      </w:tblGrid>
      <w:tr w:rsidR="001B2FD0" w:rsidTr="00701ACD">
        <w:trPr>
          <w:trHeight w:val="278"/>
        </w:trPr>
        <w:tc>
          <w:tcPr>
            <w:tcW w:w="845" w:type="dxa"/>
            <w:vAlign w:val="center"/>
          </w:tcPr>
          <w:p w:rsidR="000079B4" w:rsidRPr="00EB5305" w:rsidRDefault="00EB5305" w:rsidP="00701A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</w:tcPr>
          <w:p w:rsidR="000079B4" w:rsidRPr="00EB5305" w:rsidRDefault="00701ACD" w:rsidP="0070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883" w:type="dxa"/>
          </w:tcPr>
          <w:p w:rsidR="000079B4" w:rsidRPr="00EB5305" w:rsidRDefault="00EB5305" w:rsidP="0070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1B2FD0" w:rsidTr="00701ACD">
        <w:trPr>
          <w:trHeight w:val="278"/>
        </w:trPr>
        <w:tc>
          <w:tcPr>
            <w:tcW w:w="845" w:type="dxa"/>
            <w:vAlign w:val="center"/>
          </w:tcPr>
          <w:p w:rsidR="00EB5305" w:rsidRPr="000079B4" w:rsidRDefault="00701ACD" w:rsidP="00834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305" w:rsidRPr="000079B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EB5305" w:rsidRDefault="00EB5305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F94F2B" w:rsidRDefault="00F94F2B" w:rsidP="00F94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  <w:p w:rsidR="00F94F2B" w:rsidRDefault="00F94F2B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2FD0" w:rsidRDefault="001B2FD0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21C" w:rsidRPr="009F221C" w:rsidRDefault="009F221C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EB5305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5305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EB5305" w:rsidRPr="009F221C" w:rsidRDefault="00C37D6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1B2FD0" w:rsidTr="00701ACD">
        <w:trPr>
          <w:trHeight w:val="278"/>
        </w:trPr>
        <w:tc>
          <w:tcPr>
            <w:tcW w:w="845" w:type="dxa"/>
          </w:tcPr>
          <w:p w:rsidR="000079B4" w:rsidRPr="000079B4" w:rsidRDefault="00701ACD" w:rsidP="00007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0079B4" w:rsidRDefault="00C37D61" w:rsidP="00C37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  <w:p w:rsidR="00F94F2B" w:rsidRPr="009F221C" w:rsidRDefault="00F94F2B" w:rsidP="00C3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гибкости</w:t>
            </w:r>
          </w:p>
        </w:tc>
        <w:tc>
          <w:tcPr>
            <w:tcW w:w="5883" w:type="dxa"/>
          </w:tcPr>
          <w:p w:rsidR="000079B4" w:rsidRPr="009F221C" w:rsidRDefault="007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7D6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C37D61" w:rsidRPr="009F221C" w:rsidRDefault="00C3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1B2FD0" w:rsidTr="00701ACD">
        <w:trPr>
          <w:trHeight w:val="266"/>
        </w:trPr>
        <w:tc>
          <w:tcPr>
            <w:tcW w:w="845" w:type="dxa"/>
          </w:tcPr>
          <w:p w:rsidR="001300CF" w:rsidRPr="000079B4" w:rsidRDefault="00701ACD" w:rsidP="00007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0C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300CF" w:rsidRPr="009F221C" w:rsidRDefault="001300CF" w:rsidP="00C37D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1300CF" w:rsidRDefault="001300CF" w:rsidP="009F221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 w:rsidR="001B2FD0">
              <w:rPr>
                <w:color w:val="000000"/>
              </w:rPr>
              <w:t xml:space="preserve"> с поворотом туловища)</w:t>
            </w:r>
          </w:p>
          <w:p w:rsidR="001B2FD0" w:rsidRPr="009F221C" w:rsidRDefault="001B2FD0" w:rsidP="009F221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Развитие скоростно-силовых качеств</w:t>
            </w:r>
          </w:p>
        </w:tc>
        <w:tc>
          <w:tcPr>
            <w:tcW w:w="5883" w:type="dxa"/>
          </w:tcPr>
          <w:p w:rsidR="001300CF" w:rsidRPr="009F221C" w:rsidRDefault="007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00CF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1300CF" w:rsidRPr="009F221C" w:rsidRDefault="007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00CF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1300CF" w:rsidRPr="009F221C" w:rsidRDefault="00130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D0" w:rsidTr="00701ACD">
        <w:trPr>
          <w:trHeight w:val="278"/>
        </w:trPr>
        <w:tc>
          <w:tcPr>
            <w:tcW w:w="845" w:type="dxa"/>
          </w:tcPr>
          <w:p w:rsidR="001300CF" w:rsidRPr="000079B4" w:rsidRDefault="00701ACD" w:rsidP="00007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0C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300CF" w:rsidRPr="009F221C" w:rsidRDefault="001300CF" w:rsidP="001300C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1300CF" w:rsidRDefault="009F221C" w:rsidP="009F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1B2FD0" w:rsidRPr="001B2FD0" w:rsidRDefault="00F94F2B" w:rsidP="001B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883" w:type="dxa"/>
          </w:tcPr>
          <w:p w:rsidR="001300CF" w:rsidRPr="009F221C" w:rsidRDefault="00701ACD" w:rsidP="001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300CF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1300CF" w:rsidRPr="009F221C" w:rsidRDefault="00701ACD" w:rsidP="001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00CF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1300CF" w:rsidRPr="009F221C" w:rsidRDefault="00130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D0" w:rsidTr="00701ACD">
        <w:trPr>
          <w:trHeight w:val="278"/>
        </w:trPr>
        <w:tc>
          <w:tcPr>
            <w:tcW w:w="845" w:type="dxa"/>
          </w:tcPr>
          <w:p w:rsidR="001300CF" w:rsidRPr="000079B4" w:rsidRDefault="00701ACD" w:rsidP="00007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F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300CF" w:rsidRPr="009F221C" w:rsidRDefault="00130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 w:rsidR="001B2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B2FD0"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1300CF" w:rsidRPr="009F221C" w:rsidRDefault="001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</w:t>
            </w:r>
            <w:r w:rsidR="009F221C"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(приседания, подтягивания, отжимания)</w:t>
            </w:r>
          </w:p>
        </w:tc>
        <w:tc>
          <w:tcPr>
            <w:tcW w:w="5883" w:type="dxa"/>
          </w:tcPr>
          <w:p w:rsidR="001300CF" w:rsidRPr="009F221C" w:rsidRDefault="001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</w:p>
        </w:tc>
      </w:tr>
      <w:tr w:rsidR="001B2FD0" w:rsidTr="00701ACD">
        <w:trPr>
          <w:trHeight w:val="278"/>
        </w:trPr>
        <w:tc>
          <w:tcPr>
            <w:tcW w:w="845" w:type="dxa"/>
          </w:tcPr>
          <w:p w:rsidR="001300CF" w:rsidRPr="000079B4" w:rsidRDefault="00701ACD" w:rsidP="00007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F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300CF" w:rsidRPr="009F221C" w:rsidRDefault="001300CF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F94F2B" w:rsidRPr="009F221C" w:rsidRDefault="00F94F2B" w:rsidP="00130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2B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4F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блокирующего игрока</w:t>
            </w:r>
          </w:p>
          <w:p w:rsidR="001300CF" w:rsidRPr="009F221C" w:rsidRDefault="001300CF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300CF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00CF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1300CF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00CF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1300CF" w:rsidRPr="009F221C" w:rsidRDefault="00F94F2B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http://volleyball-nauka.ru/тактика-игры/тактика-игры-в-защите/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Pr="000079B4" w:rsidRDefault="00701ACD" w:rsidP="00007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FD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Default="001B2FD0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1B2FD0" w:rsidRPr="009F221C" w:rsidRDefault="001B2FD0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701ACD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FD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Default="001B2FD0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  <w:p w:rsidR="00B22812" w:rsidRPr="009F221C" w:rsidRDefault="00B22812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1B2FD0" w:rsidRDefault="001B2FD0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>
              <w:rPr>
                <w:color w:val="000000"/>
              </w:rPr>
              <w:t xml:space="preserve"> с поворотом туловища)</w:t>
            </w:r>
          </w:p>
          <w:p w:rsidR="001B2FD0" w:rsidRPr="009F221C" w:rsidRDefault="00F94F2B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F2B">
              <w:rPr>
                <w:b/>
                <w:bCs/>
                <w:color w:val="000000"/>
                <w:shd w:val="clear" w:color="auto" w:fill="FFFFFF"/>
              </w:rPr>
              <w:t>Тактическая подготовка</w:t>
            </w:r>
            <w:r w:rsidRPr="001B2FD0">
              <w:rPr>
                <w:bCs/>
                <w:color w:val="000000"/>
                <w:shd w:val="clear" w:color="auto" w:fill="FFFFFF"/>
              </w:rPr>
              <w:t xml:space="preserve">: тактика нападающих ударов, </w:t>
            </w:r>
            <w:r>
              <w:rPr>
                <w:color w:val="000000"/>
                <w:shd w:val="clear" w:color="auto" w:fill="FFFFFF"/>
              </w:rPr>
              <w:t xml:space="preserve"> н</w:t>
            </w:r>
            <w:r w:rsidRPr="001B2FD0">
              <w:rPr>
                <w:color w:val="000000"/>
                <w:shd w:val="clear" w:color="auto" w:fill="FFFFFF"/>
              </w:rPr>
              <w:t>ападающий удар с задней линии</w:t>
            </w: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1B2FD0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94F2B" w:rsidRPr="00C61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http://sportfiction.ru/books/takticheskaya-podgotovka-voleybolistov/?bookpart=191190</w:t>
              </w:r>
            </w:hyperlink>
          </w:p>
          <w:p w:rsidR="00F94F2B" w:rsidRPr="009F221C" w:rsidRDefault="00F94F2B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https://nsportal.ru/shkola/fizkultura-i-sport/library/2017/12/27/takticheskaya-podgotovka-voleybolista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1B2FD0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1B2FD0" w:rsidRPr="009F221C" w:rsidRDefault="00F94F2B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Тактическая подготовка</w:t>
            </w:r>
            <w:r w:rsidRPr="001B2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94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при приеме нападающих ударов</w:t>
            </w: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1B2FD0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94F2B" w:rsidRPr="00C61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http://sportfiction.ru/books/takticheskaya-podgotovka-voleybolistov/?bookpart=191190</w:t>
              </w:r>
            </w:hyperlink>
          </w:p>
          <w:p w:rsidR="00F94F2B" w:rsidRPr="009F221C" w:rsidRDefault="00F94F2B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https://nsportal.ru/shkola/fizkultura-i-sport/library/2017/12/27/takticheskaya-podgotovka-voleybolista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(приседания, подтягивания, отжимания)</w:t>
            </w:r>
          </w:p>
        </w:tc>
        <w:tc>
          <w:tcPr>
            <w:tcW w:w="5883" w:type="dxa"/>
          </w:tcPr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1B2FD0" w:rsidRPr="009F221C" w:rsidRDefault="001B2FD0" w:rsidP="00834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21C">
              <w:rPr>
                <w:rFonts w:ascii="Times New Roman" w:hAnsi="Times New Roman"/>
                <w:sz w:val="24"/>
                <w:szCs w:val="24"/>
              </w:rPr>
              <w:t>Развитие прыгучести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F2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рыжки с поворотом на 90, 360 градусов с поднятыми вверх руками, прыжки в приседе</w:t>
            </w:r>
            <w:r w:rsidRPr="009F22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1B2FD0" w:rsidRDefault="001B2FD0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>
              <w:rPr>
                <w:color w:val="000000"/>
              </w:rPr>
              <w:t xml:space="preserve"> с поворотом туловища)</w:t>
            </w:r>
          </w:p>
          <w:p w:rsidR="001B2FD0" w:rsidRPr="009F221C" w:rsidRDefault="001B2FD0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Развитие скоростно-силовых качеств</w:t>
            </w: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D0" w:rsidTr="00701ACD">
        <w:trPr>
          <w:trHeight w:val="291"/>
        </w:trPr>
        <w:tc>
          <w:tcPr>
            <w:tcW w:w="845" w:type="dxa"/>
          </w:tcPr>
          <w:p w:rsidR="001B2FD0" w:rsidRDefault="001B2FD0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1B2FD0" w:rsidRPr="009F221C" w:rsidRDefault="001B2FD0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1B2FD0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1B2FD0" w:rsidRPr="009F221C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883" w:type="dxa"/>
          </w:tcPr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1B2FD0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B2FD0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1B2FD0" w:rsidRDefault="001B2FD0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51" w:rsidTr="00701ACD">
        <w:trPr>
          <w:trHeight w:val="291"/>
        </w:trPr>
        <w:tc>
          <w:tcPr>
            <w:tcW w:w="845" w:type="dxa"/>
          </w:tcPr>
          <w:p w:rsidR="00967651" w:rsidRDefault="00967651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967651" w:rsidRPr="009F221C" w:rsidRDefault="00967651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967651" w:rsidRDefault="00FC4F20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ловкости</w:t>
            </w:r>
          </w:p>
          <w:p w:rsidR="00701ACD" w:rsidRPr="00FC4F20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</w:p>
        </w:tc>
      </w:tr>
      <w:tr w:rsidR="00967651" w:rsidTr="00701ACD">
        <w:trPr>
          <w:trHeight w:val="291"/>
        </w:trPr>
        <w:tc>
          <w:tcPr>
            <w:tcW w:w="845" w:type="dxa"/>
          </w:tcPr>
          <w:p w:rsidR="00967651" w:rsidRDefault="00967651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967651" w:rsidRPr="009F221C" w:rsidRDefault="00967651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967651" w:rsidRDefault="00967651" w:rsidP="00834A4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F2B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4F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блокирующего игрока</w:t>
            </w:r>
          </w:p>
          <w:p w:rsidR="009D2AB8" w:rsidRPr="009D2AB8" w:rsidRDefault="009D2AB8" w:rsidP="00834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2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качеств, необходимых при блокировании</w:t>
            </w:r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http://volleyball-nauka.ru/тактика-игры/тактика-игры-в-защите/</w:t>
            </w:r>
          </w:p>
        </w:tc>
      </w:tr>
      <w:tr w:rsidR="00967651" w:rsidTr="00701ACD">
        <w:trPr>
          <w:trHeight w:val="291"/>
        </w:trPr>
        <w:tc>
          <w:tcPr>
            <w:tcW w:w="845" w:type="dxa"/>
          </w:tcPr>
          <w:p w:rsidR="00967651" w:rsidRDefault="00967651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967651" w:rsidRDefault="00967651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967651" w:rsidRPr="009F221C" w:rsidRDefault="00967651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967651" w:rsidTr="00701ACD">
        <w:trPr>
          <w:trHeight w:val="291"/>
        </w:trPr>
        <w:tc>
          <w:tcPr>
            <w:tcW w:w="845" w:type="dxa"/>
          </w:tcPr>
          <w:p w:rsidR="00967651" w:rsidRDefault="00967651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967651" w:rsidRDefault="00967651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  <w:p w:rsidR="00701ACD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967651" w:rsidTr="00701ACD">
        <w:trPr>
          <w:trHeight w:val="291"/>
        </w:trPr>
        <w:tc>
          <w:tcPr>
            <w:tcW w:w="845" w:type="dxa"/>
          </w:tcPr>
          <w:p w:rsidR="00967651" w:rsidRDefault="00967651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967651" w:rsidRPr="009F221C" w:rsidRDefault="00967651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967651" w:rsidRDefault="00967651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>
              <w:rPr>
                <w:color w:val="000000"/>
              </w:rPr>
              <w:t xml:space="preserve"> с поворотом туловища)</w:t>
            </w:r>
          </w:p>
          <w:p w:rsidR="00967651" w:rsidRPr="009F221C" w:rsidRDefault="00967651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F2B">
              <w:rPr>
                <w:b/>
                <w:bCs/>
                <w:color w:val="000000"/>
                <w:shd w:val="clear" w:color="auto" w:fill="FFFFFF"/>
              </w:rPr>
              <w:t>Тактическая подготовка</w:t>
            </w:r>
            <w:r w:rsidRPr="001B2FD0">
              <w:rPr>
                <w:bCs/>
                <w:color w:val="000000"/>
                <w:shd w:val="clear" w:color="auto" w:fill="FFFFFF"/>
              </w:rPr>
              <w:t xml:space="preserve">: тактика нападающих ударов, </w:t>
            </w:r>
            <w:r>
              <w:rPr>
                <w:color w:val="000000"/>
                <w:shd w:val="clear" w:color="auto" w:fill="FFFFFF"/>
              </w:rPr>
              <w:t xml:space="preserve"> н</w:t>
            </w:r>
            <w:r w:rsidRPr="001B2FD0">
              <w:rPr>
                <w:color w:val="000000"/>
                <w:shd w:val="clear" w:color="auto" w:fill="FFFFFF"/>
              </w:rPr>
              <w:t>ападающий удар с задней линии</w:t>
            </w:r>
          </w:p>
        </w:tc>
        <w:tc>
          <w:tcPr>
            <w:tcW w:w="5883" w:type="dxa"/>
          </w:tcPr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967651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67651" w:rsidRPr="00C61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http://sportfiction.ru/books/takticheskaya-podgotovka-voleybolistov/?bookpart=191190</w:t>
              </w:r>
            </w:hyperlink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https://nsportal.ru/shkola/fizkultura-i-sport/library/2017/12/27/takticheskaya-podgotovka-voleybolista</w:t>
            </w:r>
          </w:p>
        </w:tc>
      </w:tr>
      <w:tr w:rsidR="00967651" w:rsidTr="00701ACD">
        <w:trPr>
          <w:trHeight w:val="291"/>
        </w:trPr>
        <w:tc>
          <w:tcPr>
            <w:tcW w:w="845" w:type="dxa"/>
          </w:tcPr>
          <w:p w:rsidR="00967651" w:rsidRDefault="00967651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967651" w:rsidRPr="009F221C" w:rsidRDefault="00967651" w:rsidP="00834A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967651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Тактическая подготовка</w:t>
            </w:r>
            <w:r w:rsidRPr="001B2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94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при приеме нападающих ударов</w:t>
            </w:r>
          </w:p>
        </w:tc>
        <w:tc>
          <w:tcPr>
            <w:tcW w:w="5883" w:type="dxa"/>
          </w:tcPr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967651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67651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967651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67651" w:rsidRPr="00C61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http://sportfiction.ru/books/takticheskaya-podgotovka-voleybolistov/?bookpart=191190</w:t>
              </w:r>
            </w:hyperlink>
          </w:p>
          <w:p w:rsidR="00967651" w:rsidRPr="009F221C" w:rsidRDefault="00967651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https://nsportal.ru/shkola/fizkultura-i-sport/library/2017/12/27/takticheskaya-podgotovka-voleybolista</w:t>
            </w:r>
          </w:p>
        </w:tc>
      </w:tr>
      <w:tr w:rsidR="00E56937" w:rsidTr="00701ACD">
        <w:trPr>
          <w:trHeight w:val="291"/>
        </w:trPr>
        <w:tc>
          <w:tcPr>
            <w:tcW w:w="845" w:type="dxa"/>
          </w:tcPr>
          <w:p w:rsidR="00E56937" w:rsidRDefault="00E56937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E56937" w:rsidRPr="009F221C" w:rsidRDefault="00E56937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E56937" w:rsidRDefault="00E56937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(приседания, подтягивания, отжимания)</w:t>
            </w:r>
          </w:p>
          <w:p w:rsidR="00701ACD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6937" w:rsidRPr="009F221C" w:rsidRDefault="00E56937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</w:p>
        </w:tc>
      </w:tr>
      <w:tr w:rsidR="00E56937" w:rsidTr="00701ACD">
        <w:trPr>
          <w:trHeight w:val="291"/>
        </w:trPr>
        <w:tc>
          <w:tcPr>
            <w:tcW w:w="845" w:type="dxa"/>
          </w:tcPr>
          <w:p w:rsidR="00E56937" w:rsidRDefault="00E56937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E56937" w:rsidRPr="009F221C" w:rsidRDefault="00E56937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E56937" w:rsidRPr="009F221C" w:rsidRDefault="00E56937" w:rsidP="00834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21C">
              <w:rPr>
                <w:rFonts w:ascii="Times New Roman" w:hAnsi="Times New Roman"/>
                <w:sz w:val="24"/>
                <w:szCs w:val="24"/>
              </w:rPr>
              <w:t>Развитие прыгучести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F2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рыжки с поворотом на 90, 360 градусов с поднятыми вверх руками, прыжки в приседе</w:t>
            </w:r>
            <w:r w:rsidRPr="009F22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6937" w:rsidRPr="009F221C" w:rsidRDefault="00E56937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E56937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56937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E56937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56937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E56937" w:rsidRPr="009F221C" w:rsidRDefault="00E56937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37" w:rsidTr="00701ACD">
        <w:trPr>
          <w:trHeight w:val="291"/>
        </w:trPr>
        <w:tc>
          <w:tcPr>
            <w:tcW w:w="845" w:type="dxa"/>
          </w:tcPr>
          <w:p w:rsidR="00E56937" w:rsidRDefault="00E56937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E56937" w:rsidRDefault="00E56937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E56937" w:rsidRPr="00A36B65" w:rsidRDefault="00A36B65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привития навыков быстроты реакции</w:t>
            </w:r>
          </w:p>
          <w:p w:rsidR="00E56937" w:rsidRPr="009F221C" w:rsidRDefault="00E56937" w:rsidP="00834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E56937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56937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E56937" w:rsidRPr="009F221C" w:rsidRDefault="00E56937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E56937" w:rsidTr="00701ACD">
        <w:trPr>
          <w:trHeight w:val="291"/>
        </w:trPr>
        <w:tc>
          <w:tcPr>
            <w:tcW w:w="845" w:type="dxa"/>
          </w:tcPr>
          <w:p w:rsidR="00E56937" w:rsidRDefault="00E56937" w:rsidP="0000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67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1A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E56937" w:rsidRDefault="00E56937" w:rsidP="0083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  <w:p w:rsidR="00A36B65" w:rsidRPr="00A36B65" w:rsidRDefault="00A36B65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выносливости</w:t>
            </w:r>
          </w:p>
        </w:tc>
        <w:tc>
          <w:tcPr>
            <w:tcW w:w="5883" w:type="dxa"/>
          </w:tcPr>
          <w:p w:rsidR="00E56937" w:rsidRPr="009F221C" w:rsidRDefault="00701ACD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56937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E56937" w:rsidRPr="009F221C" w:rsidRDefault="00E56937" w:rsidP="0083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</w:tbl>
    <w:p w:rsidR="000079B4" w:rsidRPr="000079B4" w:rsidRDefault="000079B4">
      <w:pPr>
        <w:rPr>
          <w:rFonts w:ascii="Times New Roman" w:hAnsi="Times New Roman" w:cs="Times New Roman"/>
          <w:b/>
          <w:sz w:val="28"/>
          <w:szCs w:val="28"/>
        </w:rPr>
      </w:pPr>
    </w:p>
    <w:sectPr w:rsidR="000079B4" w:rsidRPr="000079B4" w:rsidSect="00B228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A65BE"/>
    <w:multiLevelType w:val="multilevel"/>
    <w:tmpl w:val="D65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29"/>
    <w:rsid w:val="000079B4"/>
    <w:rsid w:val="001300CF"/>
    <w:rsid w:val="001B2FD0"/>
    <w:rsid w:val="00446490"/>
    <w:rsid w:val="00534410"/>
    <w:rsid w:val="00595D4C"/>
    <w:rsid w:val="00701ACD"/>
    <w:rsid w:val="00836701"/>
    <w:rsid w:val="00967651"/>
    <w:rsid w:val="009D2AB8"/>
    <w:rsid w:val="009F221C"/>
    <w:rsid w:val="00A36B65"/>
    <w:rsid w:val="00B22812"/>
    <w:rsid w:val="00C37D61"/>
    <w:rsid w:val="00CE2029"/>
    <w:rsid w:val="00E56937"/>
    <w:rsid w:val="00EB5305"/>
    <w:rsid w:val="00F94F2B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4DE5-5DEB-4FE3-B834-93FB8DB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4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30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9F2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.ru/data/files/8/1_4.mp4" TargetMode="External"/><Relationship Id="rId13" Type="http://schemas.openxmlformats.org/officeDocument/2006/relationships/hyperlink" Target="http://pculture.ru/sekcii/volejbol/video-uroki/video-urok-po-volejbolu-trenirovka-odinochnogo-bloka/" TargetMode="External"/><Relationship Id="rId18" Type="http://schemas.openxmlformats.org/officeDocument/2006/relationships/hyperlink" Target="http://sportfiction.ru/books/takticheskaya-podgotovka-voleybolistov/?bookpart=191190" TargetMode="External"/><Relationship Id="rId26" Type="http://schemas.openxmlformats.org/officeDocument/2006/relationships/hyperlink" Target="http://www.volley.ru/data/files/8/1_4.mp4" TargetMode="External"/><Relationship Id="rId39" Type="http://schemas.openxmlformats.org/officeDocument/2006/relationships/hyperlink" Target="http://sportfiction.ru/books/takticheskaya-podgotovka-voleybolistov/?bookpart=191190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fiction.ru/books/takticheskaya-podgotovka-voleybolistov/?bookpart=191190" TargetMode="External"/><Relationship Id="rId34" Type="http://schemas.openxmlformats.org/officeDocument/2006/relationships/hyperlink" Target="http://www.volley.ru/data/files/8/1_4.mp4" TargetMode="External"/><Relationship Id="rId42" Type="http://schemas.openxmlformats.org/officeDocument/2006/relationships/hyperlink" Target="http://www.volley.ru/data/files/8/1_3.mp4" TargetMode="External"/><Relationship Id="rId7" Type="http://schemas.openxmlformats.org/officeDocument/2006/relationships/hyperlink" Target="https://www.professionalsport.ru/blog/2016/03/09/tehnika-priyoma-myacha-v-voleybole" TargetMode="External"/><Relationship Id="rId12" Type="http://schemas.openxmlformats.org/officeDocument/2006/relationships/hyperlink" Target="http://www.volley.ru/data/files/8/1_5.mp4" TargetMode="External"/><Relationship Id="rId17" Type="http://schemas.openxmlformats.org/officeDocument/2006/relationships/hyperlink" Target="http://fizkultura-na5.ru/volejbol/volejbol-obucheniya-i-sovershenstvovaniya-tekhniki-atakuyushchikh-udarov.html" TargetMode="External"/><Relationship Id="rId25" Type="http://schemas.openxmlformats.org/officeDocument/2006/relationships/hyperlink" Target="https://www.professionalsport.ru/blog/2016/03/09/tehnika-priyoma-myacha-v-voleybole" TargetMode="External"/><Relationship Id="rId33" Type="http://schemas.openxmlformats.org/officeDocument/2006/relationships/hyperlink" Target="https://www.professionalsport.ru/blog/2016/03/09/tehnika-priyoma-myacha-v-voleybole" TargetMode="External"/><Relationship Id="rId38" Type="http://schemas.openxmlformats.org/officeDocument/2006/relationships/hyperlink" Target="http://fizkultura-na5.ru/volejbol/volejbol-obucheniya-i-sovershenstvovaniya-tekhniki-atakuyushchikh-udar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ley.ru/data/files/8/1_4.mp4" TargetMode="External"/><Relationship Id="rId20" Type="http://schemas.openxmlformats.org/officeDocument/2006/relationships/hyperlink" Target="http://fizkultura-na5.ru/volejbol/volejbol-obucheniya-i-sovershenstvovaniya-tekhniki-atakuyushchikh-udarov.html" TargetMode="External"/><Relationship Id="rId29" Type="http://schemas.openxmlformats.org/officeDocument/2006/relationships/hyperlink" Target="http://fizkultura-na5.ru/volejbol/volejbol-obucheniya-i-sovershenstvovaniya-tekhniki-atakuyushchikh-udarov.html" TargetMode="External"/><Relationship Id="rId41" Type="http://schemas.openxmlformats.org/officeDocument/2006/relationships/hyperlink" Target="http://pculture.ru/sekcii/volejbol/video-uroki/video-urok-po-volejbolu-trenirovka-odinochnogo-blo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lley.ru/data/files/8/1_3.mp4" TargetMode="External"/><Relationship Id="rId11" Type="http://schemas.openxmlformats.org/officeDocument/2006/relationships/hyperlink" Target="http://fizkultura-na5.ru/volejbol/volejbol-obucheniya-i-sovershenstvovaniya-tekhniki-atakuyushchikh-udarov.html" TargetMode="External"/><Relationship Id="rId24" Type="http://schemas.openxmlformats.org/officeDocument/2006/relationships/hyperlink" Target="http://www.volley.ru/data/files/8/1_3.mp4" TargetMode="External"/><Relationship Id="rId32" Type="http://schemas.openxmlformats.org/officeDocument/2006/relationships/hyperlink" Target="http://www.volley.ru/data/files/8/1_3.mp4" TargetMode="External"/><Relationship Id="rId37" Type="http://schemas.openxmlformats.org/officeDocument/2006/relationships/hyperlink" Target="http://www.volley.ru/data/files/8/1_4.mp4" TargetMode="External"/><Relationship Id="rId40" Type="http://schemas.openxmlformats.org/officeDocument/2006/relationships/hyperlink" Target="http://www.volley.ru/data/files/8/1_5.mp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ofessionalsport.ru/blog/2016/03/09/tehnika-priyoma-myacha-v-voleybole" TargetMode="External"/><Relationship Id="rId23" Type="http://schemas.openxmlformats.org/officeDocument/2006/relationships/hyperlink" Target="http://pculture.ru/sekcii/volejbol/video-uroki/video-urok-po-volejbolu-trenirovka-odinochnogo-bloka/" TargetMode="External"/><Relationship Id="rId28" Type="http://schemas.openxmlformats.org/officeDocument/2006/relationships/hyperlink" Target="http://www.volley.ru/data/files/8/1_4.mp4" TargetMode="External"/><Relationship Id="rId36" Type="http://schemas.openxmlformats.org/officeDocument/2006/relationships/hyperlink" Target="http://sportfiction.ru/books/takticheskaya-podgotovka-voleybolistov/?bookpart=191190" TargetMode="External"/><Relationship Id="rId10" Type="http://schemas.openxmlformats.org/officeDocument/2006/relationships/hyperlink" Target="http://www.volley.ru/data/files/8/1_4.mp4" TargetMode="External"/><Relationship Id="rId19" Type="http://schemas.openxmlformats.org/officeDocument/2006/relationships/hyperlink" Target="http://www.volley.ru/data/files/8/1_4.mp4" TargetMode="External"/><Relationship Id="rId31" Type="http://schemas.openxmlformats.org/officeDocument/2006/relationships/hyperlink" Target="http://pculture.ru/sekcii/volejbol/video-uroki/video-urok-po-volejbolu-trenirovka-odinochnogo-bloka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zkultura-na5.ru/volejbol/volejbol-obucheniya-i-sovershenstvovaniya-tekhniki-atakuyushchikh-udarov.html" TargetMode="External"/><Relationship Id="rId14" Type="http://schemas.openxmlformats.org/officeDocument/2006/relationships/hyperlink" Target="http://www.volley.ru/data/files/8/1_3.mp4" TargetMode="External"/><Relationship Id="rId22" Type="http://schemas.openxmlformats.org/officeDocument/2006/relationships/hyperlink" Target="http://www.volley.ru/data/files/8/1_5.mp4" TargetMode="External"/><Relationship Id="rId27" Type="http://schemas.openxmlformats.org/officeDocument/2006/relationships/hyperlink" Target="http://fizkultura-na5.ru/volejbol/volejbol-obucheniya-i-sovershenstvovaniya-tekhniki-atakuyushchikh-udarov.html" TargetMode="External"/><Relationship Id="rId30" Type="http://schemas.openxmlformats.org/officeDocument/2006/relationships/hyperlink" Target="http://www.volley.ru/data/files/8/1_5.mp4" TargetMode="External"/><Relationship Id="rId35" Type="http://schemas.openxmlformats.org/officeDocument/2006/relationships/hyperlink" Target="http://fizkultura-na5.ru/volejbol/volejbol-obucheniya-i-sovershenstvovaniya-tekhniki-atakuyushchikh-udarov.html" TargetMode="External"/><Relationship Id="rId43" Type="http://schemas.openxmlformats.org/officeDocument/2006/relationships/hyperlink" Target="https://www.professionalsport.ru/blog/2016/03/09/tehnika-priyoma-myacha-v-voleyb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9126-AA83-4410-A5F4-097EE32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11</cp:revision>
  <dcterms:created xsi:type="dcterms:W3CDTF">2020-03-30T11:09:00Z</dcterms:created>
  <dcterms:modified xsi:type="dcterms:W3CDTF">2020-03-31T09:50:00Z</dcterms:modified>
</cp:coreProperties>
</file>