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8" w:rsidRPr="007D1D7F" w:rsidRDefault="009B736D" w:rsidP="007F6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D1D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8A3542" w:rsidRPr="00CA262C" w:rsidRDefault="008A3542" w:rsidP="006F75E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A262C">
        <w:rPr>
          <w:rFonts w:ascii="Times New Roman" w:hAnsi="Times New Roman"/>
          <w:bCs/>
          <w:sz w:val="24"/>
          <w:szCs w:val="24"/>
        </w:rPr>
        <w:t>Рабочая программа по внеурочной деятельности «</w:t>
      </w:r>
      <w:r w:rsidR="0083187A">
        <w:rPr>
          <w:rFonts w:ascii="Times New Roman" w:hAnsi="Times New Roman"/>
          <w:bCs/>
          <w:sz w:val="24"/>
          <w:szCs w:val="24"/>
        </w:rPr>
        <w:t xml:space="preserve">Разговор о здоровом </w:t>
      </w:r>
      <w:r w:rsidR="009B736D" w:rsidRPr="00CA262C">
        <w:rPr>
          <w:rFonts w:ascii="Times New Roman" w:hAnsi="Times New Roman"/>
          <w:bCs/>
          <w:sz w:val="24"/>
          <w:szCs w:val="24"/>
        </w:rPr>
        <w:t xml:space="preserve"> и п</w:t>
      </w:r>
      <w:r w:rsidR="0083187A">
        <w:rPr>
          <w:rFonts w:ascii="Times New Roman" w:hAnsi="Times New Roman"/>
          <w:bCs/>
          <w:sz w:val="24"/>
          <w:szCs w:val="24"/>
        </w:rPr>
        <w:t>равильном питании</w:t>
      </w:r>
      <w:r w:rsidRPr="00CA262C">
        <w:rPr>
          <w:rFonts w:ascii="Times New Roman" w:hAnsi="Times New Roman"/>
          <w:bCs/>
          <w:sz w:val="24"/>
          <w:szCs w:val="24"/>
        </w:rPr>
        <w:t>» составлена на основе авторской программы М.М. Безруких, А.Г. Макеевой</w:t>
      </w:r>
      <w:r w:rsidR="005E789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E7896">
        <w:rPr>
          <w:rFonts w:ascii="Times New Roman" w:hAnsi="Times New Roman"/>
          <w:bCs/>
          <w:sz w:val="24"/>
          <w:szCs w:val="24"/>
        </w:rPr>
        <w:t>Т.А</w:t>
      </w:r>
      <w:r w:rsidR="009B736D" w:rsidRPr="00CA262C">
        <w:rPr>
          <w:rFonts w:ascii="Times New Roman" w:hAnsi="Times New Roman"/>
          <w:bCs/>
          <w:sz w:val="24"/>
          <w:szCs w:val="24"/>
        </w:rPr>
        <w:t>Филипповой</w:t>
      </w:r>
      <w:proofErr w:type="spellEnd"/>
      <w:r w:rsidRPr="00CA262C">
        <w:rPr>
          <w:rFonts w:ascii="Times New Roman" w:hAnsi="Times New Roman"/>
          <w:bCs/>
          <w:sz w:val="24"/>
          <w:szCs w:val="24"/>
        </w:rPr>
        <w:t xml:space="preserve"> «Разговор о </w:t>
      </w:r>
      <w:r w:rsidR="009B736D" w:rsidRPr="00CA262C">
        <w:rPr>
          <w:rFonts w:ascii="Times New Roman" w:hAnsi="Times New Roman"/>
          <w:bCs/>
          <w:sz w:val="24"/>
          <w:szCs w:val="24"/>
        </w:rPr>
        <w:t xml:space="preserve"> здоровье и </w:t>
      </w:r>
      <w:r w:rsidRPr="00CA262C">
        <w:rPr>
          <w:rFonts w:ascii="Times New Roman" w:hAnsi="Times New Roman"/>
          <w:bCs/>
          <w:sz w:val="24"/>
          <w:szCs w:val="24"/>
        </w:rPr>
        <w:t xml:space="preserve">правильном питании», с учётом «Требований к результатам освоения основной образовательной программы начального общего образования», установленных ФГОС второго поколения и основной образовательной программы образовательного учреждения, на основе программы </w:t>
      </w:r>
      <w:r w:rsidRPr="00CA262C">
        <w:rPr>
          <w:rFonts w:ascii="Times New Roman" w:hAnsi="Times New Roman"/>
          <w:sz w:val="24"/>
          <w:szCs w:val="24"/>
        </w:rPr>
        <w:t>формирования экологической культуры, здорового и</w:t>
      </w:r>
      <w:proofErr w:type="gramEnd"/>
      <w:r w:rsidRPr="00CA262C">
        <w:rPr>
          <w:rFonts w:ascii="Times New Roman" w:hAnsi="Times New Roman"/>
          <w:sz w:val="24"/>
          <w:szCs w:val="24"/>
        </w:rPr>
        <w:t xml:space="preserve"> безопасного образа жизни</w:t>
      </w:r>
      <w:r w:rsidR="009B736D" w:rsidRPr="00CA262C">
        <w:rPr>
          <w:rFonts w:ascii="Times New Roman" w:hAnsi="Times New Roman"/>
          <w:sz w:val="24"/>
          <w:szCs w:val="24"/>
        </w:rPr>
        <w:t>.</w:t>
      </w:r>
    </w:p>
    <w:p w:rsidR="008A3542" w:rsidRPr="008A3542" w:rsidRDefault="009B736D" w:rsidP="008A3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62C">
        <w:rPr>
          <w:rFonts w:ascii="Times New Roman" w:hAnsi="Times New Roman"/>
          <w:b/>
          <w:sz w:val="24"/>
          <w:szCs w:val="24"/>
        </w:rPr>
        <w:t>Актуальность выбора программы</w:t>
      </w:r>
    </w:p>
    <w:p w:rsidR="008A3542" w:rsidRPr="008A3542" w:rsidRDefault="008A3542" w:rsidP="008A3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542">
        <w:rPr>
          <w:rFonts w:ascii="Times New Roman" w:hAnsi="Times New Roman"/>
          <w:sz w:val="24"/>
          <w:szCs w:val="24"/>
        </w:rPr>
        <w:t>Главной задачей воспитания мы считаем 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</w:t>
      </w:r>
      <w:r w:rsidR="002547F2">
        <w:rPr>
          <w:rFonts w:ascii="Times New Roman" w:hAnsi="Times New Roman"/>
          <w:sz w:val="24"/>
          <w:szCs w:val="24"/>
        </w:rPr>
        <w:t xml:space="preserve"> жизни надо начинать в детстве.</w:t>
      </w:r>
      <w:r w:rsidRPr="008A3542">
        <w:rPr>
          <w:rFonts w:ascii="Times New Roman" w:hAnsi="Times New Roman"/>
          <w:sz w:val="24"/>
          <w:szCs w:val="24"/>
        </w:rPr>
        <w:t>Реализация программы «Разгов</w:t>
      </w:r>
      <w:r w:rsidR="002547F2">
        <w:rPr>
          <w:rFonts w:ascii="Times New Roman" w:hAnsi="Times New Roman"/>
          <w:sz w:val="24"/>
          <w:szCs w:val="24"/>
        </w:rPr>
        <w:t>ор о правильном</w:t>
      </w:r>
      <w:r w:rsidR="009B736D" w:rsidRPr="00CA262C">
        <w:rPr>
          <w:rFonts w:ascii="Times New Roman" w:hAnsi="Times New Roman"/>
          <w:sz w:val="24"/>
          <w:szCs w:val="24"/>
        </w:rPr>
        <w:t xml:space="preserve"> и здоровом </w:t>
      </w:r>
      <w:r w:rsidRPr="008A3542">
        <w:rPr>
          <w:rFonts w:ascii="Times New Roman" w:hAnsi="Times New Roman"/>
          <w:sz w:val="24"/>
          <w:szCs w:val="24"/>
        </w:rPr>
        <w:t>питании» в начальной школе является удачным тому примером.Следовательно, формировать правильное представление о питании необходимо начинать не только у детей младшего школьного возраста, но и у их родителей.</w:t>
      </w:r>
    </w:p>
    <w:p w:rsidR="007D1D7F" w:rsidRDefault="008A3542" w:rsidP="00EE0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542">
        <w:rPr>
          <w:rFonts w:ascii="Times New Roman" w:hAnsi="Times New Roman"/>
          <w:sz w:val="24"/>
          <w:szCs w:val="24"/>
        </w:rPr>
        <w:t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</w:t>
      </w:r>
      <w:r w:rsidR="00CA262C">
        <w:rPr>
          <w:rFonts w:ascii="Times New Roman" w:hAnsi="Times New Roman"/>
          <w:sz w:val="24"/>
          <w:szCs w:val="24"/>
        </w:rPr>
        <w:t xml:space="preserve">ставления о правилах этикета. </w:t>
      </w:r>
      <w:r w:rsidRPr="008A3542">
        <w:rPr>
          <w:rFonts w:ascii="Times New Roman" w:hAnsi="Times New Roman"/>
          <w:sz w:val="24"/>
          <w:szCs w:val="24"/>
        </w:rPr>
        <w:t>Культура питания – это</w:t>
      </w:r>
      <w:r w:rsidR="002547F2">
        <w:rPr>
          <w:rFonts w:ascii="Times New Roman" w:hAnsi="Times New Roman"/>
          <w:sz w:val="24"/>
          <w:szCs w:val="24"/>
        </w:rPr>
        <w:t xml:space="preserve"> основа здорового образа жизни. </w:t>
      </w:r>
    </w:p>
    <w:p w:rsidR="007F6BB4" w:rsidRPr="007F6BB4" w:rsidRDefault="008A3542" w:rsidP="00EE0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542">
        <w:rPr>
          <w:rFonts w:ascii="Times New Roman" w:hAnsi="Times New Roman"/>
          <w:sz w:val="24"/>
          <w:szCs w:val="24"/>
        </w:rPr>
        <w:t>Данная программа предусматривает пробуждение у детей интереса к народным традициям, связанным с питанием и здоровьем, расширение знаний  об истории и традициях своего народа, формирование чувства уважения к культуре своего народа и традициям других народов</w:t>
      </w:r>
      <w:r w:rsidR="007F6BB4">
        <w:rPr>
          <w:rFonts w:ascii="Times New Roman" w:hAnsi="Times New Roman"/>
          <w:sz w:val="24"/>
          <w:szCs w:val="24"/>
        </w:rPr>
        <w:t xml:space="preserve"> и </w:t>
      </w:r>
      <w:r w:rsidR="007F6BB4" w:rsidRPr="007F6BB4">
        <w:rPr>
          <w:rFonts w:ascii="Times New Roman" w:hAnsi="Times New Roman"/>
          <w:color w:val="000000"/>
          <w:sz w:val="24"/>
          <w:szCs w:val="24"/>
        </w:rPr>
        <w:t>построена в соответствии с</w:t>
      </w:r>
      <w:r w:rsidR="007D1D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BB4" w:rsidRPr="007F6BB4">
        <w:rPr>
          <w:rFonts w:ascii="Times New Roman" w:hAnsi="Times New Roman"/>
          <w:b/>
          <w:bCs/>
          <w:color w:val="000000"/>
          <w:sz w:val="24"/>
          <w:szCs w:val="24"/>
        </w:rPr>
        <w:t>принципами</w:t>
      </w:r>
      <w:r w:rsidR="007F6BB4" w:rsidRPr="007F6BB4">
        <w:rPr>
          <w:rFonts w:ascii="Times New Roman" w:hAnsi="Times New Roman"/>
          <w:color w:val="000000"/>
          <w:sz w:val="24"/>
          <w:szCs w:val="24"/>
        </w:rPr>
        <w:t>:</w:t>
      </w:r>
    </w:p>
    <w:p w:rsidR="007F6BB4" w:rsidRPr="007F6BB4" w:rsidRDefault="007F6BB4" w:rsidP="00EE054D">
      <w:pPr>
        <w:pStyle w:val="af5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F6BB4">
        <w:rPr>
          <w:color w:val="000000"/>
        </w:rPr>
        <w:t>научная обоснованность и практическая целесообразность;</w:t>
      </w:r>
    </w:p>
    <w:p w:rsidR="007F6BB4" w:rsidRPr="007F6BB4" w:rsidRDefault="007F6BB4" w:rsidP="007F6BB4">
      <w:pPr>
        <w:pStyle w:val="af5"/>
        <w:numPr>
          <w:ilvl w:val="0"/>
          <w:numId w:val="2"/>
        </w:numPr>
        <w:rPr>
          <w:color w:val="000000"/>
        </w:rPr>
      </w:pPr>
      <w:r w:rsidRPr="007F6BB4">
        <w:rPr>
          <w:color w:val="000000"/>
        </w:rPr>
        <w:t>возрастная адекватность;</w:t>
      </w:r>
    </w:p>
    <w:p w:rsidR="007F6BB4" w:rsidRPr="007F6BB4" w:rsidRDefault="007F6BB4" w:rsidP="007F6BB4">
      <w:pPr>
        <w:pStyle w:val="af5"/>
        <w:numPr>
          <w:ilvl w:val="0"/>
          <w:numId w:val="2"/>
        </w:numPr>
        <w:rPr>
          <w:color w:val="000000"/>
        </w:rPr>
      </w:pPr>
      <w:r w:rsidRPr="007F6BB4">
        <w:rPr>
          <w:color w:val="000000"/>
        </w:rPr>
        <w:t>необходимость и достаточность информации;</w:t>
      </w:r>
    </w:p>
    <w:p w:rsidR="007F6BB4" w:rsidRPr="007F6BB4" w:rsidRDefault="007F6BB4" w:rsidP="007F6BB4">
      <w:pPr>
        <w:pStyle w:val="af5"/>
        <w:numPr>
          <w:ilvl w:val="0"/>
          <w:numId w:val="2"/>
        </w:numPr>
        <w:rPr>
          <w:color w:val="000000"/>
        </w:rPr>
      </w:pPr>
      <w:r w:rsidRPr="007F6BB4">
        <w:rPr>
          <w:color w:val="000000"/>
        </w:rPr>
        <w:t>модульность программы;</w:t>
      </w:r>
    </w:p>
    <w:p w:rsidR="007F6BB4" w:rsidRPr="007F6BB4" w:rsidRDefault="007F6BB4" w:rsidP="007F6BB4">
      <w:pPr>
        <w:pStyle w:val="af5"/>
        <w:numPr>
          <w:ilvl w:val="0"/>
          <w:numId w:val="2"/>
        </w:numPr>
        <w:rPr>
          <w:color w:val="000000"/>
        </w:rPr>
      </w:pPr>
      <w:r w:rsidRPr="007F6BB4">
        <w:rPr>
          <w:color w:val="000000"/>
        </w:rPr>
        <w:t>практическая целесообразность</w:t>
      </w:r>
    </w:p>
    <w:p w:rsidR="007F6BB4" w:rsidRPr="007F6BB4" w:rsidRDefault="007F6BB4" w:rsidP="007F6BB4">
      <w:pPr>
        <w:pStyle w:val="af5"/>
        <w:numPr>
          <w:ilvl w:val="0"/>
          <w:numId w:val="2"/>
        </w:numPr>
        <w:rPr>
          <w:color w:val="000000"/>
        </w:rPr>
      </w:pPr>
      <w:r w:rsidRPr="007F6BB4">
        <w:rPr>
          <w:color w:val="000000"/>
        </w:rPr>
        <w:t>динамическое развитие и системность;</w:t>
      </w:r>
    </w:p>
    <w:p w:rsidR="007F6BB4" w:rsidRPr="007F6BB4" w:rsidRDefault="007F6BB4" w:rsidP="007F6BB4">
      <w:pPr>
        <w:pStyle w:val="af5"/>
        <w:numPr>
          <w:ilvl w:val="0"/>
          <w:numId w:val="2"/>
        </w:numPr>
        <w:rPr>
          <w:color w:val="000000"/>
        </w:rPr>
      </w:pPr>
      <w:r w:rsidRPr="007F6BB4">
        <w:rPr>
          <w:color w:val="000000"/>
        </w:rPr>
        <w:t>вовлеченность семьи и реализацию программы;</w:t>
      </w:r>
    </w:p>
    <w:p w:rsidR="007F6BB4" w:rsidRPr="007F6BB4" w:rsidRDefault="007F6BB4" w:rsidP="007F6BB4">
      <w:pPr>
        <w:pStyle w:val="af5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F6BB4">
        <w:rPr>
          <w:color w:val="000000"/>
        </w:rPr>
        <w:t>культурологическая сообразность – в содержании</w:t>
      </w:r>
      <w:r w:rsidRPr="007F6BB4">
        <w:rPr>
          <w:rStyle w:val="apple-converted-space"/>
          <w:rFonts w:eastAsiaTheme="majorEastAsia"/>
          <w:color w:val="000000"/>
        </w:rPr>
        <w:t> </w:t>
      </w:r>
      <w:r w:rsidRPr="007F6BB4">
        <w:rPr>
          <w:color w:val="000000"/>
        </w:rPr>
        <w:t>программы отражены исторически сложившиеся традиции питания, являющиеся частью культуры народов России и других стран</w:t>
      </w:r>
      <w:r w:rsidRPr="007F6BB4">
        <w:rPr>
          <w:b/>
          <w:bCs/>
          <w:color w:val="000000"/>
        </w:rPr>
        <w:t>.</w:t>
      </w:r>
    </w:p>
    <w:p w:rsidR="007F6BB4" w:rsidRDefault="007F6BB4" w:rsidP="007F6BB4">
      <w:pPr>
        <w:pStyle w:val="af5"/>
        <w:spacing w:before="0" w:beforeAutospacing="0" w:after="0" w:afterAutospacing="0"/>
        <w:rPr>
          <w:color w:val="000000"/>
        </w:rPr>
      </w:pPr>
      <w:r w:rsidRPr="007F6BB4">
        <w:rPr>
          <w:color w:val="000000"/>
        </w:rPr>
        <w:t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8A3542" w:rsidRPr="007F6BB4" w:rsidRDefault="008A3542" w:rsidP="007F6BB4">
      <w:pPr>
        <w:pStyle w:val="af5"/>
        <w:spacing w:before="0" w:beforeAutospacing="0" w:after="0" w:afterAutospacing="0"/>
        <w:rPr>
          <w:color w:val="000000"/>
        </w:rPr>
      </w:pPr>
      <w:r w:rsidRPr="008A3542">
        <w:rPr>
          <w:b/>
          <w:bCs/>
          <w:color w:val="000000"/>
        </w:rPr>
        <w:t xml:space="preserve"> Цели и задачи программы</w:t>
      </w:r>
    </w:p>
    <w:p w:rsidR="008A3542" w:rsidRPr="008A3542" w:rsidRDefault="008A3542" w:rsidP="007F6B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формирование у детей основ культуры питания, как составляющей здорового образа жизни.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и развитие представления  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школьников знаний о правилах рационального  питания, направленных на сохранение и укрепление здоровья, а также  готовности соблюдать эти правила;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детьми   практических навыков рационального питания;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формирование навыков правильного питания, как составной части здорового образа  жизни;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:rsidR="009B736D" w:rsidRPr="00CA262C" w:rsidRDefault="008A3542" w:rsidP="009B73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творческих способностей и кругозора у детей, их интересов и познавательной деятельности; развитие коммун</w:t>
      </w:r>
      <w:r w:rsidR="007D1D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икативных навыков у школьников</w:t>
      </w:r>
    </w:p>
    <w:p w:rsidR="0083187A" w:rsidRPr="0083187A" w:rsidRDefault="0083187A" w:rsidP="0083187A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3187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Особенности построения курса </w:t>
      </w:r>
    </w:p>
    <w:p w:rsidR="0083187A" w:rsidRPr="0083187A" w:rsidRDefault="0083187A" w:rsidP="008318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87A">
        <w:rPr>
          <w:rFonts w:ascii="Times New Roman" w:eastAsia="Times New Roman" w:hAnsi="Times New Roman"/>
          <w:sz w:val="24"/>
          <w:szCs w:val="24"/>
          <w:lang w:eastAsia="ru-RU"/>
        </w:rPr>
        <w:t>Курс   состоит из 2-х частей и рассчитан    на школьников от 6 до 11 лет:</w:t>
      </w:r>
    </w:p>
    <w:p w:rsidR="0083187A" w:rsidRPr="0083187A" w:rsidRDefault="0083187A" w:rsidP="008318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87A">
        <w:rPr>
          <w:rFonts w:ascii="Times New Roman" w:eastAsia="Times New Roman" w:hAnsi="Times New Roman"/>
          <w:sz w:val="24"/>
          <w:szCs w:val="24"/>
          <w:lang w:eastAsia="ru-RU"/>
        </w:rPr>
        <w:t>1-2 классы – «Разговор о правильном питании»</w:t>
      </w:r>
    </w:p>
    <w:p w:rsidR="0083187A" w:rsidRPr="0083187A" w:rsidRDefault="0083187A" w:rsidP="008318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87A">
        <w:rPr>
          <w:rFonts w:ascii="Times New Roman" w:eastAsia="Times New Roman" w:hAnsi="Times New Roman"/>
          <w:sz w:val="24"/>
          <w:szCs w:val="24"/>
          <w:lang w:eastAsia="ru-RU"/>
        </w:rPr>
        <w:t>3-4  классы – «Две недели в лагере здоровья»</w:t>
      </w:r>
    </w:p>
    <w:p w:rsidR="0083187A" w:rsidRPr="0083187A" w:rsidRDefault="0083187A" w:rsidP="0083187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3187A">
        <w:rPr>
          <w:rFonts w:ascii="Times New Roman" w:eastAsia="Times New Roman" w:hAnsi="Times New Roman"/>
          <w:sz w:val="24"/>
          <w:szCs w:val="24"/>
          <w:lang w:bidi="en-US"/>
        </w:rPr>
        <w:t xml:space="preserve">         Программа  включает в себя  не только вопросы соблюдения режима питания, но и культуры поведения за столом, навыкам сервировки стола, с особенност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ями правил приготовления пищи. </w:t>
      </w:r>
      <w:r w:rsidRPr="0083187A">
        <w:rPr>
          <w:rFonts w:ascii="Times New Roman" w:eastAsia="Times New Roman" w:hAnsi="Times New Roman"/>
          <w:sz w:val="24"/>
          <w:szCs w:val="24"/>
          <w:lang w:bidi="en-US"/>
        </w:rPr>
        <w:t>Занятия содержат познавательный материал, соответствующий возрастным особенностям детей в сочетании с практическими заданиями.</w:t>
      </w:r>
    </w:p>
    <w:p w:rsidR="0083187A" w:rsidRPr="0083187A" w:rsidRDefault="0083187A" w:rsidP="0083187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3187A">
        <w:rPr>
          <w:rFonts w:ascii="Times New Roman" w:eastAsia="Times New Roman" w:hAnsi="Times New Roman"/>
          <w:sz w:val="24"/>
          <w:szCs w:val="24"/>
          <w:lang w:bidi="en-US"/>
        </w:rPr>
        <w:t xml:space="preserve">        Все уроки составлены,  с учётом постепенного накопления знаний, умений и практического опыта. Занятия проходят в виде: бесед, оздоровительных минут</w:t>
      </w:r>
      <w:r>
        <w:rPr>
          <w:rFonts w:ascii="Times New Roman" w:eastAsia="Times New Roman" w:hAnsi="Times New Roman"/>
          <w:sz w:val="24"/>
          <w:szCs w:val="24"/>
          <w:lang w:bidi="en-US"/>
        </w:rPr>
        <w:t>о</w:t>
      </w:r>
      <w:r w:rsidRPr="0083187A">
        <w:rPr>
          <w:rFonts w:ascii="Times New Roman" w:eastAsia="Times New Roman" w:hAnsi="Times New Roman"/>
          <w:sz w:val="24"/>
          <w:szCs w:val="24"/>
          <w:lang w:bidi="en-US"/>
        </w:rPr>
        <w:t>к, деловы</w:t>
      </w:r>
      <w:r>
        <w:rPr>
          <w:rFonts w:ascii="Times New Roman" w:eastAsia="Times New Roman" w:hAnsi="Times New Roman"/>
          <w:sz w:val="24"/>
          <w:szCs w:val="24"/>
          <w:lang w:bidi="en-US"/>
        </w:rPr>
        <w:t>х</w:t>
      </w:r>
      <w:r w:rsidRPr="0083187A">
        <w:rPr>
          <w:rFonts w:ascii="Times New Roman" w:eastAsia="Times New Roman" w:hAnsi="Times New Roman"/>
          <w:sz w:val="24"/>
          <w:szCs w:val="24"/>
          <w:lang w:bidi="en-US"/>
        </w:rPr>
        <w:t xml:space="preserve"> игр.</w:t>
      </w:r>
    </w:p>
    <w:p w:rsidR="0083187A" w:rsidRPr="0083187A" w:rsidRDefault="0083187A" w:rsidP="0083187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3187A">
        <w:rPr>
          <w:rFonts w:ascii="Times New Roman" w:eastAsia="Times New Roman" w:hAnsi="Times New Roman"/>
          <w:sz w:val="24"/>
          <w:szCs w:val="24"/>
          <w:lang w:bidi="en-US"/>
        </w:rPr>
        <w:t xml:space="preserve">        Беседы включают вопросы культуры  и гигиены питания, общих сведений о питании и приготовлении  здоровой пищи, истории русской кухни, витаминах на грядках и в саду и др.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</w:p>
    <w:p w:rsidR="008A3542" w:rsidRPr="008A3542" w:rsidRDefault="008A3542" w:rsidP="008A35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организации занятий в программу внесены различные формы: экскурсии, наблюдение, сюжетно-ролевые игры, игры по правилам, мини проекты, совместная работа с родителями, групповые дискуссии, мозговой штурм.</w:t>
      </w:r>
    </w:p>
    <w:p w:rsidR="00BC0078" w:rsidRPr="00CA262C" w:rsidRDefault="00BC0078" w:rsidP="00BC00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6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Планируемые результаты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b/>
          <w:bCs/>
          <w:color w:val="auto"/>
        </w:rPr>
        <w:t xml:space="preserve">Личностными результатами </w:t>
      </w:r>
      <w:r w:rsidRPr="00CA262C">
        <w:rPr>
          <w:color w:val="auto"/>
        </w:rPr>
        <w:t xml:space="preserve">освоения учащимися являются: </w:t>
      </w:r>
    </w:p>
    <w:p w:rsidR="00BC0078" w:rsidRPr="00CA262C" w:rsidRDefault="00BC0078" w:rsidP="00BC0078">
      <w:pPr>
        <w:pStyle w:val="Default"/>
        <w:ind w:left="142" w:hanging="142"/>
        <w:rPr>
          <w:color w:val="auto"/>
        </w:rPr>
      </w:pPr>
      <w:r w:rsidRPr="00CA262C">
        <w:rPr>
          <w:color w:val="auto"/>
        </w:rPr>
        <w:t xml:space="preserve"> -  активно включаться в общение и взаимодействие со сверстниками на принципах      уважения и доброжелательности, взаимопомощи и сопереживания;</w:t>
      </w:r>
    </w:p>
    <w:p w:rsidR="00BC0078" w:rsidRPr="00CA262C" w:rsidRDefault="00BC0078" w:rsidP="00BC0078">
      <w:pPr>
        <w:pStyle w:val="Default"/>
        <w:rPr>
          <w:lang w:eastAsia="ru-RU"/>
        </w:rPr>
      </w:pPr>
      <w:r w:rsidRPr="00CA262C">
        <w:rPr>
          <w:lang w:eastAsia="ru-RU"/>
        </w:rPr>
        <w:t>- развитие творческих способностей и кругозора у детей;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lang w:eastAsia="ru-RU"/>
        </w:rPr>
        <w:t>- формирование внутренней позиции правильного питания;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t>- формулировать собственное мнение и позицию.</w:t>
      </w:r>
    </w:p>
    <w:p w:rsidR="00BC0078" w:rsidRPr="00CA262C" w:rsidRDefault="00BC0078" w:rsidP="00BC0078">
      <w:pPr>
        <w:pStyle w:val="Default"/>
        <w:rPr>
          <w:color w:val="auto"/>
        </w:rPr>
      </w:pPr>
      <w:proofErr w:type="spellStart"/>
      <w:r w:rsidRPr="00CA262C">
        <w:rPr>
          <w:b/>
          <w:bCs/>
          <w:color w:val="auto"/>
        </w:rPr>
        <w:t>Метапредметными</w:t>
      </w:r>
      <w:proofErr w:type="spellEnd"/>
      <w:r w:rsidRPr="00CA262C">
        <w:rPr>
          <w:b/>
          <w:bCs/>
          <w:color w:val="auto"/>
        </w:rPr>
        <w:t xml:space="preserve"> результатами </w:t>
      </w:r>
      <w:r w:rsidRPr="00CA262C">
        <w:rPr>
          <w:color w:val="auto"/>
        </w:rPr>
        <w:t xml:space="preserve">освоения учащимися являются: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 xml:space="preserve">— находить ошибки при выполнении учебных заданий, отбирать способы их исправления;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 xml:space="preserve">— общаться и взаимодействовать со сверстниками на принципах взаимоуважения и взаимопомощи, дружбы и толерантности;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>— обеспечивать защиту и сохранность природы во время активного отдыха;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 xml:space="preserve">— планировать собственную деятельность, распределять нагрузку и отдых в процессе ее выполнения;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 xml:space="preserve">— анализировать и объективно оценивать результаты собственного труда, находить возможности и способы их улучшения; соблюдать режим дня, режим питания,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>- формировать убеждение правильного выбора продуктов для приготовления блюд.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 xml:space="preserve">— умения организовывать собственную деятельность, выбирать и использовать средства для достижения её цели; </w:t>
      </w:r>
    </w:p>
    <w:p w:rsidR="00BC0078" w:rsidRPr="00CA262C" w:rsidRDefault="00BC0078" w:rsidP="00BC0078">
      <w:pPr>
        <w:pStyle w:val="Default"/>
        <w:rPr>
          <w:color w:val="auto"/>
        </w:rPr>
      </w:pPr>
      <w:r w:rsidRPr="00CA262C">
        <w:rPr>
          <w:color w:val="auto"/>
        </w:rPr>
        <w:t xml:space="preserve">— умения активно включаться в коллективную деятельность, взаимодействовать со сверстниками в достижении общих целей; </w:t>
      </w:r>
    </w:p>
    <w:p w:rsidR="00BC0078" w:rsidRPr="00CA262C" w:rsidRDefault="00BC0078" w:rsidP="00BC0078">
      <w:pPr>
        <w:pStyle w:val="Default"/>
        <w:rPr>
          <w:b/>
          <w:bCs/>
          <w:color w:val="auto"/>
        </w:rPr>
      </w:pPr>
      <w:r w:rsidRPr="00CA262C">
        <w:rPr>
          <w:b/>
          <w:bCs/>
          <w:color w:val="auto"/>
        </w:rPr>
        <w:t xml:space="preserve">Предметными результатами </w:t>
      </w:r>
      <w:r w:rsidRPr="00520276">
        <w:rPr>
          <w:bCs/>
          <w:color w:val="auto"/>
        </w:rPr>
        <w:t>являются</w:t>
      </w:r>
      <w:r w:rsidRPr="00CA262C">
        <w:rPr>
          <w:b/>
          <w:bCs/>
          <w:color w:val="auto"/>
        </w:rPr>
        <w:t>:</w:t>
      </w:r>
    </w:p>
    <w:p w:rsidR="00BC0078" w:rsidRPr="00CA262C" w:rsidRDefault="00BC0078" w:rsidP="00BC00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6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ученики должны знать:</w:t>
      </w:r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полезные продукты;- правила этикета;- роль правильного питания в здоровом образе жизни.</w:t>
      </w:r>
    </w:p>
    <w:p w:rsidR="00BC0078" w:rsidRPr="00CA262C" w:rsidRDefault="00BC0078" w:rsidP="00BC0078">
      <w:pPr>
        <w:pStyle w:val="Default"/>
        <w:rPr>
          <w:bCs/>
          <w:color w:val="auto"/>
        </w:rPr>
      </w:pPr>
      <w:r w:rsidRPr="00CA262C">
        <w:rPr>
          <w:bCs/>
          <w:color w:val="auto"/>
        </w:rPr>
        <w:t>должны уметь:</w:t>
      </w:r>
    </w:p>
    <w:p w:rsidR="00BC0078" w:rsidRPr="00CA262C" w:rsidRDefault="00BC0078" w:rsidP="00BC0078">
      <w:pPr>
        <w:pStyle w:val="Default"/>
        <w:rPr>
          <w:bCs/>
          <w:color w:val="auto"/>
        </w:rPr>
      </w:pPr>
      <w:r w:rsidRPr="00CA262C">
        <w:rPr>
          <w:bCs/>
          <w:color w:val="auto"/>
        </w:rPr>
        <w:t>- выполнять режим дня</w:t>
      </w:r>
      <w:r w:rsidR="0083187A">
        <w:rPr>
          <w:bCs/>
          <w:color w:val="auto"/>
        </w:rPr>
        <w:t>,</w:t>
      </w:r>
      <w:r w:rsidRPr="00CA262C">
        <w:rPr>
          <w:bCs/>
          <w:color w:val="auto"/>
        </w:rPr>
        <w:t xml:space="preserve"> выбирать полезные продукты</w:t>
      </w:r>
      <w:r w:rsidR="0083187A">
        <w:rPr>
          <w:bCs/>
          <w:color w:val="auto"/>
        </w:rPr>
        <w:t>,</w:t>
      </w:r>
      <w:r w:rsidRPr="00CA262C">
        <w:rPr>
          <w:bCs/>
          <w:color w:val="auto"/>
        </w:rPr>
        <w:t xml:space="preserve"> выполнять правила питания</w:t>
      </w:r>
    </w:p>
    <w:p w:rsidR="007D1D7F" w:rsidRDefault="00CA262C" w:rsidP="007D1D7F">
      <w:pPr>
        <w:pStyle w:val="Default"/>
        <w:rPr>
          <w:bCs/>
          <w:color w:val="auto"/>
        </w:rPr>
      </w:pPr>
      <w:r w:rsidRPr="00CA262C">
        <w:rPr>
          <w:bCs/>
          <w:color w:val="auto"/>
        </w:rPr>
        <w:t>- делать зарядку.</w:t>
      </w:r>
    </w:p>
    <w:p w:rsidR="00DC03AC" w:rsidRPr="007D1D7F" w:rsidRDefault="00DC03AC" w:rsidP="007D1D7F">
      <w:pPr>
        <w:pStyle w:val="Default"/>
        <w:jc w:val="center"/>
        <w:rPr>
          <w:bCs/>
          <w:color w:val="auto"/>
        </w:rPr>
      </w:pPr>
      <w:r w:rsidRPr="007D1D7F">
        <w:rPr>
          <w:b/>
        </w:rPr>
        <w:lastRenderedPageBreak/>
        <w:t>Содержание программы</w:t>
      </w:r>
    </w:p>
    <w:p w:rsidR="008F4CFF" w:rsidRDefault="00DC03AC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CFF">
        <w:rPr>
          <w:rFonts w:ascii="Times New Roman" w:hAnsi="Times New Roman"/>
          <w:sz w:val="24"/>
          <w:szCs w:val="24"/>
        </w:rPr>
        <w:t>Программа предполагает использование разнообразных</w:t>
      </w:r>
      <w:r w:rsidR="008F4CFF" w:rsidRPr="008F4CFF">
        <w:rPr>
          <w:rFonts w:ascii="Times New Roman" w:hAnsi="Times New Roman"/>
          <w:sz w:val="24"/>
          <w:szCs w:val="24"/>
        </w:rPr>
        <w:t xml:space="preserve"> форм проведения занятий в зависимости от возраста и возможностей </w:t>
      </w:r>
      <w:r w:rsidR="007D1D7F">
        <w:rPr>
          <w:rFonts w:ascii="Times New Roman" w:hAnsi="Times New Roman"/>
          <w:sz w:val="24"/>
          <w:szCs w:val="24"/>
        </w:rPr>
        <w:t xml:space="preserve">детей </w:t>
      </w:r>
      <w:proofErr w:type="gramStart"/>
      <w:r w:rsidR="007D1D7F">
        <w:rPr>
          <w:rFonts w:ascii="Times New Roman" w:hAnsi="Times New Roman"/>
          <w:sz w:val="24"/>
          <w:szCs w:val="24"/>
        </w:rPr>
        <w:t>(</w:t>
      </w:r>
      <w:r w:rsidR="008F4CFF" w:rsidRPr="008F4CF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F4CFF" w:rsidRPr="008F4CFF">
        <w:rPr>
          <w:rFonts w:ascii="Times New Roman" w:hAnsi="Times New Roman"/>
          <w:sz w:val="24"/>
          <w:szCs w:val="24"/>
        </w:rPr>
        <w:t>чтения по ролям</w:t>
      </w:r>
      <w:r w:rsidR="005E7896">
        <w:rPr>
          <w:rFonts w:ascii="Times New Roman" w:hAnsi="Times New Roman"/>
          <w:sz w:val="24"/>
          <w:szCs w:val="24"/>
        </w:rPr>
        <w:t>,</w:t>
      </w:r>
      <w:r w:rsidR="007D1D7F">
        <w:rPr>
          <w:rFonts w:ascii="Times New Roman" w:hAnsi="Times New Roman"/>
          <w:sz w:val="24"/>
          <w:szCs w:val="24"/>
        </w:rPr>
        <w:t xml:space="preserve"> </w:t>
      </w:r>
      <w:r w:rsidR="008F4CFF" w:rsidRPr="008F4CFF">
        <w:rPr>
          <w:rFonts w:ascii="Times New Roman" w:hAnsi="Times New Roman"/>
          <w:sz w:val="24"/>
          <w:szCs w:val="24"/>
        </w:rPr>
        <w:t xml:space="preserve"> составлять рассказ по картинкам-иллюстрациям и разыгрывать сценки)</w:t>
      </w:r>
    </w:p>
    <w:p w:rsidR="008F4CFF" w:rsidRDefault="008F4CFF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CFF">
        <w:rPr>
          <w:rFonts w:ascii="Times New Roman" w:hAnsi="Times New Roman"/>
          <w:sz w:val="24"/>
          <w:szCs w:val="24"/>
        </w:rPr>
        <w:t>Введение игры в программу является ведущей деятельностью дл</w:t>
      </w:r>
      <w:r w:rsidR="004A4EDF">
        <w:rPr>
          <w:rFonts w:ascii="Times New Roman" w:hAnsi="Times New Roman"/>
          <w:sz w:val="24"/>
          <w:szCs w:val="24"/>
        </w:rPr>
        <w:t>я до</w:t>
      </w:r>
      <w:r w:rsidRPr="008F4CFF">
        <w:rPr>
          <w:rFonts w:ascii="Times New Roman" w:hAnsi="Times New Roman"/>
          <w:sz w:val="24"/>
          <w:szCs w:val="24"/>
        </w:rPr>
        <w:t xml:space="preserve">школьников и во многом остается актуальной для младших школьников, то в основе  организации </w:t>
      </w:r>
      <w:proofErr w:type="gramStart"/>
      <w:r w:rsidRPr="008F4CFF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8F4CFF">
        <w:rPr>
          <w:rFonts w:ascii="Times New Roman" w:hAnsi="Times New Roman"/>
          <w:sz w:val="24"/>
          <w:szCs w:val="24"/>
        </w:rPr>
        <w:t xml:space="preserve"> должны лежать новые методы.</w:t>
      </w:r>
    </w:p>
    <w:p w:rsidR="008F4CFF" w:rsidRPr="00A10CAD" w:rsidRDefault="008F4CFF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Если хочешь быть здоров – 1 час</w:t>
      </w:r>
    </w:p>
    <w:p w:rsidR="008F4CFF" w:rsidRDefault="008F4CFF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учащихся с героями программы, выяснение круга представлений ребенка о здоровом образе жизни.</w:t>
      </w:r>
    </w:p>
    <w:p w:rsidR="008F4CFF" w:rsidRPr="00A10CAD" w:rsidRDefault="008F4CFF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Самые полезные продукты- 4 часа</w:t>
      </w:r>
    </w:p>
    <w:p w:rsidR="008F4CFF" w:rsidRDefault="008F4CFF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том, какие продукты наиболее полезны и почему  их необходимо есть их регулярно, научить детей выбирать самые полезные продукты.</w:t>
      </w:r>
    </w:p>
    <w:p w:rsidR="008F4CFF" w:rsidRPr="00A10CAD" w:rsidRDefault="008F4CFF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Режим питания- 4 часа</w:t>
      </w:r>
    </w:p>
    <w:p w:rsidR="008F4CFF" w:rsidRDefault="008F4CFF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необходимости и важности регулярного питания, соблюдение режима питания, познакомить с основными правилами гигиены и питания.</w:t>
      </w:r>
    </w:p>
    <w:p w:rsidR="008F4CFF" w:rsidRPr="00A10CAD" w:rsidRDefault="008F4CFF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Кто умеет жить по часам-2 часа</w:t>
      </w:r>
    </w:p>
    <w:p w:rsidR="00CE32A5" w:rsidRDefault="00CE32A5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школьников представление о значении  режима дня и важности его соблюдения.</w:t>
      </w:r>
    </w:p>
    <w:p w:rsidR="00CE32A5" w:rsidRPr="00A10CAD" w:rsidRDefault="00CE32A5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Вместе весело гулять- 2 часа</w:t>
      </w:r>
    </w:p>
    <w:p w:rsidR="00CE32A5" w:rsidRDefault="00CE32A5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необходимости и важности прогулок на свежем воздухе</w:t>
      </w:r>
    </w:p>
    <w:p w:rsidR="00CE32A5" w:rsidRPr="00A10CAD" w:rsidRDefault="00CE32A5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Из чего варят кашу- 6 часов</w:t>
      </w:r>
    </w:p>
    <w:p w:rsidR="00CE32A5" w:rsidRDefault="00CE32A5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детей представление о завтраке как обязательном компоненте ежедневного рациона питания, различных вариантах завтрака.</w:t>
      </w:r>
    </w:p>
    <w:p w:rsidR="00CE32A5" w:rsidRPr="00A10CAD" w:rsidRDefault="00CE32A5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Плох обед, если хлеба нет- 6 часов</w:t>
      </w:r>
    </w:p>
    <w:p w:rsidR="00CE32A5" w:rsidRDefault="00CE32A5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обеде как обязательном дневном приеме пищи, его структуре.</w:t>
      </w:r>
    </w:p>
    <w:p w:rsidR="00CE32A5" w:rsidRPr="00A10CAD" w:rsidRDefault="00CE32A5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Время есть булочки- 3 часа</w:t>
      </w:r>
    </w:p>
    <w:p w:rsidR="00CE32A5" w:rsidRDefault="00CE32A5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 о полднике как важном приеме пищи между обедом и ужином, познакомить детей со значением молока и молочных продуктах.</w:t>
      </w:r>
    </w:p>
    <w:p w:rsidR="00CE32A5" w:rsidRPr="00A10CAD" w:rsidRDefault="00CE32A5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Пора ужинать- 1 час</w:t>
      </w:r>
    </w:p>
    <w:p w:rsidR="00CE32A5" w:rsidRDefault="00CE32A5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ужине как обязательном вечернем приеме пищи, его составе.</w:t>
      </w:r>
    </w:p>
    <w:p w:rsidR="00A10CAD" w:rsidRPr="00A10CAD" w:rsidRDefault="00A10CAD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Веселые старты- 1 час</w:t>
      </w:r>
    </w:p>
    <w:p w:rsidR="00A10CAD" w:rsidRDefault="00A10CAD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важности систематических  занятий физическими упражнениями и спортом, об их положительном влиянии на развитие и здоровье.</w:t>
      </w:r>
    </w:p>
    <w:p w:rsidR="00A10CAD" w:rsidRPr="00A10CAD" w:rsidRDefault="00A10CAD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На вкус и цвет товарищей нет- 1 час</w:t>
      </w:r>
    </w:p>
    <w:p w:rsidR="00A10CAD" w:rsidRDefault="00A10CAD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 о разнообразии вкусовых  ощущений от разных продуктов и блюд.</w:t>
      </w:r>
    </w:p>
    <w:p w:rsidR="00A10CAD" w:rsidRPr="00A10CAD" w:rsidRDefault="00A10CAD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Как утолить жажду- 1 час</w:t>
      </w:r>
    </w:p>
    <w:p w:rsidR="00A10CAD" w:rsidRDefault="00A10CAD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значении жидкости для организма человека и ценности разнообразных напитков.</w:t>
      </w:r>
    </w:p>
    <w:p w:rsidR="00A10CAD" w:rsidRPr="00A10CAD" w:rsidRDefault="00A10CAD" w:rsidP="008F4C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10CAD">
        <w:rPr>
          <w:rFonts w:ascii="Times New Roman" w:hAnsi="Times New Roman"/>
          <w:b/>
          <w:i/>
          <w:sz w:val="24"/>
          <w:szCs w:val="24"/>
        </w:rPr>
        <w:t>Сила и ловкость – 1 час</w:t>
      </w:r>
    </w:p>
    <w:p w:rsidR="00A10CAD" w:rsidRDefault="00A10CAD" w:rsidP="008F4C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связи рациона питания и занятий спортом, о высококалорийных продуктах питания.</w:t>
      </w: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B7" w:rsidRDefault="005B2EB7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62F" w:rsidRPr="00EE054D" w:rsidRDefault="0009362F" w:rsidP="007D1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54D">
        <w:rPr>
          <w:rFonts w:ascii="Times New Roman" w:hAnsi="Times New Roman"/>
          <w:b/>
          <w:sz w:val="24"/>
          <w:szCs w:val="24"/>
        </w:rPr>
        <w:t>Тематическое планирование  элективного курса «Здоровое и правильное питание»</w:t>
      </w:r>
    </w:p>
    <w:p w:rsidR="0009362F" w:rsidRPr="00EE054D" w:rsidRDefault="0009362F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0349" w:type="dxa"/>
        <w:tblInd w:w="-176" w:type="dxa"/>
        <w:tblLayout w:type="fixed"/>
        <w:tblLook w:val="04A0"/>
      </w:tblPr>
      <w:tblGrid>
        <w:gridCol w:w="568"/>
        <w:gridCol w:w="3402"/>
        <w:gridCol w:w="850"/>
        <w:gridCol w:w="1985"/>
        <w:gridCol w:w="1843"/>
        <w:gridCol w:w="850"/>
        <w:gridCol w:w="851"/>
      </w:tblGrid>
      <w:tr w:rsidR="007C422A" w:rsidTr="004A4EDF">
        <w:tc>
          <w:tcPr>
            <w:tcW w:w="568" w:type="dxa"/>
            <w:vMerge w:val="restart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843" w:type="dxa"/>
            <w:vMerge w:val="restart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701" w:type="dxa"/>
            <w:gridSpan w:val="2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C422A" w:rsidTr="004A4EDF">
        <w:tc>
          <w:tcPr>
            <w:tcW w:w="568" w:type="dxa"/>
            <w:vMerge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C422A" w:rsidTr="004A4EDF">
        <w:tc>
          <w:tcPr>
            <w:tcW w:w="568" w:type="dxa"/>
          </w:tcPr>
          <w:p w:rsidR="007C422A" w:rsidRP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3F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</w:tc>
        <w:tc>
          <w:tcPr>
            <w:tcW w:w="1843" w:type="dxa"/>
          </w:tcPr>
          <w:p w:rsidR="007C422A" w:rsidRDefault="007C422A" w:rsidP="004A4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3F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3F">
              <w:rPr>
                <w:rFonts w:ascii="Times New Roman" w:hAnsi="Times New Roman"/>
                <w:sz w:val="24"/>
                <w:szCs w:val="24"/>
              </w:rPr>
              <w:t>викторина, игра</w:t>
            </w:r>
          </w:p>
        </w:tc>
        <w:tc>
          <w:tcPr>
            <w:tcW w:w="1843" w:type="dxa"/>
          </w:tcPr>
          <w:p w:rsidR="007C422A" w:rsidRPr="00352A3F" w:rsidRDefault="00D06625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r w:rsidR="00352A3F" w:rsidRPr="00352A3F">
              <w:rPr>
                <w:rFonts w:ascii="Times New Roman" w:hAnsi="Times New Roman"/>
                <w:sz w:val="24"/>
                <w:szCs w:val="24"/>
              </w:rPr>
              <w:t>тавление распорядка дня</w:t>
            </w:r>
          </w:p>
        </w:tc>
        <w:tc>
          <w:tcPr>
            <w:tcW w:w="850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молочные продукты. Виды круп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3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7C422A" w:rsidRPr="00352A3F" w:rsidRDefault="00D06625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352A3F" w:rsidRPr="00352A3F">
              <w:rPr>
                <w:rFonts w:ascii="Times New Roman" w:hAnsi="Times New Roman"/>
                <w:sz w:val="24"/>
                <w:szCs w:val="24"/>
              </w:rPr>
              <w:t>рвировка круп</w:t>
            </w:r>
          </w:p>
        </w:tc>
        <w:tc>
          <w:tcPr>
            <w:tcW w:w="850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3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 книжка-малышка</w:t>
            </w:r>
          </w:p>
        </w:tc>
        <w:tc>
          <w:tcPr>
            <w:tcW w:w="850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843" w:type="dxa"/>
          </w:tcPr>
          <w:p w:rsidR="00D06625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пр-ний</w:t>
            </w:r>
            <w:proofErr w:type="spellEnd"/>
          </w:p>
        </w:tc>
        <w:tc>
          <w:tcPr>
            <w:tcW w:w="850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83E51" w:rsidRDefault="00583E51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 ужинать</w:t>
            </w:r>
          </w:p>
          <w:p w:rsidR="007C422A" w:rsidRPr="00222D04" w:rsidRDefault="00583E51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меню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A4ED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4A4EDF"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843" w:type="dxa"/>
          </w:tcPr>
          <w:p w:rsidR="007C422A" w:rsidRPr="00352A3F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83E51" w:rsidRDefault="00583E51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помогает быть сильным и ловким.</w:t>
            </w:r>
          </w:p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850" w:type="dxa"/>
          </w:tcPr>
          <w:p w:rsidR="007C422A" w:rsidRPr="00222D04" w:rsidRDefault="00583E51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</w:t>
            </w:r>
          </w:p>
        </w:tc>
        <w:tc>
          <w:tcPr>
            <w:tcW w:w="1843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50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вкус и цвет, товарищей нет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Сценки-миниатюры</w:t>
            </w:r>
          </w:p>
        </w:tc>
        <w:tc>
          <w:tcPr>
            <w:tcW w:w="1843" w:type="dxa"/>
          </w:tcPr>
          <w:p w:rsidR="007C422A" w:rsidRPr="00352A3F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583E51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3F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</w:tcPr>
          <w:p w:rsidR="007C422A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Беседа-презентация</w:t>
            </w:r>
          </w:p>
        </w:tc>
        <w:tc>
          <w:tcPr>
            <w:tcW w:w="850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2A" w:rsidTr="004A4EDF">
        <w:tc>
          <w:tcPr>
            <w:tcW w:w="568" w:type="dxa"/>
          </w:tcPr>
          <w:p w:rsidR="007C422A" w:rsidRPr="007C422A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2A">
              <w:rPr>
                <w:rFonts w:ascii="Times New Roman" w:hAnsi="Times New Roman"/>
                <w:sz w:val="24"/>
                <w:szCs w:val="24"/>
              </w:rPr>
              <w:t>1</w:t>
            </w:r>
            <w:r w:rsidR="00583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и ловкость</w:t>
            </w:r>
          </w:p>
        </w:tc>
        <w:tc>
          <w:tcPr>
            <w:tcW w:w="850" w:type="dxa"/>
          </w:tcPr>
          <w:p w:rsidR="007C422A" w:rsidRPr="00222D04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422A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43" w:type="dxa"/>
          </w:tcPr>
          <w:p w:rsidR="007C422A" w:rsidRPr="00352A3F" w:rsidRDefault="007C422A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22A" w:rsidRPr="00352A3F" w:rsidRDefault="007C422A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4A4ED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помогает быть сильным и здоровым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843" w:type="dxa"/>
          </w:tcPr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2A">
              <w:rPr>
                <w:rFonts w:ascii="Times New Roman" w:hAnsi="Times New Roman"/>
                <w:sz w:val="24"/>
                <w:szCs w:val="24"/>
              </w:rPr>
              <w:t>1</w:t>
            </w:r>
            <w:r w:rsidR="004A4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столовую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2A">
              <w:rPr>
                <w:rFonts w:ascii="Times New Roman" w:hAnsi="Times New Roman"/>
                <w:sz w:val="24"/>
                <w:szCs w:val="24"/>
              </w:rPr>
              <w:t>1</w:t>
            </w:r>
            <w:r w:rsidR="004A4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Калорийность блюд</w:t>
            </w:r>
          </w:p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меню обеда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правил</w:t>
            </w: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</w:p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«Когда 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ем-я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глух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Овощи, ягоды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фрукты-витаминные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продукты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2A3F" w:rsidRP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843" w:type="dxa"/>
          </w:tcPr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сказок по ролям</w:t>
            </w: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DF" w:rsidTr="004A4EDF">
        <w:tc>
          <w:tcPr>
            <w:tcW w:w="568" w:type="dxa"/>
          </w:tcPr>
          <w:p w:rsidR="004A4EDF" w:rsidRPr="007C422A" w:rsidRDefault="004A4ED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A4ED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4A4ED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на моем столе»</w:t>
            </w:r>
          </w:p>
        </w:tc>
        <w:tc>
          <w:tcPr>
            <w:tcW w:w="850" w:type="dxa"/>
          </w:tcPr>
          <w:p w:rsidR="004A4ED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4ED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ED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рисунки</w:t>
            </w:r>
          </w:p>
        </w:tc>
        <w:tc>
          <w:tcPr>
            <w:tcW w:w="850" w:type="dxa"/>
          </w:tcPr>
          <w:p w:rsidR="004A4EDF" w:rsidRPr="00352A3F" w:rsidRDefault="004A4ED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EDF" w:rsidRPr="00352A3F" w:rsidRDefault="004A4ED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2A">
              <w:rPr>
                <w:rFonts w:ascii="Times New Roman" w:hAnsi="Times New Roman"/>
                <w:sz w:val="24"/>
                <w:szCs w:val="24"/>
              </w:rPr>
              <w:t>1</w:t>
            </w:r>
            <w:r w:rsidR="004A4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и напитки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</w:tcPr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4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Хлеб и его значение»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1843" w:type="dxa"/>
          </w:tcPr>
          <w:p w:rsidR="00352A3F" w:rsidRPr="00352A3F" w:rsidRDefault="004A4ED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меню </w:t>
            </w: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Pr="007C422A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«Мудрые Советы Хозяюшки»</w:t>
            </w:r>
          </w:p>
        </w:tc>
        <w:tc>
          <w:tcPr>
            <w:tcW w:w="850" w:type="dxa"/>
          </w:tcPr>
          <w:p w:rsidR="00352A3F" w:rsidRDefault="00352A3F" w:rsidP="004A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P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A3F" w:rsidTr="004A4EDF">
        <w:tc>
          <w:tcPr>
            <w:tcW w:w="568" w:type="dxa"/>
          </w:tcPr>
          <w:p w:rsid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52A3F" w:rsidRPr="004A4EDF" w:rsidRDefault="004A4EDF" w:rsidP="00423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4823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352A3F" w:rsidRPr="004A4E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82359" w:rsidRDefault="00482359" w:rsidP="004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A3F" w:rsidRPr="004A4EDF" w:rsidRDefault="004A4EDF" w:rsidP="004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3F" w:rsidRDefault="00352A3F" w:rsidP="0009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362F" w:rsidRPr="008653A1" w:rsidRDefault="0009362F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54D" w:rsidRPr="008653A1" w:rsidRDefault="00EE054D" w:rsidP="00EE0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054D" w:rsidRPr="008653A1" w:rsidRDefault="00EE054D" w:rsidP="00EE0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3A1" w:rsidRPr="004A4EDF" w:rsidRDefault="007C422A" w:rsidP="00EE054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3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Предполагаемые результаты 2</w:t>
      </w:r>
      <w:r w:rsidR="004A4EDF" w:rsidRPr="004823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-го года обучения</w:t>
      </w:r>
      <w:r w:rsidR="008653A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</w:r>
      <w:r w:rsidR="008653A1" w:rsidRPr="004823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Ученики должны знать:</w:t>
      </w:r>
      <w:r w:rsidR="008653A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</w:r>
      <w:r w:rsidR="00865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полезные продукты;</w:t>
      </w:r>
      <w:r w:rsidR="00865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правила этикета;</w:t>
      </w:r>
      <w:r w:rsidR="00865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- роль правильного питания в здоровом образе жизни.</w:t>
      </w:r>
      <w:r w:rsidR="00865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653A1" w:rsidRPr="004823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 первого года обучения ученики должны уметь:</w:t>
      </w:r>
      <w:r w:rsidR="008653A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</w:r>
      <w:r w:rsidR="00865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соблюдать режим дня</w:t>
      </w:r>
      <w:r w:rsidR="00865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8653A1" w:rsidRPr="00865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правила правильного питания;</w:t>
      </w:r>
      <w:r w:rsidR="008653A1" w:rsidRPr="00865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653A1" w:rsidRPr="00865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выбирать в рацион питания полезные продукты</w:t>
      </w:r>
      <w:r w:rsidR="008653A1" w:rsidRPr="008653A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E054D" w:rsidRPr="00CA262C" w:rsidRDefault="00EE054D" w:rsidP="00EE0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26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EE054D" w:rsidRPr="00CA262C" w:rsidRDefault="00EE054D" w:rsidP="00EE054D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A262C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 </w:t>
      </w:r>
    </w:p>
    <w:p w:rsidR="00EE054D" w:rsidRPr="00CA262C" w:rsidRDefault="00EE054D" w:rsidP="00EE054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М.М., Макеева А.Г. Филиппова Т.А., Разговор о здоровье и правильном питании/ Методическое пособие.- М.: 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 Медиа Групп, 2014г.</w:t>
      </w:r>
    </w:p>
    <w:p w:rsidR="00EE054D" w:rsidRPr="00CA262C" w:rsidRDefault="00EE054D" w:rsidP="00EE054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Безруких М.М., Филиппова Т.А., Макеева А.Г. Две недели в лагере здоровья/ Методическое пособие. - М.: ОЛМА Медиа Групп, 2014г., 79с</w:t>
      </w:r>
    </w:p>
    <w:p w:rsidR="00EE054D" w:rsidRPr="00CA262C" w:rsidRDefault="00EE054D" w:rsidP="00EE054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Верзилин Н. Пут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ешествие с домашними растениями </w:t>
      </w:r>
      <w:proofErr w:type="gramStart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-Л</w:t>
      </w:r>
      <w:proofErr w:type="gramEnd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1974,200с</w:t>
      </w:r>
    </w:p>
    <w:p w:rsidR="00EE054D" w:rsidRPr="00CA262C" w:rsidRDefault="00EE054D" w:rsidP="00EE054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Кондова</w:t>
      </w:r>
      <w:proofErr w:type="gramEnd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С.Н.Что готовить, когда мамы нет дома М., 1990,185с</w:t>
      </w:r>
    </w:p>
    <w:p w:rsidR="00EE054D" w:rsidRPr="00CA262C" w:rsidRDefault="00EE054D" w:rsidP="00EE054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Ладодо</w:t>
      </w:r>
      <w:proofErr w:type="spellEnd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К.С Продукты и блюда в детском питании. М.,1991,190с</w:t>
      </w:r>
    </w:p>
    <w:p w:rsidR="00EE054D" w:rsidRPr="00CA262C" w:rsidRDefault="00EE054D" w:rsidP="00EE054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Похлёбкин</w:t>
      </w:r>
      <w:proofErr w:type="spellEnd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 История важнейших пищевых </w:t>
      </w:r>
      <w:proofErr w:type="spellStart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</w:t>
      </w:r>
      <w:proofErr w:type="gramStart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2000, 350с</w:t>
      </w:r>
    </w:p>
    <w:p w:rsidR="00EE054D" w:rsidRPr="00CA262C" w:rsidRDefault="00EE054D" w:rsidP="00EE054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Этикет и сервировк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праздничного стола. М., 2002,</w:t>
      </w:r>
      <w:r w:rsidRPr="00CA2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400с</w:t>
      </w:r>
    </w:p>
    <w:p w:rsidR="00EE054D" w:rsidRPr="00CA262C" w:rsidRDefault="00EE054D" w:rsidP="00EE054D">
      <w:pPr>
        <w:shd w:val="clear" w:color="auto" w:fill="FFFFFF"/>
        <w:spacing w:after="0"/>
        <w:ind w:left="360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A262C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EE054D" w:rsidRPr="00E74335" w:rsidRDefault="00EE054D" w:rsidP="00EE054D">
      <w:pPr>
        <w:shd w:val="clear" w:color="auto" w:fill="FFFFFF"/>
        <w:spacing w:after="0"/>
        <w:ind w:left="360"/>
        <w:rPr>
          <w:rFonts w:ascii="Verdana" w:eastAsia="Times New Roman" w:hAnsi="Verdana"/>
          <w:color w:val="000000"/>
          <w:lang w:eastAsia="ru-RU"/>
        </w:rPr>
      </w:pPr>
      <w:r w:rsidRPr="00E74335">
        <w:rPr>
          <w:rFonts w:ascii="Verdana" w:eastAsia="Times New Roman" w:hAnsi="Verdana"/>
          <w:color w:val="000000"/>
          <w:lang w:eastAsia="ru-RU"/>
        </w:rPr>
        <w:t> </w:t>
      </w: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093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p w:rsidR="00EE054D" w:rsidRDefault="00EE054D" w:rsidP="00EE054D">
      <w:pPr>
        <w:pStyle w:val="af5"/>
        <w:shd w:val="clear" w:color="auto" w:fill="FFFFFF"/>
        <w:spacing w:before="0" w:beforeAutospacing="0" w:after="150" w:afterAutospacing="0" w:line="317" w:lineRule="atLeast"/>
        <w:jc w:val="center"/>
        <w:rPr>
          <w:b/>
          <w:bCs/>
          <w:color w:val="000000"/>
          <w:u w:val="single"/>
          <w:lang w:val="en-US"/>
        </w:rPr>
      </w:pPr>
    </w:p>
    <w:sectPr w:rsidR="00EE054D" w:rsidSect="00CA26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CEC"/>
    <w:multiLevelType w:val="multilevel"/>
    <w:tmpl w:val="4A2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3241"/>
    <w:multiLevelType w:val="multilevel"/>
    <w:tmpl w:val="4C584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71763"/>
    <w:multiLevelType w:val="multilevel"/>
    <w:tmpl w:val="CF9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834F1"/>
    <w:multiLevelType w:val="multilevel"/>
    <w:tmpl w:val="936627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B234C"/>
    <w:multiLevelType w:val="multilevel"/>
    <w:tmpl w:val="C068CD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49C0"/>
    <w:multiLevelType w:val="multilevel"/>
    <w:tmpl w:val="0090F4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E306C"/>
    <w:multiLevelType w:val="multilevel"/>
    <w:tmpl w:val="AA2A88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43416"/>
    <w:multiLevelType w:val="multilevel"/>
    <w:tmpl w:val="5264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639F4"/>
    <w:multiLevelType w:val="multilevel"/>
    <w:tmpl w:val="F1B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5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F2"/>
    <w:rsid w:val="0009362F"/>
    <w:rsid w:val="001469E4"/>
    <w:rsid w:val="00222D04"/>
    <w:rsid w:val="002233E3"/>
    <w:rsid w:val="002547F2"/>
    <w:rsid w:val="003267BF"/>
    <w:rsid w:val="00333B25"/>
    <w:rsid w:val="00352A3F"/>
    <w:rsid w:val="00400CF2"/>
    <w:rsid w:val="004410EF"/>
    <w:rsid w:val="00464275"/>
    <w:rsid w:val="00482359"/>
    <w:rsid w:val="004A4EDF"/>
    <w:rsid w:val="005114A3"/>
    <w:rsid w:val="00520276"/>
    <w:rsid w:val="005446C6"/>
    <w:rsid w:val="00583E51"/>
    <w:rsid w:val="0058495A"/>
    <w:rsid w:val="005B2EB7"/>
    <w:rsid w:val="005E7896"/>
    <w:rsid w:val="006F75EC"/>
    <w:rsid w:val="00713E20"/>
    <w:rsid w:val="007C422A"/>
    <w:rsid w:val="007D1D7F"/>
    <w:rsid w:val="007F6BB4"/>
    <w:rsid w:val="0083187A"/>
    <w:rsid w:val="008653A1"/>
    <w:rsid w:val="008A3542"/>
    <w:rsid w:val="008A4AC0"/>
    <w:rsid w:val="008E1C89"/>
    <w:rsid w:val="008F4CFF"/>
    <w:rsid w:val="009B736D"/>
    <w:rsid w:val="009C4569"/>
    <w:rsid w:val="00A10CAD"/>
    <w:rsid w:val="00BC0078"/>
    <w:rsid w:val="00C3487B"/>
    <w:rsid w:val="00CA262C"/>
    <w:rsid w:val="00CE32A5"/>
    <w:rsid w:val="00D06625"/>
    <w:rsid w:val="00DC03AC"/>
    <w:rsid w:val="00E86C50"/>
    <w:rsid w:val="00ED7438"/>
    <w:rsid w:val="00EE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46C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C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6C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6C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6C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6C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6C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6C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6C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46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46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46C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46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46C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6C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46C6"/>
    <w:rPr>
      <w:b/>
      <w:bCs/>
      <w:spacing w:val="0"/>
    </w:rPr>
  </w:style>
  <w:style w:type="character" w:styleId="a9">
    <w:name w:val="Emphasis"/>
    <w:uiPriority w:val="20"/>
    <w:qFormat/>
    <w:rsid w:val="005446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446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46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6C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46C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446C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446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446C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446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446C6"/>
    <w:rPr>
      <w:smallCaps/>
    </w:rPr>
  </w:style>
  <w:style w:type="character" w:styleId="af1">
    <w:name w:val="Intense Reference"/>
    <w:uiPriority w:val="32"/>
    <w:qFormat/>
    <w:rsid w:val="005446C6"/>
    <w:rPr>
      <w:b/>
      <w:bCs/>
      <w:smallCaps/>
      <w:color w:val="auto"/>
    </w:rPr>
  </w:style>
  <w:style w:type="character" w:styleId="af2">
    <w:name w:val="Book Title"/>
    <w:uiPriority w:val="33"/>
    <w:qFormat/>
    <w:rsid w:val="005446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46C6"/>
    <w:pPr>
      <w:outlineLvl w:val="9"/>
    </w:pPr>
    <w:rPr>
      <w:lang w:bidi="en-US"/>
    </w:rPr>
  </w:style>
  <w:style w:type="paragraph" w:customStyle="1" w:styleId="Default">
    <w:name w:val="Default"/>
    <w:rsid w:val="00BC0078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9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F6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BB4"/>
  </w:style>
  <w:style w:type="paragraph" w:styleId="af6">
    <w:name w:val="Balloon Text"/>
    <w:basedOn w:val="a"/>
    <w:link w:val="af7"/>
    <w:uiPriority w:val="99"/>
    <w:semiHidden/>
    <w:unhideWhenUsed/>
    <w:rsid w:val="0052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02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7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46C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C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6C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6C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6C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6C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6C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6C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6C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46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46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46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46C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46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46C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6C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46C6"/>
    <w:rPr>
      <w:b/>
      <w:bCs/>
      <w:spacing w:val="0"/>
    </w:rPr>
  </w:style>
  <w:style w:type="character" w:styleId="a9">
    <w:name w:val="Emphasis"/>
    <w:uiPriority w:val="20"/>
    <w:qFormat/>
    <w:rsid w:val="005446C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446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46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6C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46C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446C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446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446C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446C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446C6"/>
    <w:rPr>
      <w:smallCaps/>
    </w:rPr>
  </w:style>
  <w:style w:type="character" w:styleId="af1">
    <w:name w:val="Intense Reference"/>
    <w:uiPriority w:val="32"/>
    <w:qFormat/>
    <w:rsid w:val="005446C6"/>
    <w:rPr>
      <w:b/>
      <w:bCs/>
      <w:smallCaps/>
      <w:color w:val="auto"/>
    </w:rPr>
  </w:style>
  <w:style w:type="character" w:styleId="af2">
    <w:name w:val="Book Title"/>
    <w:uiPriority w:val="33"/>
    <w:qFormat/>
    <w:rsid w:val="005446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46C6"/>
    <w:pPr>
      <w:outlineLvl w:val="9"/>
    </w:pPr>
    <w:rPr>
      <w:lang w:bidi="en-US"/>
    </w:rPr>
  </w:style>
  <w:style w:type="paragraph" w:customStyle="1" w:styleId="Default">
    <w:name w:val="Default"/>
    <w:rsid w:val="00BC0078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9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cp:lastPrinted>2019-09-05T11:03:00Z</cp:lastPrinted>
  <dcterms:created xsi:type="dcterms:W3CDTF">2017-09-07T10:25:00Z</dcterms:created>
  <dcterms:modified xsi:type="dcterms:W3CDTF">2021-09-24T09:49:00Z</dcterms:modified>
</cp:coreProperties>
</file>