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9"/>
        <w:gridCol w:w="5102"/>
      </w:tblGrid>
      <w:tr w:rsidR="001146D8" w:rsidRPr="009421C2" w:rsidTr="001146D8">
        <w:tc>
          <w:tcPr>
            <w:tcW w:w="4644" w:type="dxa"/>
            <w:hideMark/>
          </w:tcPr>
          <w:p w:rsidR="001146D8" w:rsidRPr="009421C2" w:rsidRDefault="001146D8" w:rsidP="001146D8">
            <w:pPr>
              <w:rPr>
                <w:rFonts w:ascii="Times New Roman" w:eastAsia="SimSun" w:hAnsi="Times New Roman"/>
              </w:rPr>
            </w:pPr>
            <w:r w:rsidRPr="009421C2">
              <w:rPr>
                <w:rFonts w:ascii="Times New Roman" w:eastAsia="Calibri" w:hAnsi="Times New Roman"/>
              </w:rPr>
              <w:t>ПРИНЯТО:</w:t>
            </w:r>
          </w:p>
          <w:p w:rsidR="001146D8" w:rsidRPr="009421C2" w:rsidRDefault="001146D8" w:rsidP="001146D8">
            <w:pPr>
              <w:rPr>
                <w:rFonts w:ascii="Times New Roman" w:hAnsi="Times New Roman"/>
              </w:rPr>
            </w:pPr>
            <w:r w:rsidRPr="009421C2">
              <w:rPr>
                <w:rFonts w:ascii="Times New Roman" w:eastAsia="Calibri" w:hAnsi="Times New Roman"/>
              </w:rPr>
              <w:t>Педагогическим советом</w:t>
            </w:r>
          </w:p>
          <w:p w:rsidR="001146D8" w:rsidRPr="009421C2" w:rsidRDefault="001146D8" w:rsidP="001146D8">
            <w:pPr>
              <w:rPr>
                <w:rFonts w:ascii="Times New Roman" w:eastAsia="Calibri" w:hAnsi="Times New Roman"/>
              </w:rPr>
            </w:pPr>
            <w:r w:rsidRPr="009421C2">
              <w:rPr>
                <w:rFonts w:ascii="Times New Roman" w:eastAsia="Calibri" w:hAnsi="Times New Roman"/>
              </w:rPr>
              <w:t>МДОУ №117</w:t>
            </w:r>
          </w:p>
          <w:p w:rsidR="001146D8" w:rsidRPr="009421C2" w:rsidRDefault="001146D8" w:rsidP="001146D8">
            <w:pPr>
              <w:rPr>
                <w:rFonts w:ascii="Times New Roman" w:eastAsia="Calibri" w:hAnsi="Times New Roman"/>
              </w:rPr>
            </w:pPr>
            <w:r w:rsidRPr="009421C2">
              <w:rPr>
                <w:rFonts w:ascii="Times New Roman" w:eastAsia="Calibri" w:hAnsi="Times New Roman"/>
              </w:rPr>
              <w:t>от 31.08.2023 г.</w:t>
            </w:r>
          </w:p>
          <w:p w:rsidR="001146D8" w:rsidRPr="009421C2" w:rsidRDefault="001146D8" w:rsidP="001146D8">
            <w:pPr>
              <w:rPr>
                <w:rFonts w:ascii="Times New Roman" w:eastAsia="SimSun" w:hAnsi="Times New Roman"/>
                <w:b/>
              </w:rPr>
            </w:pPr>
            <w:r w:rsidRPr="009421C2">
              <w:rPr>
                <w:rFonts w:ascii="Times New Roman" w:eastAsia="Calibri" w:hAnsi="Times New Roman"/>
              </w:rPr>
              <w:t>Протокол № 6 ___</w:t>
            </w:r>
          </w:p>
        </w:tc>
        <w:tc>
          <w:tcPr>
            <w:tcW w:w="5245" w:type="dxa"/>
            <w:hideMark/>
          </w:tcPr>
          <w:p w:rsidR="001146D8" w:rsidRPr="009421C2" w:rsidRDefault="001146D8" w:rsidP="001146D8">
            <w:pPr>
              <w:jc w:val="right"/>
              <w:rPr>
                <w:rFonts w:ascii="Times New Roman" w:eastAsia="SimSun" w:hAnsi="Times New Roman"/>
              </w:rPr>
            </w:pPr>
            <w:r w:rsidRPr="009421C2">
              <w:rPr>
                <w:rFonts w:ascii="Times New Roman" w:eastAsia="Calibri" w:hAnsi="Times New Roman"/>
              </w:rPr>
              <w:t>УТВЕРЖДАЮ:</w:t>
            </w:r>
          </w:p>
          <w:p w:rsidR="001146D8" w:rsidRPr="009421C2" w:rsidRDefault="001146D8" w:rsidP="001146D8">
            <w:pPr>
              <w:jc w:val="right"/>
              <w:rPr>
                <w:rFonts w:ascii="Times New Roman" w:hAnsi="Times New Roman"/>
              </w:rPr>
            </w:pPr>
            <w:r w:rsidRPr="009421C2">
              <w:rPr>
                <w:rFonts w:ascii="Times New Roman" w:eastAsia="Calibri" w:hAnsi="Times New Roman"/>
              </w:rPr>
              <w:t>Заведующая МДОУ №117</w:t>
            </w:r>
          </w:p>
          <w:p w:rsidR="001146D8" w:rsidRPr="009421C2" w:rsidRDefault="001146D8" w:rsidP="001146D8">
            <w:pPr>
              <w:jc w:val="right"/>
              <w:rPr>
                <w:rFonts w:ascii="Times New Roman" w:eastAsia="Calibri" w:hAnsi="Times New Roman"/>
              </w:rPr>
            </w:pPr>
            <w:r w:rsidRPr="009421C2">
              <w:rPr>
                <w:rFonts w:ascii="Times New Roman" w:eastAsia="Calibri" w:hAnsi="Times New Roman"/>
              </w:rPr>
              <w:t>____________/</w:t>
            </w:r>
            <w:proofErr w:type="spellStart"/>
            <w:r w:rsidRPr="009421C2">
              <w:rPr>
                <w:rFonts w:ascii="Times New Roman" w:eastAsia="Calibri" w:hAnsi="Times New Roman"/>
              </w:rPr>
              <w:t>О.Г.Жаркова</w:t>
            </w:r>
            <w:proofErr w:type="spellEnd"/>
            <w:r w:rsidRPr="009421C2">
              <w:rPr>
                <w:rFonts w:ascii="Times New Roman" w:eastAsia="Calibri" w:hAnsi="Times New Roman"/>
              </w:rPr>
              <w:t>/</w:t>
            </w:r>
          </w:p>
        </w:tc>
      </w:tr>
    </w:tbl>
    <w:p w:rsidR="001146D8" w:rsidRPr="009421C2" w:rsidRDefault="001146D8" w:rsidP="001146D8">
      <w:pPr>
        <w:shd w:val="clear" w:color="auto" w:fill="FFFFFF"/>
        <w:spacing w:before="225" w:after="225" w:line="315" w:lineRule="atLeast"/>
        <w:rPr>
          <w:rFonts w:ascii="Times New Roman" w:eastAsia="Batang" w:hAnsi="Times New Roman" w:cs="Times New Roman"/>
          <w:b/>
          <w:i/>
          <w:color w:val="003300"/>
          <w:sz w:val="52"/>
          <w:szCs w:val="52"/>
        </w:rPr>
      </w:pPr>
    </w:p>
    <w:p w:rsidR="001146D8" w:rsidRDefault="001146D8" w:rsidP="001146D8">
      <w:pPr>
        <w:shd w:val="clear" w:color="auto" w:fill="FFFFFF"/>
        <w:spacing w:before="225" w:after="225" w:line="315" w:lineRule="atLeast"/>
        <w:jc w:val="center"/>
        <w:rPr>
          <w:rFonts w:ascii="Batang" w:eastAsia="Batang" w:hAnsi="Batang" w:cs="Times New Roman"/>
          <w:b/>
          <w:i/>
          <w:color w:val="003300"/>
          <w:sz w:val="52"/>
          <w:szCs w:val="52"/>
        </w:rPr>
      </w:pPr>
      <w:proofErr w:type="spellStart"/>
      <w:r w:rsidRPr="001146D8">
        <w:rPr>
          <w:rFonts w:ascii="Batang" w:eastAsia="Batang" w:hAnsi="Batang" w:cs="Times New Roman" w:hint="eastAsia"/>
          <w:b/>
          <w:i/>
          <w:color w:val="003300"/>
          <w:sz w:val="52"/>
          <w:szCs w:val="52"/>
        </w:rPr>
        <w:t>Педагогическийпроект</w:t>
      </w:r>
      <w:proofErr w:type="spellEnd"/>
    </w:p>
    <w:p w:rsidR="001146D8" w:rsidRPr="001146D8" w:rsidRDefault="001146D8" w:rsidP="001146D8">
      <w:pPr>
        <w:shd w:val="clear" w:color="auto" w:fill="FFFFFF"/>
        <w:spacing w:before="225" w:after="225" w:line="315" w:lineRule="atLeast"/>
        <w:jc w:val="center"/>
        <w:rPr>
          <w:rFonts w:ascii="Batang" w:eastAsia="Batang" w:hAnsi="Batang" w:cs="Times New Roman"/>
          <w:b/>
          <w:i/>
          <w:color w:val="003300"/>
          <w:sz w:val="38"/>
          <w:szCs w:val="38"/>
        </w:rPr>
      </w:pPr>
      <w:proofErr w:type="spellStart"/>
      <w:r w:rsidRPr="001146D8">
        <w:rPr>
          <w:rFonts w:ascii="Batang" w:eastAsia="Batang" w:hAnsi="Batang" w:cs="Times New Roman" w:hint="eastAsia"/>
          <w:b/>
          <w:i/>
          <w:color w:val="003300"/>
          <w:sz w:val="38"/>
          <w:szCs w:val="38"/>
        </w:rPr>
        <w:t>по</w:t>
      </w:r>
      <w:proofErr w:type="spellEnd"/>
      <w:r w:rsidRPr="001146D8">
        <w:rPr>
          <w:rFonts w:ascii="Batang" w:eastAsia="Batang" w:hAnsi="Batang" w:cs="Times New Roman"/>
          <w:b/>
          <w:i/>
          <w:color w:val="003300"/>
          <w:sz w:val="38"/>
          <w:szCs w:val="38"/>
        </w:rPr>
        <w:t xml:space="preserve">нравственно - </w:t>
      </w:r>
      <w:proofErr w:type="spellStart"/>
      <w:r w:rsidRPr="001146D8">
        <w:rPr>
          <w:rFonts w:ascii="Batang" w:eastAsia="Batang" w:hAnsi="Batang" w:cs="Times New Roman" w:hint="eastAsia"/>
          <w:b/>
          <w:i/>
          <w:color w:val="003300"/>
          <w:sz w:val="38"/>
          <w:szCs w:val="38"/>
        </w:rPr>
        <w:t>патриотическомувоспитанию</w:t>
      </w:r>
      <w:proofErr w:type="spellEnd"/>
    </w:p>
    <w:p w:rsidR="001146D8" w:rsidRPr="001146D8" w:rsidRDefault="001146D8" w:rsidP="001146D8">
      <w:pPr>
        <w:shd w:val="clear" w:color="auto" w:fill="FFFFFF"/>
        <w:spacing w:before="225" w:after="225" w:line="315" w:lineRule="atLeast"/>
        <w:jc w:val="center"/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</w:pPr>
      <w:r w:rsidRPr="001146D8"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  <w:t>на тему:</w:t>
      </w:r>
    </w:p>
    <w:p w:rsidR="001146D8" w:rsidRDefault="001146D8" w:rsidP="001146D8">
      <w:pPr>
        <w:shd w:val="clear" w:color="auto" w:fill="FFFFFF"/>
        <w:spacing w:before="225" w:after="225" w:line="315" w:lineRule="atLeast"/>
        <w:jc w:val="center"/>
        <w:rPr>
          <w:rFonts w:ascii="Monotype Corsiva" w:eastAsia="Calibri" w:hAnsi="Monotype Corsiva" w:cs="Times New Roman"/>
          <w:b/>
          <w:i/>
          <w:color w:val="990000"/>
          <w:sz w:val="72"/>
          <w:szCs w:val="72"/>
        </w:rPr>
      </w:pPr>
      <w:r>
        <w:rPr>
          <w:rFonts w:ascii="Monotype Corsiva" w:eastAsia="Calibri" w:hAnsi="Monotype Corsiva" w:cs="Times New Roman"/>
          <w:b/>
          <w:i/>
          <w:color w:val="990000"/>
          <w:sz w:val="72"/>
          <w:szCs w:val="72"/>
        </w:rPr>
        <w:t>«РОДНЫЕ ПРОСТОРЫ</w:t>
      </w:r>
      <w:r w:rsidRPr="001146D8">
        <w:rPr>
          <w:rFonts w:ascii="Monotype Corsiva" w:eastAsia="Calibri" w:hAnsi="Monotype Corsiva" w:cs="Times New Roman"/>
          <w:b/>
          <w:i/>
          <w:color w:val="990000"/>
          <w:sz w:val="72"/>
          <w:szCs w:val="72"/>
        </w:rPr>
        <w:t>».</w:t>
      </w:r>
    </w:p>
    <w:p w:rsidR="000946DB" w:rsidRPr="001146D8" w:rsidRDefault="000946DB" w:rsidP="001146D8">
      <w:pPr>
        <w:shd w:val="clear" w:color="auto" w:fill="FFFFFF"/>
        <w:spacing w:before="225" w:after="225" w:line="315" w:lineRule="atLeast"/>
        <w:jc w:val="center"/>
        <w:rPr>
          <w:rFonts w:ascii="Monotype Corsiva" w:eastAsia="Calibri" w:hAnsi="Monotype Corsiva" w:cs="Times New Roman"/>
          <w:b/>
          <w:i/>
          <w:color w:val="990000"/>
          <w:sz w:val="72"/>
          <w:szCs w:val="72"/>
        </w:rPr>
      </w:pPr>
      <w:r>
        <w:rPr>
          <w:rFonts w:ascii="Monotype Corsiva" w:eastAsia="Calibri" w:hAnsi="Monotype Corsiva" w:cs="Times New Roman"/>
          <w:b/>
          <w:i/>
          <w:noProof/>
          <w:color w:val="990000"/>
          <w:sz w:val="72"/>
          <w:szCs w:val="72"/>
          <w:lang w:eastAsia="ru-RU"/>
        </w:rPr>
        <w:drawing>
          <wp:inline distT="0" distB="0" distL="0" distR="0">
            <wp:extent cx="5646153" cy="4229100"/>
            <wp:effectExtent l="38100" t="38100" r="3111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99" cy="42313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inline>
        </w:drawing>
      </w:r>
    </w:p>
    <w:p w:rsidR="001146D8" w:rsidRPr="000E5715" w:rsidRDefault="000E5715" w:rsidP="001146D8">
      <w:pPr>
        <w:tabs>
          <w:tab w:val="left" w:pos="5710"/>
          <w:tab w:val="right" w:pos="935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color w:val="0070C0"/>
          <w:sz w:val="24"/>
          <w:szCs w:val="24"/>
        </w:rPr>
        <w:tab/>
      </w:r>
      <w:r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Составила</w:t>
      </w:r>
      <w:r w:rsidR="001146D8"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="0071484C"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воспитатель</w:t>
      </w:r>
    </w:p>
    <w:p w:rsidR="0071484C" w:rsidRPr="000E5715" w:rsidRDefault="0071484C" w:rsidP="001146D8">
      <w:pPr>
        <w:tabs>
          <w:tab w:val="left" w:pos="5710"/>
          <w:tab w:val="right" w:pos="9355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52"/>
          <w:szCs w:val="52"/>
        </w:rPr>
      </w:pPr>
      <w:proofErr w:type="spellStart"/>
      <w:r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Сафошкина</w:t>
      </w:r>
      <w:proofErr w:type="spellEnd"/>
      <w:r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М.В</w:t>
      </w:r>
      <w:r w:rsid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71484C" w:rsidRPr="000E5715" w:rsidRDefault="0071484C" w:rsidP="000946DB">
      <w:pPr>
        <w:tabs>
          <w:tab w:val="left" w:pos="5944"/>
          <w:tab w:val="right" w:pos="9355"/>
        </w:tabs>
        <w:jc w:val="center"/>
        <w:rPr>
          <w:rFonts w:ascii="Calibri" w:eastAsia="Calibri" w:hAnsi="Calibri" w:cs="Times New Roman"/>
          <w:color w:val="000000" w:themeColor="text1"/>
          <w:sz w:val="24"/>
          <w:szCs w:val="24"/>
        </w:rPr>
      </w:pPr>
    </w:p>
    <w:p w:rsidR="001146D8" w:rsidRPr="000E5715" w:rsidRDefault="001146D8" w:rsidP="000946DB">
      <w:pPr>
        <w:tabs>
          <w:tab w:val="left" w:pos="5944"/>
          <w:tab w:val="right" w:pos="9355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E57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САРАНСК, 2023 г.</w:t>
      </w:r>
    </w:p>
    <w:p w:rsidR="00DC254F" w:rsidRDefault="00EF4E8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по нравственно</w:t>
      </w:r>
      <w:r w:rsidR="00DC2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патриотическому воспитанию </w:t>
      </w:r>
    </w:p>
    <w:p w:rsidR="00172924" w:rsidRDefault="00EF4E8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«Родные просторы</w:t>
      </w: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B11F1F" w:rsidRPr="00B11F1F" w:rsidRDefault="00B11F1F" w:rsidP="009421C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 w:rsidRPr="00B11F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</w:t>
      </w:r>
    </w:p>
    <w:p w:rsidR="00B11F1F" w:rsidRPr="00B11F1F" w:rsidRDefault="00B11F1F" w:rsidP="009421C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1F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</w:p>
    <w:p w:rsidR="00B11F1F" w:rsidRPr="00B11F1F" w:rsidRDefault="00B11F1F" w:rsidP="009421C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B11F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Сафошкина</w:t>
      </w:r>
      <w:proofErr w:type="spellEnd"/>
      <w:r w:rsidRPr="00B11F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М.В.</w:t>
      </w:r>
    </w:p>
    <w:p w:rsidR="00B11F1F" w:rsidRPr="00B11F1F" w:rsidRDefault="00B11F1F" w:rsidP="009421C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11F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Саранск, 2023 г.</w:t>
      </w:r>
    </w:p>
    <w:bookmarkEnd w:id="0"/>
    <w:p w:rsidR="00B11F1F" w:rsidRPr="00B11F1F" w:rsidRDefault="00B11F1F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4E8D" w:rsidRPr="00172924" w:rsidRDefault="00EF4E8D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72924" w:rsidRPr="00DC254F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b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C254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Патриотизм — это не значит только одна </w:t>
      </w:r>
      <w:hyperlink r:id="rId6" w:history="1">
        <w:r w:rsidRPr="00DC254F">
          <w:rPr>
            <w:rFonts w:ascii="Times New Roman" w:eastAsia="Times New Roman" w:hAnsi="Times New Roman" w:cs="Times New Roman"/>
            <w:b/>
            <w:i/>
            <w:iCs/>
            <w:sz w:val="28"/>
            <w:szCs w:val="28"/>
            <w:u w:val="single"/>
            <w:lang w:eastAsia="ru-RU"/>
          </w:rPr>
          <w:t>любовь</w:t>
        </w:r>
      </w:hyperlink>
      <w:r w:rsidRPr="00DC254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к своей родине. Это гораздо больше... Это — сознание своей неотъемлемости от родины и неотъемлемое переживание вместе с ней ее счастливых и ее несчастных дней.</w:t>
      </w:r>
    </w:p>
    <w:p w:rsidR="00172924" w:rsidRPr="00DB31D1" w:rsidRDefault="008C5469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u w:val="single"/>
          <w:lang w:eastAsia="ru-RU"/>
        </w:rPr>
      </w:pPr>
      <w:hyperlink r:id="rId7" w:history="1">
        <w:r w:rsidR="00172924" w:rsidRPr="00DB31D1">
          <w:rPr>
            <w:rFonts w:ascii="Times New Roman" w:eastAsia="Times New Roman" w:hAnsi="Times New Roman" w:cs="Times New Roman"/>
            <w:b/>
            <w:iCs/>
            <w:sz w:val="28"/>
            <w:szCs w:val="28"/>
            <w:u w:val="single"/>
            <w:lang w:eastAsia="ru-RU"/>
          </w:rPr>
          <w:t>Толстой А. Н.</w:t>
        </w:r>
      </w:hyperlink>
    </w:p>
    <w:p w:rsidR="008A5D40" w:rsidRDefault="00DC254F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8A5D40"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условиях, когда происходят глубочайшие изменения в жизни общества, одним из актуальных проблем является патриотическое воспитание подрастающего поколения. 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   к своим ближним, к детскому саду, к родным местам, родной стране.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8A5D40" w:rsidRPr="008A5D40" w:rsidRDefault="008A5D40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к Отечеству начинается с малого – с любви к своей семье, к своему дому.</w:t>
      </w:r>
    </w:p>
    <w:p w:rsidR="008A5D40" w:rsidRPr="008A5D40" w:rsidRDefault="008A5D40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Свою работу с детьми начинали с семьи, постепенно переходя от малого к </w:t>
      </w:r>
      <w:proofErr w:type="gramStart"/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большому</w:t>
      </w:r>
      <w:proofErr w:type="gramEnd"/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 детский сад, родной поселок, страна. Собирали  и рассматривали фотографии семейного альбома, совместно с родителями составляли  генеалогическое древо семьи.  Чтение   произведений художественной литературы,   изготовление  подарков  для членов семьи,  участие  в совместных с родителями мероприятиях, все это  помогает нам  формировать  представления о семье как о группе людей, которые живут вместе, любят, заботятся друг о друге, учат понимать основы взаимоотношений с членами семьи, значение труда взрослых.</w:t>
      </w:r>
    </w:p>
    <w:p w:rsidR="008A5D40" w:rsidRPr="008A5D40" w:rsidRDefault="008A5D40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Суть 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трудом родных и близких людей, тех, кого зовут соотечественниками. Наследование нравственных и эстетических ценностей родной культуры в самом нежном возрасте – это и </w:t>
      </w: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самый естественный, а поэтому и верный способ патриотического воспитания, воспитания чувства любви к Отчизне.</w:t>
      </w:r>
    </w:p>
    <w:p w:rsidR="008A5D40" w:rsidRPr="008A5D40" w:rsidRDefault="008A5D40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общественном сознании получили широкое распространение равнодушие, пренебрежительное отношение к гражданскому долгу и служению Родине.</w:t>
      </w:r>
    </w:p>
    <w:p w:rsidR="008A5D40" w:rsidRPr="008A5D40" w:rsidRDefault="008A5D40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Основное противоречие – противоречие между необходимостью освоить определенные знания, умения и навыки в процессе дошкольной подготовки и разрозненностью, оторванностью от жизни знаний, умений и навыков, усвоенных традиционным путем.</w:t>
      </w:r>
    </w:p>
    <w:p w:rsidR="008A5D40" w:rsidRDefault="008A5D40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Выход из противоречия – приоритет живого компетентного подхода в воспитании и развитии дошкольника на основе обращения к истокам, к традициям малой родины.</w:t>
      </w:r>
    </w:p>
    <w:p w:rsidR="008A5D40" w:rsidRDefault="0017292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17292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8A5D40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 ребенка с первых лет жизни является важной педагогической задачей. Каким ребёнок станет,  полностью зависит от взрослых: родителей, педагогов и окружающих его взрослых. Какие знания он получит, какими впечатлениями обогатят.</w:t>
      </w:r>
    </w:p>
    <w:p w:rsidR="008A5D40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недавно развитие духовных ценностей  стояло на втором плане, но с  введением в действие закона РФ «Об образовании» произошли существенные изменения в развитии системы образования. Поэтому главной целью нашей работы является создание условий для приобщения детей  дошкольного возраста к духовно–нравственным ценностям, а также воспитание готовности следовать им.</w:t>
      </w:r>
    </w:p>
    <w:p w:rsidR="008A5D40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приоритетных направлений стало знакомство детей  с национальным и региональным культур</w:t>
      </w:r>
      <w:r w:rsid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наследием и историей страны, республики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5D40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край, область, даже небольшая деревня неповторимы в своей природе,  важно показать </w:t>
      </w:r>
      <w:proofErr w:type="gramStart"/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proofErr w:type="gramEnd"/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 наш город славен своей историей, традициями, достопримечат</w:t>
      </w:r>
      <w:r w:rsid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ельностями, памятниками, людьми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5D40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 привлечь внимание детей, вызвать у них интерес, а непросто навязать знания.  Чтобы достигнуть определ</w:t>
      </w:r>
      <w:r w:rsid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результата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находить нетрадиционные методы воздействия на р</w:t>
      </w:r>
      <w:r w:rsid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ебенка, его эмоциональную среду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причем такие методы, которые не казались бы ребенку скучными, а естественно и гармони</w:t>
      </w:r>
      <w:r w:rsid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 наполняли его мировоззрение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4E8D" w:rsidRDefault="00172924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 было решено разработать и реализовать </w:t>
      </w:r>
      <w:r w:rsid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«Родные просторы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5D40" w:rsidRDefault="00EF4E8D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 проекта.</w:t>
      </w:r>
    </w:p>
    <w:p w:rsidR="008A5D40" w:rsidRPr="008A5D40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Патриотическое, нравственное воспит</w:t>
      </w:r>
      <w:r w:rsidR="008A5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детей дошкольного возраста</w:t>
      </w:r>
    </w:p>
    <w:p w:rsidR="00EF4E8D" w:rsidRPr="008A5D40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сегодняшний день является актуальной проблемой. Основой новой Концепции образования является федеральный государственный образовательный стандарт дошкольного образования (ФГОС). В нем определены основные принципы дошкольного образования, среди них «приобщение детей к социокультурным нормам, традициям семьи, общества и государства; учет этнокультурной ситуации развития детей».</w:t>
      </w:r>
    </w:p>
    <w:p w:rsidR="00EF4E8D" w:rsidRPr="00EF4E8D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Родины начинается у ребенка с отношения к семье, самым близким людям – к маме, папе, другим родственникам.</w:t>
      </w:r>
    </w:p>
    <w:p w:rsidR="00EF4E8D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– это корни, связывающие с родным домом и ближайшим окружением.</w:t>
      </w:r>
    </w:p>
    <w:p w:rsidR="00EF4E8D" w:rsidRPr="00EF4E8D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Новизна.</w:t>
      </w:r>
    </w:p>
    <w:p w:rsidR="00EF4E8D" w:rsidRPr="00EF4E8D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Новизной проекта является то, что з</w:t>
      </w: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 патриотического воспитания связаны с задачами воспитания гуманных чувств и отношений, поскольку ребенок приобщается к общечеловеческим, нравственным ценностям; патриотическое воспитание связано с задачами эстетического и трудового воспитания. Его задачи реализуются в процессе повседневной жизни детей и на специально организованных занятиях. Мальчикам мы говорим, что они защитники девочек, мам, бабушек, всех слабых. У девочек формируем понятие, что они помощницы, подруги, будущие мамы. Воспитываем бережное отношение ко всему живому, осуществляем ознакомление с трудом взрослых.</w:t>
      </w:r>
    </w:p>
    <w:p w:rsidR="00EF4E8D" w:rsidRPr="00EF4E8D" w:rsidRDefault="00EF4E8D" w:rsidP="009421C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Важная задача – приобщение ребенка к русской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мордовской </w:t>
      </w: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народной культуре. Постепенно к нам возвращается национальная память, и мы по – новому начинаем относит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EF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 старинным праздникам, традициям, фольклору, художественным промыслам.</w:t>
      </w:r>
    </w:p>
    <w:p w:rsidR="00172924" w:rsidRPr="00172924" w:rsidRDefault="00784EBE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="00172924"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</w:p>
    <w:p w:rsidR="00172924" w:rsidRPr="00172924" w:rsidRDefault="00784EBE" w:rsidP="009421C2">
      <w:pPr>
        <w:numPr>
          <w:ilvl w:val="0"/>
          <w:numId w:val="14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детям понимания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Родины, начинающейся с семьи, переходящей к своей улице, к своему городу, краю, стране.</w:t>
      </w:r>
    </w:p>
    <w:p w:rsidR="00172924" w:rsidRPr="00172924" w:rsidRDefault="00784EBE" w:rsidP="009421C2">
      <w:pPr>
        <w:numPr>
          <w:ilvl w:val="0"/>
          <w:numId w:val="14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патриотических чувств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924" w:rsidRPr="00172924" w:rsidRDefault="00784EBE" w:rsidP="009421C2">
      <w:pPr>
        <w:numPr>
          <w:ilvl w:val="0"/>
          <w:numId w:val="14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семейного воспитания и ответственность родителей за воспитание своих детей, расширить воспитательные возможности 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детей)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172924" w:rsidRPr="00172924" w:rsidRDefault="00784EBE" w:rsidP="009421C2">
      <w:pPr>
        <w:numPr>
          <w:ilvl w:val="0"/>
          <w:numId w:val="15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твенные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и чувства сопричастности к родному дому, семье, детскому саду.</w:t>
      </w:r>
    </w:p>
    <w:p w:rsidR="00172924" w:rsidRPr="00172924" w:rsidRDefault="00784EBE" w:rsidP="009421C2">
      <w:pPr>
        <w:numPr>
          <w:ilvl w:val="0"/>
          <w:numId w:val="15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духовно-нравственные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и чувства сопричастности к культурному наследию своего города.</w:t>
      </w:r>
    </w:p>
    <w:p w:rsidR="00172924" w:rsidRPr="00172924" w:rsidRDefault="00784EBE" w:rsidP="009421C2">
      <w:pPr>
        <w:numPr>
          <w:ilvl w:val="0"/>
          <w:numId w:val="15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Формировать  нравственные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природе родного края и чувства сопричастности к ней.</w:t>
      </w:r>
    </w:p>
    <w:p w:rsidR="00172924" w:rsidRPr="00172924" w:rsidRDefault="00784EBE" w:rsidP="009421C2">
      <w:pPr>
        <w:numPr>
          <w:ilvl w:val="0"/>
          <w:numId w:val="15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 интерес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русским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мордовским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традициям, обычаям, промыслам; воспитывать уважительное отношение к местному фольклору, «традициям» родного края.</w:t>
      </w:r>
    </w:p>
    <w:p w:rsid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72924" w:rsidRPr="00DB31D1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DB31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Развивающие:</w:t>
      </w:r>
    </w:p>
    <w:p w:rsidR="00172924" w:rsidRPr="00172924" w:rsidRDefault="00784EBE" w:rsidP="009421C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к существующей проблеме.</w:t>
      </w:r>
    </w:p>
    <w:p w:rsidR="00172924" w:rsidRPr="00172924" w:rsidRDefault="00784EBE" w:rsidP="009421C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познавательно-поисковую активность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172924" w:rsidRPr="00172924" w:rsidRDefault="00784EBE" w:rsidP="009421C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ориентироваться в окружающей обстановке (семье, коллективе).</w:t>
      </w:r>
    </w:p>
    <w:p w:rsidR="00172924" w:rsidRPr="00172924" w:rsidRDefault="00784EBE" w:rsidP="009421C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 творческие  способности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п</w:t>
      </w:r>
      <w:r w:rsidR="003F3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роцессе совместной деятельности;  развивать речевые умения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обмениваться информацией (диалогическая речь), рассказать о себе, о своей семье   (монологическая речь, связная речь).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172924" w:rsidRPr="00172924" w:rsidRDefault="00172924" w:rsidP="009421C2">
      <w:pPr>
        <w:numPr>
          <w:ilvl w:val="0"/>
          <w:numId w:val="17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самопознание ребёнка как члена семьи.</w:t>
      </w:r>
    </w:p>
    <w:p w:rsidR="00172924" w:rsidRPr="00172924" w:rsidRDefault="00172924" w:rsidP="009421C2">
      <w:pPr>
        <w:numPr>
          <w:ilvl w:val="0"/>
          <w:numId w:val="17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любовь и уважению к своей Родине, семье, проявлять заботу к родным людям.</w:t>
      </w:r>
    </w:p>
    <w:p w:rsidR="00172924" w:rsidRPr="00172924" w:rsidRDefault="003F3077" w:rsidP="009421C2">
      <w:pPr>
        <w:numPr>
          <w:ilvl w:val="0"/>
          <w:numId w:val="17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социального статуса ребёнка в ближайшем окружении.</w:t>
      </w:r>
    </w:p>
    <w:p w:rsidR="00172924" w:rsidRPr="00172924" w:rsidRDefault="003F3077" w:rsidP="009421C2">
      <w:pPr>
        <w:numPr>
          <w:ilvl w:val="0"/>
          <w:numId w:val="17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культуре поведения.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педагога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Создание предметно-развивающей среды, направленной на развитие интереса детей к теме проекта.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Создание условий, стимулирующих развитие поисково-творческой деятельности детей.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 </w:t>
      </w:r>
      <w:hyperlink r:id="rId8" w:history="1">
        <w:r w:rsidRPr="003F30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совместной деятельности детей и родителей</w:t>
        </w:r>
      </w:hyperlink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решению проблемной ситуации проекта.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Установление эмоционального контакта между педагогом, родителями и детьми.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родителей</w:t>
      </w:r>
      <w:r w:rsidR="008A5D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172924" w:rsidRPr="00172924" w:rsidRDefault="00172924" w:rsidP="009421C2">
      <w:pPr>
        <w:numPr>
          <w:ilvl w:val="0"/>
          <w:numId w:val="18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взаимодействия взрослого и ребёнка.</w:t>
      </w:r>
    </w:p>
    <w:p w:rsidR="00172924" w:rsidRPr="00172924" w:rsidRDefault="00172924" w:rsidP="009421C2">
      <w:pPr>
        <w:numPr>
          <w:ilvl w:val="0"/>
          <w:numId w:val="18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 возрастных и индивидуальных особенностях детей</w:t>
      </w:r>
      <w:proofErr w:type="gramStart"/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72924" w:rsidRPr="00172924" w:rsidRDefault="00172924" w:rsidP="009421C2">
      <w:pPr>
        <w:numPr>
          <w:ilvl w:val="0"/>
          <w:numId w:val="18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позиции сотрудничества, умения организовывать и осуществлять   детскую деятельность.</w:t>
      </w:r>
    </w:p>
    <w:p w:rsidR="00172924" w:rsidRPr="00EF4E8D" w:rsidRDefault="00172924" w:rsidP="009421C2">
      <w:pPr>
        <w:numPr>
          <w:ilvl w:val="0"/>
          <w:numId w:val="18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Наполнение жизни семьи позитивной энергией</w:t>
      </w:r>
    </w:p>
    <w:p w:rsidR="00EF4E8D" w:rsidRPr="00EF4E8D" w:rsidRDefault="00EF4E8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проекта: </w:t>
      </w:r>
      <w:r w:rsidRPr="00EF4E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нравственно-патриотический, познавательный, творческий, детский.</w:t>
      </w:r>
    </w:p>
    <w:p w:rsidR="00EF4E8D" w:rsidRPr="00EF4E8D" w:rsidRDefault="00EF4E8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Продолжительность: </w:t>
      </w:r>
      <w:r w:rsidRPr="00EF4E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долгосрочный</w:t>
      </w:r>
    </w:p>
    <w:p w:rsidR="00784EBE" w:rsidRPr="00172924" w:rsidRDefault="00EF4E8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E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проекта: </w:t>
      </w:r>
      <w:r w:rsidRPr="00EF4E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средней группы, воспитатель, музыкальный руководитель, родители.</w:t>
      </w:r>
    </w:p>
    <w:p w:rsidR="00EF4E8D" w:rsidRPr="00172924" w:rsidRDefault="00EF4E8D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познавательное развитие.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 взаимодействия педагога с детьми в ходе проекта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W w:w="97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2"/>
        <w:gridCol w:w="7088"/>
      </w:tblGrid>
      <w:tr w:rsidR="00172924" w:rsidRPr="00172924" w:rsidTr="00784EBE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172924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7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Словесные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еседы;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казание, пояс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нение, объяснение,  разъяснение;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опросы, побуждающие к мыслительной деятельности;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агадывание и отгадывание загадок;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едагогическая оценка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(поощрение, одобрение; похвала).</w:t>
            </w:r>
          </w:p>
        </w:tc>
      </w:tr>
      <w:tr w:rsidR="00172924" w:rsidRPr="00172924" w:rsidTr="00784EBE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172924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7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Наглядные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емонстрация наглядных пособий;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 образца;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ассматривание иллюстраций; открыток.</w:t>
            </w:r>
          </w:p>
        </w:tc>
      </w:tr>
      <w:tr w:rsidR="00172924" w:rsidRPr="00172924" w:rsidTr="00784EBE">
        <w:tc>
          <w:tcPr>
            <w:tcW w:w="2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172924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7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Практические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гровые действия;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незапное появление объектов;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удожественное творчество;</w:t>
            </w:r>
          </w:p>
          <w:p w:rsidR="00172924" w:rsidRPr="00172924" w:rsidRDefault="00784EBE" w:rsidP="009421C2">
            <w:pPr>
              <w:spacing w:after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</w:t>
            </w:r>
            <w:r w:rsidR="00172924"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оздание игровой ситуации, упражнение, моделирование.</w:t>
            </w:r>
          </w:p>
        </w:tc>
      </w:tr>
    </w:tbl>
    <w:p w:rsidR="00784EBE" w:rsidRDefault="00784EBE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 реализации проекта:</w:t>
      </w:r>
    </w:p>
    <w:p w:rsidR="00172924" w:rsidRPr="00172924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Доступность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(соответствие дидактической задачи возрастным и индивидуальным возможностям детей);</w:t>
      </w:r>
    </w:p>
    <w:p w:rsidR="00172924" w:rsidRPr="00172924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Повторяемость 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(закрепление и усложнение одной и той же игры);</w:t>
      </w:r>
    </w:p>
    <w:p w:rsidR="00172924" w:rsidRPr="00172924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дидактического материала (актуальные формулировки математических задач, наглядные пособия и др.) собственно помогает детям воспринимать задания как игру, чувствовать заинтересованность в получении верного результата, стремиться к лучшему из возможных решений;</w:t>
      </w:r>
    </w:p>
    <w:p w:rsidR="00172924" w:rsidRPr="00172924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Коллективность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(позволяет сплотить детский коллектив в единую группу, в единый организм, способный решать задачи более высокого уровня, нежели доступные одному ребенку, и зачастую – более сложные);</w:t>
      </w:r>
    </w:p>
    <w:p w:rsidR="00172924" w:rsidRPr="00172924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Соревновательность</w:t>
      </w:r>
      <w:proofErr w:type="spellEnd"/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(создает у ребёнка или подгруппы стремление выполнить задание быстрее и качественнее конкурентов, что позволяет сократить время на выполнение задания с одной стороны, и добиться реально приемлемого результата с другой);</w:t>
      </w:r>
    </w:p>
    <w:p w:rsidR="00172924" w:rsidRPr="003F3077" w:rsidRDefault="00172924" w:rsidP="009421C2">
      <w:pPr>
        <w:numPr>
          <w:ilvl w:val="0"/>
          <w:numId w:val="19"/>
        </w:numPr>
        <w:shd w:val="clear" w:color="auto" w:fill="FFFFFF"/>
        <w:spacing w:after="0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Элемент новизны (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внесение новых атрибутов, возможность проявления творчества).</w:t>
      </w:r>
    </w:p>
    <w:p w:rsidR="003F3077" w:rsidRPr="00172924" w:rsidRDefault="003F3077" w:rsidP="009421C2">
      <w:p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 этап: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определение темы и проблемы будущего проекта, постановка цели и задач;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и разработка необходимых материалов (бесед, игр, конкурсов, подбор художественной литературы, музыкального сопровождения, материального оснащения, составление плана реализации проекта);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подготовительная работа с родителями воспитанников группы.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 этап: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произведений художественной литературы, разучивание стихотворений, прослушивание музыки, рассматривание иллюстраций;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бесед о природе родного края, о семье, о защитниках отечества, о профессиях родителей, сотрудников детского сада;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игры, конкурсы, изготовление подарков для пап к 23 февраля, подарков для мам к 8 марта;                            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информационные стенды;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совместно с родителями макетов:  солнышко, гаражи для машин;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проведение  конкурсов с родителями.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Заключительный этап: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Создание: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уголок патриотического воспитания «Наша Родина – Россия»;</w:t>
      </w:r>
    </w:p>
    <w:p w:rsidR="00DB31D1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мини-музей патриотического воспитания;</w:t>
      </w:r>
    </w:p>
    <w:p w:rsidR="00BC6654" w:rsidRP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отчет по проекту.</w:t>
      </w:r>
    </w:p>
    <w:p w:rsidR="00DB31D1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B31D1" w:rsidRDefault="00DB31D1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имеют представление о семье, детском саде, городе, в котором они живут. 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Знают, что их «малая» Родина, испытывают чувства гордости за свой город.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историю возникновения родного города, его достопримечательности.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представление об исторических памятниках.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интереса к родному краю, который находит отражение в совместных рисунках детей и родителей, рассказах.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 праздники и традиции, которые отмечаются в городе и семье.</w:t>
      </w:r>
    </w:p>
    <w:p w:rsidR="00172924" w:rsidRPr="00172924" w:rsidRDefault="00DB31D1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924"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викторины «Моя малая Родина».</w:t>
      </w:r>
    </w:p>
    <w:p w:rsidR="00172924" w:rsidRPr="00172924" w:rsidRDefault="008A5D40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</w:t>
      </w:r>
      <w:r w:rsidR="00172924"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 реализации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72924" w:rsidRDefault="0017292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72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совместной работы с детьми, взаимодействие с родителями</w:t>
      </w:r>
    </w:p>
    <w:tbl>
      <w:tblPr>
        <w:tblStyle w:val="a4"/>
        <w:tblW w:w="14923" w:type="dxa"/>
        <w:tblLook w:val="04A0"/>
      </w:tblPr>
      <w:tblGrid>
        <w:gridCol w:w="1384"/>
        <w:gridCol w:w="2410"/>
        <w:gridCol w:w="5777"/>
        <w:gridCol w:w="5352"/>
      </w:tblGrid>
      <w:tr w:rsidR="008A5D40" w:rsidTr="00DC254F">
        <w:trPr>
          <w:gridAfter w:val="1"/>
          <w:wAfter w:w="5352" w:type="dxa"/>
        </w:trPr>
        <w:tc>
          <w:tcPr>
            <w:tcW w:w="1384" w:type="dxa"/>
          </w:tcPr>
          <w:p w:rsidR="008A5D40" w:rsidRPr="008A5D40" w:rsidRDefault="008A5D40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8A5D40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410" w:type="dxa"/>
          </w:tcPr>
          <w:p w:rsidR="008A5D40" w:rsidRPr="008A5D40" w:rsidRDefault="008A5D40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8A5D40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777" w:type="dxa"/>
          </w:tcPr>
          <w:p w:rsidR="008A5D40" w:rsidRPr="008A5D40" w:rsidRDefault="008A5D40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8A5D40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8A5D40" w:rsidTr="00DC254F">
        <w:trPr>
          <w:gridAfter w:val="1"/>
          <w:wAfter w:w="5352" w:type="dxa"/>
        </w:trPr>
        <w:tc>
          <w:tcPr>
            <w:tcW w:w="1384" w:type="dxa"/>
          </w:tcPr>
          <w:p w:rsidR="008A5D40" w:rsidRPr="00F3204E" w:rsidRDefault="008A5D40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8A5D40" w:rsidRPr="00F3204E" w:rsidRDefault="004C6E9F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«Я люблю свой детский сад»</w:t>
            </w:r>
          </w:p>
        </w:tc>
        <w:tc>
          <w:tcPr>
            <w:tcW w:w="5777" w:type="dxa"/>
          </w:tcPr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с целью выявления знаний по данной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«Наш детский сад»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«За что я люблю детский сад».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Наглядно-дидактический материал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альбома «Моя группа».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по детскому саду, наблюдение за трудом сотрудников.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«Расскажи о своем детском саде?», «Профессии».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 « Расскажи про детский сад»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«Детский сад»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литературы: «Все работы хороши», «Я иду в детский сад», И. Гурина «Воспитатель», И. Демьянов «В детский сад пришла я с мамой», Н. </w:t>
            </w:r>
            <w:proofErr w:type="spellStart"/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Лоткин</w:t>
            </w:r>
            <w:proofErr w:type="spellEnd"/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«Тихий час».</w:t>
            </w:r>
          </w:p>
          <w:p w:rsidR="00F3204E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для родителей: 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Взаимоотношения детей в детском саду»</w:t>
            </w:r>
          </w:p>
          <w:p w:rsidR="008A5D40" w:rsidRPr="00F3204E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Коллективное конструирование «Наш любимый детский сад»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>.</w:t>
            </w:r>
          </w:p>
        </w:tc>
      </w:tr>
      <w:tr w:rsidR="008A5D40" w:rsidTr="00DC254F">
        <w:trPr>
          <w:gridAfter w:val="1"/>
          <w:wAfter w:w="5352" w:type="dxa"/>
        </w:trPr>
        <w:tc>
          <w:tcPr>
            <w:tcW w:w="1384" w:type="dxa"/>
          </w:tcPr>
          <w:p w:rsidR="008A5D40" w:rsidRP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2410" w:type="dxa"/>
          </w:tcPr>
          <w:p w:rsidR="008A5D40" w:rsidRP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«Моя семья»</w:t>
            </w:r>
          </w:p>
        </w:tc>
        <w:tc>
          <w:tcPr>
            <w:tcW w:w="5777" w:type="dxa"/>
          </w:tcPr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с целью выявления знаний по данной теме.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«Семья»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«Я горжусь трудом своих родителей».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«Как зовут тебя по другому», «Расскажи мне о себе»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игры: «Кому что нужно для работы», «Семья»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</w:t>
            </w:r>
            <w:r w:rsidR="00190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 «Семья»,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гостях у бабушки»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 ситуация « Знакомство с членами семьи»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Пальчиковые игры по теме «Семья»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литературы, ст</w:t>
            </w:r>
            <w:r w:rsidR="00190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ихотворений А. </w:t>
            </w:r>
            <w:proofErr w:type="spellStart"/>
            <w:r w:rsidR="00190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 w:rsidR="00190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«Семья»</w:t>
            </w:r>
            <w:proofErr w:type="gramStart"/>
            <w:r w:rsidR="00190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proofErr w:type="gramEnd"/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Карганова</w:t>
            </w:r>
            <w:proofErr w:type="spellEnd"/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«Праздник бабушек и мам», «Про бабушек»,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родителями об оснащении работы по проекту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Консультации «Роль семьи в воспитании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патриотических чувств у дошкольников»</w:t>
            </w:r>
          </w:p>
          <w:p w:rsidR="00F3204E" w:rsidRPr="00172924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фотографии «Наш семейный отдых»</w:t>
            </w:r>
          </w:p>
          <w:p w:rsidR="008A5D40" w:rsidRPr="00F3204E" w:rsidRDefault="00F3204E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и выставка рисунков на тему «Я и моя семья».</w:t>
            </w:r>
          </w:p>
        </w:tc>
      </w:tr>
      <w:tr w:rsidR="00F3204E" w:rsidTr="00DC254F">
        <w:tc>
          <w:tcPr>
            <w:tcW w:w="1384" w:type="dxa"/>
          </w:tcPr>
          <w:p w:rsidR="00F3204E" w:rsidRP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410" w:type="dxa"/>
          </w:tcPr>
          <w:p w:rsidR="00F3204E" w:rsidRP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«Мамочка, любимая моя»</w:t>
            </w:r>
          </w:p>
          <w:p w:rsid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 Беседа: «День народного единства»</w:t>
            </w:r>
          </w:p>
          <w:p w:rsidR="00F3204E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«Мамины помощники».</w:t>
            </w:r>
          </w:p>
          <w:p w:rsidR="00F3204E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3204E"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НОД по художественно-эстетическому развитию «Сердечко для мамы» (аппликация).</w:t>
            </w:r>
          </w:p>
          <w:p w:rsidR="001905FC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литературы,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тихотворений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Благинина «Посидим в тишине»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905FC" w:rsidRPr="00172924" w:rsidRDefault="001905FC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«Как зовут твою маму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сскажи о маме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204E" w:rsidRPr="00F3204E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3204E"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Совместное развлечение «Мамочка, любимая моя» (день Матери)</w:t>
            </w:r>
          </w:p>
          <w:p w:rsidR="00F3204E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3204E" w:rsidRPr="00F3204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НОД по художественно-эстетическому развитию «Платочки расписные» (рисование)</w:t>
            </w:r>
          </w:p>
        </w:tc>
        <w:tc>
          <w:tcPr>
            <w:tcW w:w="5352" w:type="dxa"/>
          </w:tcPr>
          <w:p w:rsid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F3204E" w:rsidTr="00DC254F">
        <w:trPr>
          <w:gridAfter w:val="1"/>
          <w:wAfter w:w="5352" w:type="dxa"/>
        </w:trPr>
        <w:tc>
          <w:tcPr>
            <w:tcW w:w="1384" w:type="dxa"/>
          </w:tcPr>
          <w:p w:rsidR="00F3204E" w:rsidRPr="001905FC" w:rsidRDefault="001905F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1905F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1905FC" w:rsidRDefault="001905F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1905FC">
              <w:rPr>
                <w:color w:val="333333"/>
                <w:sz w:val="28"/>
                <w:szCs w:val="28"/>
              </w:rPr>
              <w:t>«Моя Родина – Россия».</w:t>
            </w:r>
          </w:p>
          <w:p w:rsidR="00AA771D" w:rsidRPr="001905FC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«Новый год».</w:t>
            </w:r>
          </w:p>
          <w:p w:rsidR="00F3204E" w:rsidRPr="001905FC" w:rsidRDefault="00F3204E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5777" w:type="dxa"/>
          </w:tcPr>
          <w:p w:rsidR="00AA771D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="001905FC" w:rsidRPr="001905FC">
              <w:rPr>
                <w:color w:val="333333"/>
                <w:sz w:val="28"/>
                <w:szCs w:val="28"/>
              </w:rPr>
              <w:t>Оформление уголка в группе детского сада «Моя Родина – Россия».</w:t>
            </w:r>
          </w:p>
          <w:p w:rsidR="001905FC" w:rsidRPr="001905FC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="001905FC" w:rsidRPr="001905FC">
              <w:rPr>
                <w:color w:val="333333"/>
                <w:sz w:val="28"/>
                <w:szCs w:val="28"/>
              </w:rPr>
              <w:t>НОД по познавательному развитию «Моя Родина – Россия» (ознакомление с символикой России).</w:t>
            </w:r>
          </w:p>
          <w:p w:rsidR="001905FC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="001905FC" w:rsidRPr="001905FC">
              <w:rPr>
                <w:color w:val="333333"/>
                <w:sz w:val="28"/>
                <w:szCs w:val="28"/>
              </w:rPr>
              <w:t>НОД по познавательному развитию «Россия – нет её дороже!» (разнообразие природы, традиций)</w:t>
            </w:r>
          </w:p>
          <w:p w:rsidR="00AA771D" w:rsidRP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A771D">
              <w:rPr>
                <w:rFonts w:ascii="Times New Roman" w:eastAsia="Calibri" w:hAnsi="Times New Roman" w:cs="Times New Roman"/>
                <w:sz w:val="28"/>
                <w:szCs w:val="28"/>
              </w:rPr>
              <w:t>Рассказ воспитателя о праздновании Нового года в России.</w:t>
            </w:r>
          </w:p>
          <w:p w:rsidR="00AA771D" w:rsidRP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A771D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« В гостях у лесной красавицы».</w:t>
            </w:r>
          </w:p>
          <w:p w:rsidR="00AA771D" w:rsidRP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A771D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творческих рассказов на тему «Новый год».</w:t>
            </w:r>
          </w:p>
          <w:p w:rsidR="00AA771D" w:rsidRP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A771D">
              <w:rPr>
                <w:rFonts w:ascii="Times New Roman" w:eastAsia="Calibri" w:hAnsi="Times New Roman" w:cs="Times New Roman"/>
                <w:sz w:val="28"/>
                <w:szCs w:val="28"/>
              </w:rPr>
              <w:t>Конкурс по изготовлению поделок для украшения группы.</w:t>
            </w:r>
          </w:p>
          <w:p w:rsid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A771D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утренник.</w:t>
            </w:r>
          </w:p>
          <w:p w:rsid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Стенд «Новый Год у ворот».</w:t>
            </w:r>
          </w:p>
          <w:p w:rsidR="00F3204E" w:rsidRPr="00AA771D" w:rsidRDefault="00AA771D" w:rsidP="009421C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Консультация для родителе «Безопасная елка».</w:t>
            </w:r>
          </w:p>
        </w:tc>
      </w:tr>
      <w:tr w:rsidR="00F3204E" w:rsidTr="00DC254F">
        <w:trPr>
          <w:gridAfter w:val="1"/>
          <w:wAfter w:w="5352" w:type="dxa"/>
        </w:trPr>
        <w:tc>
          <w:tcPr>
            <w:tcW w:w="1384" w:type="dxa"/>
          </w:tcPr>
          <w:p w:rsidR="00F3204E" w:rsidRPr="00AA771D" w:rsidRDefault="00AA771D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A771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2410" w:type="dxa"/>
          </w:tcPr>
          <w:p w:rsidR="00AA771D" w:rsidRPr="00AA771D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AA771D">
              <w:rPr>
                <w:color w:val="333333"/>
                <w:sz w:val="28"/>
                <w:szCs w:val="28"/>
              </w:rPr>
              <w:t>«Краса ненаглядная»</w:t>
            </w:r>
          </w:p>
          <w:p w:rsidR="00F3204E" w:rsidRDefault="00F3204E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AA771D" w:rsidRPr="002E3D2C" w:rsidRDefault="00AA771D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2E3D2C">
              <w:rPr>
                <w:color w:val="333333"/>
                <w:sz w:val="28"/>
                <w:szCs w:val="28"/>
              </w:rPr>
              <w:t>- Беседа «Народные промыслы Руси» (Ознакомление с различной росписью («городецкая», «хохломская», «дымковская», «гжель» и другие).</w:t>
            </w:r>
          </w:p>
          <w:p w:rsidR="00AA771D" w:rsidRPr="002E3D2C" w:rsidRDefault="002E3D2C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AA771D" w:rsidRPr="002E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«Народно – прикладное искусство России».</w:t>
            </w:r>
          </w:p>
          <w:p w:rsidR="00AA771D" w:rsidRPr="002E3D2C" w:rsidRDefault="002E3D2C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A771D" w:rsidRPr="002E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иллюстраций, открыток.</w:t>
            </w:r>
          </w:p>
          <w:p w:rsidR="002E3D2C" w:rsidRPr="002E3D2C" w:rsidRDefault="002E3D2C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Рисование «Матрешка»</w:t>
            </w:r>
          </w:p>
          <w:p w:rsidR="00AA771D" w:rsidRPr="002E3D2C" w:rsidRDefault="002E3D2C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A771D" w:rsidRPr="002E3D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Беседа о русской народной культуре, предметах старины, о традиционных украшениях.</w:t>
            </w:r>
          </w:p>
          <w:p w:rsidR="00AA771D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2E3D2C">
              <w:rPr>
                <w:color w:val="333333"/>
                <w:sz w:val="28"/>
                <w:szCs w:val="28"/>
              </w:rPr>
              <w:t xml:space="preserve">- </w:t>
            </w:r>
            <w:r w:rsidR="00AA771D" w:rsidRPr="002E3D2C">
              <w:rPr>
                <w:color w:val="333333"/>
                <w:sz w:val="28"/>
                <w:szCs w:val="28"/>
              </w:rPr>
              <w:t>НОД по художественно-эстетическому развитию «Барыня» (рисование по мотивам дымковской росписи)</w:t>
            </w:r>
          </w:p>
          <w:p w:rsidR="00AA771D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2E3D2C">
              <w:rPr>
                <w:color w:val="333333"/>
                <w:sz w:val="28"/>
                <w:szCs w:val="28"/>
              </w:rPr>
              <w:t xml:space="preserve">- </w:t>
            </w:r>
            <w:r w:rsidR="00AA771D" w:rsidRPr="002E3D2C">
              <w:rPr>
                <w:color w:val="333333"/>
                <w:sz w:val="28"/>
                <w:szCs w:val="28"/>
              </w:rPr>
              <w:t>Мультфильм «Серебряное копытце»; сказки Бажова.</w:t>
            </w:r>
          </w:p>
          <w:p w:rsidR="00F3204E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="00AA771D" w:rsidRPr="002E3D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НОД по художественно- эстетическому развитию «Олешек» (лепка</w:t>
            </w:r>
            <w:r w:rsidRPr="002E3D2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</w:tr>
      <w:tr w:rsidR="00F3204E" w:rsidTr="00DC254F">
        <w:trPr>
          <w:gridAfter w:val="1"/>
          <w:wAfter w:w="5352" w:type="dxa"/>
        </w:trPr>
        <w:tc>
          <w:tcPr>
            <w:tcW w:w="1384" w:type="dxa"/>
          </w:tcPr>
          <w:p w:rsidR="00F3204E" w:rsidRPr="002E3D2C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10" w:type="dxa"/>
          </w:tcPr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2E3D2C">
              <w:rPr>
                <w:color w:val="333333"/>
                <w:sz w:val="28"/>
                <w:szCs w:val="28"/>
              </w:rPr>
              <w:t>«Будем в Армии служить»</w:t>
            </w:r>
          </w:p>
          <w:p w:rsidR="00F3204E" w:rsidRPr="002E3D2C" w:rsidRDefault="00F3204E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5777" w:type="dxa"/>
          </w:tcPr>
          <w:p w:rsid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«Масляная неделя» (беседа, о народном празднике «Масленица», разучивание пословиц</w:t>
            </w:r>
            <w:r>
              <w:rPr>
                <w:color w:val="333333"/>
                <w:sz w:val="28"/>
                <w:szCs w:val="28"/>
              </w:rPr>
              <w:t>, стихов, песен).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Нетрадиционное рисование «Печем блины на Масленицу» (воздушными шариками).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Развлечение  «Широкая М</w:t>
            </w:r>
            <w:r w:rsidRPr="002E3D2C">
              <w:rPr>
                <w:color w:val="333333"/>
                <w:sz w:val="28"/>
                <w:szCs w:val="28"/>
              </w:rPr>
              <w:t>асленица».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Беседа «Защитники Отечества».</w:t>
            </w:r>
          </w:p>
          <w:p w:rsid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Беседа «Наша Армия – сильна!»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Слушание патриотической песни «Служить России».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Разучивание песен: «Папа может все», «Бравые солдаты».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proofErr w:type="spellStart"/>
            <w:r w:rsidRPr="002E3D2C">
              <w:rPr>
                <w:color w:val="333333"/>
                <w:sz w:val="28"/>
                <w:szCs w:val="28"/>
              </w:rPr>
              <w:t>Фотостенд</w:t>
            </w:r>
            <w:proofErr w:type="spellEnd"/>
            <w:r w:rsidRPr="002E3D2C">
              <w:rPr>
                <w:color w:val="333333"/>
                <w:sz w:val="28"/>
                <w:szCs w:val="28"/>
              </w:rPr>
              <w:t xml:space="preserve"> в группе «Наши отважные папы»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Спортивно-музыкальное развлечение «Будем в Армии служить»</w:t>
            </w:r>
          </w:p>
          <w:p w:rsidR="002E3D2C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НОД по художественно-эстетическому развитию «Самолет» (аппликация).</w:t>
            </w:r>
          </w:p>
          <w:p w:rsidR="00F3204E" w:rsidRPr="002E3D2C" w:rsidRDefault="002E3D2C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E3D2C">
              <w:rPr>
                <w:color w:val="333333"/>
                <w:sz w:val="28"/>
                <w:szCs w:val="28"/>
              </w:rPr>
              <w:t>НОД по художественно-эстетическо</w:t>
            </w:r>
            <w:r>
              <w:rPr>
                <w:color w:val="333333"/>
                <w:sz w:val="28"/>
                <w:szCs w:val="28"/>
              </w:rPr>
              <w:t>му развитию «Танк» (рисование).</w:t>
            </w:r>
          </w:p>
        </w:tc>
      </w:tr>
      <w:tr w:rsidR="00F3204E" w:rsidTr="00DC254F">
        <w:trPr>
          <w:gridAfter w:val="1"/>
          <w:wAfter w:w="5352" w:type="dxa"/>
        </w:trPr>
        <w:tc>
          <w:tcPr>
            <w:tcW w:w="1384" w:type="dxa"/>
          </w:tcPr>
          <w:p w:rsidR="00F3204E" w:rsidRPr="002E3D2C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10" w:type="dxa"/>
          </w:tcPr>
          <w:p w:rsidR="00264233" w:rsidRDefault="00264233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42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«Наши милые женщины»</w:t>
            </w:r>
          </w:p>
          <w:p w:rsidR="00F3204E" w:rsidRPr="002E3D2C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E3D2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«Город, что сердцу дорог»</w:t>
            </w:r>
          </w:p>
        </w:tc>
        <w:tc>
          <w:tcPr>
            <w:tcW w:w="5777" w:type="dxa"/>
          </w:tcPr>
          <w:p w:rsid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 xml:space="preserve">Беседа «Моя мама - лучшая самая». 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 xml:space="preserve">Запись </w:t>
            </w:r>
            <w:proofErr w:type="spellStart"/>
            <w:r w:rsidRPr="00264233">
              <w:rPr>
                <w:color w:val="333333"/>
                <w:sz w:val="28"/>
                <w:szCs w:val="28"/>
              </w:rPr>
              <w:t>аудиоальбома</w:t>
            </w:r>
            <w:proofErr w:type="spellEnd"/>
            <w:r w:rsidRPr="00264233">
              <w:rPr>
                <w:color w:val="333333"/>
                <w:sz w:val="28"/>
                <w:szCs w:val="28"/>
              </w:rPr>
              <w:t xml:space="preserve"> «Я о маме своей </w:t>
            </w:r>
            <w:r w:rsidRPr="00264233">
              <w:rPr>
                <w:color w:val="333333"/>
                <w:sz w:val="28"/>
                <w:szCs w:val="28"/>
              </w:rPr>
              <w:lastRenderedPageBreak/>
              <w:t>расскажу»</w:t>
            </w:r>
          </w:p>
          <w:p w:rsid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Заучивание стихотворений «Посидим</w:t>
            </w:r>
            <w:r>
              <w:rPr>
                <w:color w:val="333333"/>
                <w:sz w:val="28"/>
                <w:szCs w:val="28"/>
              </w:rPr>
              <w:t xml:space="preserve"> в тишине»; Ю. Кушак «Оленёнок»</w:t>
            </w:r>
          </w:p>
          <w:p w:rsid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 xml:space="preserve">Подготовка </w:t>
            </w:r>
            <w:proofErr w:type="spellStart"/>
            <w:r w:rsidRPr="00264233">
              <w:rPr>
                <w:color w:val="333333"/>
                <w:sz w:val="28"/>
                <w:szCs w:val="28"/>
              </w:rPr>
              <w:t>фотостендов</w:t>
            </w:r>
            <w:proofErr w:type="spellEnd"/>
            <w:r w:rsidRPr="00264233">
              <w:rPr>
                <w:color w:val="333333"/>
                <w:sz w:val="28"/>
                <w:szCs w:val="28"/>
              </w:rPr>
              <w:t xml:space="preserve"> «Мама – солнышко мое»; «Золотые руки бабуш</w:t>
            </w:r>
            <w:r>
              <w:rPr>
                <w:color w:val="333333"/>
                <w:sz w:val="28"/>
                <w:szCs w:val="28"/>
              </w:rPr>
              <w:t>ки моей»; «Наши милые девочки».</w:t>
            </w:r>
          </w:p>
          <w:p w:rsidR="00F3204E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Изготовление подарков для мам и бабушек «Закладка для книги»; «Открытка для бабушки».</w:t>
            </w:r>
          </w:p>
          <w:p w:rsidR="00264233" w:rsidRPr="00264233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2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Утренник, посвященный 8 Марта.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64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с целью выявления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знаний по данной теме.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 Город, в котором я живу»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открыток, иллюс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траций, фотографий «Мой Саранск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264233" w:rsidRPr="00264233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- </w:t>
            </w:r>
            <w:r w:rsidRPr="00264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«Где работают родители»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«Пройди по городу», «Транспорт», «Здания города»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игры: «Найди такую же», «Парные картинки»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игры: «Почта», «Магазин», «Больница»</w:t>
            </w:r>
          </w:p>
          <w:p w:rsidR="00264233" w:rsidRPr="00264233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для родителей «Интересные места в нашем городе. «Куда пойти с ребенком»</w:t>
            </w:r>
          </w:p>
        </w:tc>
      </w:tr>
      <w:tr w:rsidR="002E3D2C" w:rsidTr="00DC254F">
        <w:trPr>
          <w:gridAfter w:val="1"/>
          <w:wAfter w:w="5352" w:type="dxa"/>
        </w:trPr>
        <w:tc>
          <w:tcPr>
            <w:tcW w:w="1384" w:type="dxa"/>
          </w:tcPr>
          <w:p w:rsidR="002E3D2C" w:rsidRPr="00264233" w:rsidRDefault="00264233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6423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410" w:type="dxa"/>
          </w:tcPr>
          <w:p w:rsid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264233">
              <w:rPr>
                <w:color w:val="333333"/>
                <w:sz w:val="28"/>
                <w:szCs w:val="28"/>
              </w:rPr>
              <w:t>«Земля – наш общий дом»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«Флора и фауна»</w:t>
            </w:r>
          </w:p>
          <w:p w:rsidR="002E3D2C" w:rsidRPr="00264233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Цикл бесед о космосе (о первом космонавте, о питании в космосе, о невесомости, о планетах солнечной системы)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НОД по познавательному развитию «Этот загадочный мир Космоса».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Чтение худ. литературы В. Бороздин «Звездолетчики»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Развлечение «Путешествие в Космос».</w:t>
            </w:r>
          </w:p>
          <w:p w:rsid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264233">
              <w:rPr>
                <w:color w:val="333333"/>
                <w:sz w:val="28"/>
                <w:szCs w:val="28"/>
              </w:rPr>
              <w:t>Акция «Встречаем перелетных птиц» (изготовление скворечников и развешивании их на деревьях) с участием родителей.</w:t>
            </w:r>
          </w:p>
          <w:p w:rsidR="00264233" w:rsidRPr="00264233" w:rsidRDefault="00264233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172924">
              <w:rPr>
                <w:color w:val="000000"/>
                <w:sz w:val="28"/>
                <w:szCs w:val="28"/>
              </w:rPr>
              <w:t>Беседа с детьми с целью выявления знаний по данной теме.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 Флора и фауна родного края»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жизни животных и птиц в лесу.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 беседа «Помощь зимующим птицам».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«Во саду ли, в огороде», «Мои домашние животные», «Дары природы»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Сюжетно-дидактическая игра «На рыбалку с котом Леопольдом»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Театрализованные игры «Колобок», «Репка», «Теремок»</w:t>
            </w:r>
          </w:p>
          <w:p w:rsidR="00264233" w:rsidRPr="00172924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энциклопед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«Животные и растения Мордовии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2E3D2C" w:rsidRDefault="00264233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72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«Гуси-лебеди», «Пчелы»</w:t>
            </w:r>
          </w:p>
          <w:p w:rsidR="00DC254F" w:rsidRDefault="00DC254F" w:rsidP="009421C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Консультация «Половодье: осторожно дети»</w:t>
            </w:r>
          </w:p>
          <w:p w:rsidR="00DC254F" w:rsidRPr="00264233" w:rsidRDefault="00DC254F" w:rsidP="009421C2">
            <w:pPr>
              <w:shd w:val="clear" w:color="auto" w:fill="FFFFFF"/>
              <w:spacing w:line="276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Папка – передвижка «Родной свой край люби и знай», «Космос».</w:t>
            </w:r>
          </w:p>
        </w:tc>
      </w:tr>
      <w:tr w:rsidR="002E3D2C" w:rsidTr="00DC254F">
        <w:trPr>
          <w:gridAfter w:val="1"/>
          <w:wAfter w:w="5352" w:type="dxa"/>
        </w:trPr>
        <w:tc>
          <w:tcPr>
            <w:tcW w:w="1384" w:type="dxa"/>
          </w:tcPr>
          <w:p w:rsidR="002E3D2C" w:rsidRPr="00DC254F" w:rsidRDefault="00DC254F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DC25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410" w:type="dxa"/>
          </w:tcPr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 w:rsidRPr="00DC254F">
              <w:rPr>
                <w:color w:val="333333"/>
                <w:sz w:val="28"/>
                <w:szCs w:val="28"/>
              </w:rPr>
              <w:t>«Спасибо деду за Победу!»</w:t>
            </w:r>
          </w:p>
          <w:p w:rsidR="002E3D2C" w:rsidRDefault="002E3D2C" w:rsidP="009421C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7" w:type="dxa"/>
          </w:tcPr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Цикл бесед о Великой Отечественной войне («Как начиналась война», «Они сражались за Родину», «О блокаде Ленинграда», «Дети войны»).</w:t>
            </w:r>
          </w:p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Презентация «Этот день мы приближали, как могли».</w:t>
            </w:r>
          </w:p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Рассматривание альбомов «О детях – героях», «Военная техника», «Памятники героям».</w:t>
            </w:r>
          </w:p>
          <w:p w:rsid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 xml:space="preserve">Чтение детям: С. </w:t>
            </w:r>
            <w:proofErr w:type="spellStart"/>
            <w:r w:rsidRPr="00DC254F">
              <w:rPr>
                <w:color w:val="333333"/>
                <w:sz w:val="28"/>
                <w:szCs w:val="28"/>
              </w:rPr>
              <w:t>Баруздин</w:t>
            </w:r>
            <w:proofErr w:type="spellEnd"/>
            <w:r w:rsidRPr="00DC254F">
              <w:rPr>
                <w:color w:val="333333"/>
                <w:sz w:val="28"/>
                <w:szCs w:val="28"/>
              </w:rPr>
              <w:t xml:space="preserve"> «Шел по улице солдат», А. Митяев «Землянка», «Почему Армия родная?», «Мешок овсянки», Л. Кассиль «Твои защитники», Л. Кассил</w:t>
            </w:r>
            <w:r>
              <w:rPr>
                <w:color w:val="333333"/>
                <w:sz w:val="28"/>
                <w:szCs w:val="28"/>
              </w:rPr>
              <w:t>ь «Памятник советскому солдату»</w:t>
            </w:r>
          </w:p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Слушание песен «Вставай, страна огромная», «День Победы», «Марш славянки».</w:t>
            </w:r>
          </w:p>
          <w:p w:rsidR="00DC254F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НОД по художественно-эстетическому развитию «Открытка для ветерана» (аппликация); «Праздничный салют» (рисование).</w:t>
            </w:r>
          </w:p>
          <w:p w:rsidR="002E3D2C" w:rsidRPr="00DC254F" w:rsidRDefault="00DC254F" w:rsidP="009421C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- </w:t>
            </w:r>
            <w:r w:rsidRPr="00DC254F">
              <w:rPr>
                <w:color w:val="333333"/>
                <w:sz w:val="28"/>
                <w:szCs w:val="28"/>
              </w:rPr>
              <w:t>Утрен</w:t>
            </w:r>
            <w:r>
              <w:rPr>
                <w:color w:val="333333"/>
                <w:sz w:val="28"/>
                <w:szCs w:val="28"/>
              </w:rPr>
              <w:t>ник «День Победы».</w:t>
            </w:r>
          </w:p>
        </w:tc>
      </w:tr>
    </w:tbl>
    <w:p w:rsidR="003F3077" w:rsidRDefault="003F3077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2204D" w:rsidRPr="00E2204D" w:rsidRDefault="00E2204D" w:rsidP="009421C2">
      <w:pPr>
        <w:shd w:val="clear" w:color="auto" w:fill="FFFFFF"/>
        <w:spacing w:after="0"/>
        <w:ind w:left="-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2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Методическое обеспечение</w:t>
      </w:r>
    </w:p>
    <w:p w:rsidR="00E2204D" w:rsidRPr="00E2204D" w:rsidRDefault="00E2204D" w:rsidP="009421C2">
      <w:pPr>
        <w:shd w:val="clear" w:color="auto" w:fill="FFFFFF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Ветохина</w:t>
      </w:r>
      <w:proofErr w:type="spellEnd"/>
      <w:r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Я. Нравственно-патриотическое воспитание детей дошкольного возраста.</w:t>
      </w:r>
    </w:p>
    <w:p w:rsidR="00DB31D1" w:rsidRDefault="00DB31D1" w:rsidP="009421C2">
      <w:pPr>
        <w:shd w:val="clear" w:color="auto" w:fill="FFFFFF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2204D"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А. Карпухина. Программная разработка образовательных областей во второй младшей группе детского сада.</w:t>
      </w:r>
    </w:p>
    <w:p w:rsidR="003F3077" w:rsidRPr="00DB31D1" w:rsidRDefault="00DB31D1" w:rsidP="009421C2">
      <w:pPr>
        <w:shd w:val="clear" w:color="auto" w:fill="FFFFFF"/>
        <w:spacing w:after="0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2204D"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В. </w:t>
      </w:r>
      <w:proofErr w:type="spellStart"/>
      <w:r w:rsidR="00E2204D"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  <w:r w:rsidR="00E2204D" w:rsidRPr="00E2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Сенсорное развитие детей дошкольного возраста. Из опыта работы</w:t>
      </w:r>
    </w:p>
    <w:p w:rsidR="003F3077" w:rsidRPr="00172924" w:rsidRDefault="003F3077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с детьми средней группы и их родителями в рамках патриотического воспитания успешно выполнен, поставленные задачи достигнуты.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семьи к патриотическому воспитанию детей требует от воспитателя особого внимания и чуткости к каждому ребенку. Поэтому сегодня первоочередная задача педагогов воспитывать в детях любовь к родине, к своему городу, семье и друзьям, учить помогать друг другу, в общем, воспитывать настоящего, достойного человека – гражданина России. Намечены индивидуальные маршруты развития по теме проекта с родителями.</w:t>
      </w: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204D" w:rsidRDefault="00E2204D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pBdr>
          <w:bottom w:val="single" w:sz="6" w:space="0" w:color="D6DDB9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C08E4" w:rsidRDefault="001C08E4" w:rsidP="009421C2">
      <w:pPr>
        <w:pBdr>
          <w:bottom w:val="single" w:sz="6" w:space="0" w:color="D6DDB9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1C2" w:rsidRDefault="009421C2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7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 «Моя малая Родина»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обобщить и систематизировать знания детей о своей «малой» Родине.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Разминка</w:t>
      </w:r>
    </w:p>
    <w:p w:rsidR="00172924" w:rsidRPr="00172924" w:rsidRDefault="00172924" w:rsidP="009421C2">
      <w:pPr>
        <w:numPr>
          <w:ilvl w:val="0"/>
          <w:numId w:val="31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стране мы живем?</w:t>
      </w:r>
    </w:p>
    <w:p w:rsidR="00172924" w:rsidRPr="00172924" w:rsidRDefault="00172924" w:rsidP="009421C2">
      <w:pPr>
        <w:numPr>
          <w:ilvl w:val="0"/>
          <w:numId w:val="31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городе мы живем?</w:t>
      </w:r>
    </w:p>
    <w:p w:rsidR="00172924" w:rsidRPr="00172924" w:rsidRDefault="00172924" w:rsidP="009421C2">
      <w:pPr>
        <w:numPr>
          <w:ilvl w:val="0"/>
          <w:numId w:val="31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улица, на которой расположен детский сад?</w:t>
      </w:r>
    </w:p>
    <w:p w:rsidR="00172924" w:rsidRPr="00172924" w:rsidRDefault="00172924" w:rsidP="009421C2">
      <w:pPr>
        <w:numPr>
          <w:ilvl w:val="0"/>
          <w:numId w:val="31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городе много разных улиц. Кто знает, как они называются?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«Достопримечательности города»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располагает на доске иллюстрации с изображением достопримечательностей города. Дети должны внимательно их рассмотреть и рассказать, что на них изображено.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«Знатоки»</w:t>
      </w: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вы знаете, что в городе много разных зданий. Все они различаются по своему назначению. Я предлагаю ответить на вопросы и узнать, что это за здание.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которое дети приходят утром, занимаются, играют, а вечером их забирают домой родители? (детский сад).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мы можем купить продукты? (магазин).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живут люди? (дом).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лечат детей? (поликлиника, больница).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здании мы можем отправить письмо или посылку? (почта).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продаются лекарства? (аптека).</w:t>
      </w:r>
    </w:p>
    <w:p w:rsidR="00172924" w:rsidRPr="00172924" w:rsidRDefault="00172924" w:rsidP="009421C2">
      <w:pPr>
        <w:numPr>
          <w:ilvl w:val="0"/>
          <w:numId w:val="32"/>
        </w:numPr>
        <w:shd w:val="clear" w:color="auto" w:fill="FFFFFF"/>
        <w:spacing w:after="0"/>
        <w:ind w:left="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здание, в котором мы смотрим спектакль? (театр).</w:t>
      </w: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8E4" w:rsidRDefault="001C08E4" w:rsidP="009421C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2924" w:rsidRPr="00172924" w:rsidRDefault="00172924" w:rsidP="009421C2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8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 «Взаимоотношения детей в детском саду»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«дорастает» до детского сада и начинает его посещать, он попадает в сообщество детей-сверстников. Теперь он общается не с близкими родственниками, а взаимодействует с другими детьми. Игра с однолетками становится для него не только средством осознания окружающего мира, здесь ребенок еще проходит «школу» выстраивания отношений между людьми. В группе детского сада ребенок находится в достаточно устойчивой системе взаимоотношений, где имеет свое определенное место. Это обусловлено теми навыками и умениями, которые у него есть, его личными качествами, характером, все это влияет на </w:t>
      </w: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со сверстниками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родители отдают ребенка в детский сад, они в той или иной мере сталкиваются с проблемой отношений между детьми в группе сада. Иногда ситуация складывается весьма печально. Ребенок через несколько дней начинает устраивать родителям истерики с целью получить возможность не посещать детское учреждение. Этому может быть много различных причин, но зачастую это проблемы в отношениях с детьми. Оказываясь в среде сверстников, малыш впервые надолго попадает в коллектив с правилами, традициями. И если в ясельной группе это не влияет на общение, так как ребенок еще не проявляет большого интереса к сверстникам в силу психологических особенностей возраста, то к трем годам отношения начинают выстраиваться. Ребенок еще не может пока объяснить, почему он чаще разговаривает и играет с одними детьми и меньше с другими, одним дает игрушки, а другим – нет. Пока еще дети не могут долго обижаться друг на друга, ссоры быстро забываются, и дети снова готовы играть вместе.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 </w:t>
      </w: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дружеские отношения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начинают «зарождаться» в этом возрасте, хотя еще и не проявляются активно. К возрасту шести лет дети уже начинают обосновывать свои интересы в отношении конкретных детей. Они могут объяснить, почему один ребенок им симпатичен, а другой нет. Если товарищ в группе дерется, то он будет «плохим» и отношения с ним вряд ли будут складываться положительно. А если партнер готов поделиться игрушкой, то он «хороший» и достоин дружбы. Себя ребенок всегда оценивает исключительно положительно, и здесь родителям нужно приложить усилия для поддержки ребенка в этом стремлении. Но 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значительную роль в «обеспечении» хороших отношений между детьми в группе играют воспитатели.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 находятся в позитивной и дружеской атмосфере, комфортными будут взаимоотношения между одногодками. Однако если воспитатель будет выделять в сообществе детей наиболее активных и ориентироваться на них, у этих детей может возникать завышенная самооценка, дети будут относиться к другим детям «покровительственно». Это в итоге может «заставить» других детей либо замкнуться в себе, либо усиленно добиваться дружбы с лидерами. Ребенок, оставшийся в аутсайдерах, в итоге стремится остаться дома, и не посещать такое «неприятное» для него место, как детский сад. Дома он чувствует себя значительно комфортнее и спокойнее. Такое разделение детей отрицательно влияет на их взаимоотношения и воспитание у них отрицательных черт личности. Микроклимат в группе должен стать объектом внимания, как работников детского сада, так и родителей.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необходимо помочь детям найти общий язык и воспитывать у них уважительное отношение к сверстникам. В этом случае все возникающие конфликты и ссоры в детском коллективе, которых в любом случае детям избежать не удастся, будут иметь положительную динамику обучения общению, и у них будет формироваться </w:t>
      </w:r>
      <w:r w:rsidRPr="00172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ценностей личности</w:t>
      </w: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поведения. Они будут понимать людей, и сопереживать им, научатся иметь собственное мнение и делиться им.</w:t>
      </w:r>
    </w:p>
    <w:p w:rsidR="00172924" w:rsidRPr="00172924" w:rsidRDefault="00172924" w:rsidP="009421C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72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6468" w:rsidRDefault="00D56468" w:rsidP="009421C2">
      <w:pPr>
        <w:spacing w:after="0"/>
        <w:jc w:val="both"/>
      </w:pPr>
    </w:p>
    <w:sectPr w:rsidR="00D56468" w:rsidSect="00AC0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1541"/>
    <w:multiLevelType w:val="multilevel"/>
    <w:tmpl w:val="22706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A2B8D"/>
    <w:multiLevelType w:val="multilevel"/>
    <w:tmpl w:val="D1625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B0B86"/>
    <w:multiLevelType w:val="multilevel"/>
    <w:tmpl w:val="9A8A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6F33B8"/>
    <w:multiLevelType w:val="multilevel"/>
    <w:tmpl w:val="B4F6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7F3156"/>
    <w:multiLevelType w:val="multilevel"/>
    <w:tmpl w:val="F4E4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5585F"/>
    <w:multiLevelType w:val="multilevel"/>
    <w:tmpl w:val="E47C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563812"/>
    <w:multiLevelType w:val="multilevel"/>
    <w:tmpl w:val="93D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110A50"/>
    <w:multiLevelType w:val="multilevel"/>
    <w:tmpl w:val="BE62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E47AEB"/>
    <w:multiLevelType w:val="multilevel"/>
    <w:tmpl w:val="94B6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0617B1"/>
    <w:multiLevelType w:val="multilevel"/>
    <w:tmpl w:val="3EA0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A43634"/>
    <w:multiLevelType w:val="multilevel"/>
    <w:tmpl w:val="2DB6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1677450"/>
    <w:multiLevelType w:val="multilevel"/>
    <w:tmpl w:val="C4F8E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E95F1E"/>
    <w:multiLevelType w:val="multilevel"/>
    <w:tmpl w:val="AEE0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7C7FD1"/>
    <w:multiLevelType w:val="multilevel"/>
    <w:tmpl w:val="9A62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9F0638F"/>
    <w:multiLevelType w:val="multilevel"/>
    <w:tmpl w:val="6040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A50066"/>
    <w:multiLevelType w:val="multilevel"/>
    <w:tmpl w:val="E51A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084ED4"/>
    <w:multiLevelType w:val="multilevel"/>
    <w:tmpl w:val="BEC4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01B9C"/>
    <w:multiLevelType w:val="multilevel"/>
    <w:tmpl w:val="E7F09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B77F4D"/>
    <w:multiLevelType w:val="multilevel"/>
    <w:tmpl w:val="F0FE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C31365"/>
    <w:multiLevelType w:val="multilevel"/>
    <w:tmpl w:val="553C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7738F1"/>
    <w:multiLevelType w:val="multilevel"/>
    <w:tmpl w:val="8008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413E21"/>
    <w:multiLevelType w:val="multilevel"/>
    <w:tmpl w:val="55A8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E651DA"/>
    <w:multiLevelType w:val="multilevel"/>
    <w:tmpl w:val="C8B8D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475937"/>
    <w:multiLevelType w:val="multilevel"/>
    <w:tmpl w:val="A34418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C700A0"/>
    <w:multiLevelType w:val="multilevel"/>
    <w:tmpl w:val="4FF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A83095"/>
    <w:multiLevelType w:val="multilevel"/>
    <w:tmpl w:val="EB00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FE2DD6"/>
    <w:multiLevelType w:val="multilevel"/>
    <w:tmpl w:val="3B5E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927C2D"/>
    <w:multiLevelType w:val="multilevel"/>
    <w:tmpl w:val="3F4A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336037"/>
    <w:multiLevelType w:val="multilevel"/>
    <w:tmpl w:val="BEDE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5C0F88"/>
    <w:multiLevelType w:val="multilevel"/>
    <w:tmpl w:val="021EB1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7D7B26"/>
    <w:multiLevelType w:val="multilevel"/>
    <w:tmpl w:val="821A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BA681D"/>
    <w:multiLevelType w:val="multilevel"/>
    <w:tmpl w:val="C24E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9"/>
  </w:num>
  <w:num w:numId="3">
    <w:abstractNumId w:val="6"/>
  </w:num>
  <w:num w:numId="4">
    <w:abstractNumId w:val="13"/>
  </w:num>
  <w:num w:numId="5">
    <w:abstractNumId w:val="8"/>
  </w:num>
  <w:num w:numId="6">
    <w:abstractNumId w:val="18"/>
  </w:num>
  <w:num w:numId="7">
    <w:abstractNumId w:val="10"/>
  </w:num>
  <w:num w:numId="8">
    <w:abstractNumId w:val="16"/>
  </w:num>
  <w:num w:numId="9">
    <w:abstractNumId w:val="21"/>
  </w:num>
  <w:num w:numId="10">
    <w:abstractNumId w:val="2"/>
  </w:num>
  <w:num w:numId="11">
    <w:abstractNumId w:val="28"/>
  </w:num>
  <w:num w:numId="12">
    <w:abstractNumId w:val="27"/>
  </w:num>
  <w:num w:numId="13">
    <w:abstractNumId w:val="12"/>
  </w:num>
  <w:num w:numId="14">
    <w:abstractNumId w:val="15"/>
  </w:num>
  <w:num w:numId="15">
    <w:abstractNumId w:val="22"/>
  </w:num>
  <w:num w:numId="16">
    <w:abstractNumId w:val="1"/>
  </w:num>
  <w:num w:numId="17">
    <w:abstractNumId w:val="5"/>
  </w:num>
  <w:num w:numId="18">
    <w:abstractNumId w:val="14"/>
  </w:num>
  <w:num w:numId="19">
    <w:abstractNumId w:val="31"/>
  </w:num>
  <w:num w:numId="20">
    <w:abstractNumId w:val="17"/>
  </w:num>
  <w:num w:numId="21">
    <w:abstractNumId w:val="7"/>
  </w:num>
  <w:num w:numId="22">
    <w:abstractNumId w:val="23"/>
  </w:num>
  <w:num w:numId="23">
    <w:abstractNumId w:val="25"/>
  </w:num>
  <w:num w:numId="24">
    <w:abstractNumId w:val="29"/>
  </w:num>
  <w:num w:numId="25">
    <w:abstractNumId w:val="26"/>
  </w:num>
  <w:num w:numId="26">
    <w:abstractNumId w:val="9"/>
  </w:num>
  <w:num w:numId="27">
    <w:abstractNumId w:val="30"/>
  </w:num>
  <w:num w:numId="28">
    <w:abstractNumId w:val="24"/>
  </w:num>
  <w:num w:numId="29">
    <w:abstractNumId w:val="3"/>
  </w:num>
  <w:num w:numId="30">
    <w:abstractNumId w:val="20"/>
  </w:num>
  <w:num w:numId="31">
    <w:abstractNumId w:val="1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A97"/>
    <w:rsid w:val="000946DB"/>
    <w:rsid w:val="000E5715"/>
    <w:rsid w:val="001146D8"/>
    <w:rsid w:val="00172924"/>
    <w:rsid w:val="001905FC"/>
    <w:rsid w:val="001C08E4"/>
    <w:rsid w:val="00264233"/>
    <w:rsid w:val="002E3D2C"/>
    <w:rsid w:val="003F3077"/>
    <w:rsid w:val="004C6E9F"/>
    <w:rsid w:val="00676385"/>
    <w:rsid w:val="0071484C"/>
    <w:rsid w:val="00784EBE"/>
    <w:rsid w:val="00806A97"/>
    <w:rsid w:val="008A5D40"/>
    <w:rsid w:val="008C5469"/>
    <w:rsid w:val="009421C2"/>
    <w:rsid w:val="00AA771D"/>
    <w:rsid w:val="00AC0172"/>
    <w:rsid w:val="00B11F1F"/>
    <w:rsid w:val="00BC6654"/>
    <w:rsid w:val="00D56468"/>
    <w:rsid w:val="00DB31D1"/>
    <w:rsid w:val="00DC254F"/>
    <w:rsid w:val="00E12065"/>
    <w:rsid w:val="00E2204D"/>
    <w:rsid w:val="00EF4E8D"/>
    <w:rsid w:val="00F22ADE"/>
    <w:rsid w:val="00F32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A5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1146D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google.com/url?q%3Dhttp://planetadetstva.net/pedagogam/pedsovet/sovmestnaya-igrovaya-deyatelnost-roditelej-i-detej-iz-opyta-raboty.html%26sa%3DD%26ust%3D1463335812464000%26usg%3DAFQjCNGcXfOEcktqbWT75jf9T9cWxg1r3g&amp;sa=D&amp;ust=1538294370499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www.google.com/url?q%3Dhttp://www.aforism.su/avtor/669.html%26sa%3DD%26ust%3D1463335812455000%26usg%3DAFQjCNHnB-A_vfVrEmiTaChYHs3ub0hAXg&amp;sa=D&amp;ust=1538294370491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www.google.com/url?q%3Dhttp://www.aforism.su/40.html%26sa%3DD%26ust%3D1463335812455000%26usg%3DAFQjCNGbOr48WGF8gY3I6sQF3wsEwUF3sw&amp;sa=D&amp;ust=153829437049100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3660</Words>
  <Characters>20865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2023-06-26T06:54:00Z</cp:lastPrinted>
  <dcterms:created xsi:type="dcterms:W3CDTF">2023-11-03T12:09:00Z</dcterms:created>
  <dcterms:modified xsi:type="dcterms:W3CDTF">2023-11-03T12:09:00Z</dcterms:modified>
</cp:coreProperties>
</file>