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0C80" w14:textId="77777777" w:rsidR="007B4F0B" w:rsidRDefault="007B4F0B" w:rsidP="007B4F0B">
      <w:pPr>
        <w:spacing w:after="0" w:line="16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5F7D6" w14:textId="32A653E3" w:rsidR="007B4F0B" w:rsidRPr="004B2FB9" w:rsidRDefault="007B4F0B" w:rsidP="007B4F0B">
      <w:pPr>
        <w:spacing w:after="0" w:line="160" w:lineRule="atLeast"/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134192F4" w14:textId="77777777" w:rsidR="007B4F0B" w:rsidRPr="004B2FB9" w:rsidRDefault="007B4F0B" w:rsidP="007B4F0B">
      <w:pPr>
        <w:pBdr>
          <w:bottom w:val="single" w:sz="12" w:space="1" w:color="auto"/>
        </w:pBdr>
        <w:spacing w:after="0" w:line="160" w:lineRule="atLeast"/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FB9">
        <w:rPr>
          <w:rFonts w:ascii="Times New Roman" w:hAnsi="Times New Roman" w:cs="Times New Roman"/>
          <w:b/>
          <w:sz w:val="24"/>
          <w:szCs w:val="24"/>
        </w:rPr>
        <w:t>»</w:t>
      </w:r>
    </w:p>
    <w:p w14:paraId="55AF55AF" w14:textId="77777777" w:rsidR="007B4F0B" w:rsidRPr="00493BFB" w:rsidRDefault="007B4F0B" w:rsidP="007B4F0B">
      <w:pPr>
        <w:spacing w:after="0" w:line="160" w:lineRule="atLeast"/>
        <w:ind w:left="-85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276F982" w14:textId="46D108E8" w:rsidR="007B4F0B" w:rsidRPr="00FB6270" w:rsidRDefault="007B4F0B" w:rsidP="007B4F0B">
      <w:pPr>
        <w:spacing w:after="0" w:line="240" w:lineRule="auto"/>
        <w:ind w:left="-851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B">
        <w:rPr>
          <w:rStyle w:val="c18"/>
          <w:rFonts w:ascii="Times New Roman" w:hAnsi="Times New Roman" w:cs="Times New Roman"/>
          <w:bCs/>
          <w:sz w:val="28"/>
          <w:szCs w:val="28"/>
        </w:rPr>
        <w:t>Семинар – практикум для педагогов</w:t>
      </w:r>
      <w:r w:rsidRPr="00FB6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270">
        <w:rPr>
          <w:rFonts w:ascii="Times New Roman" w:eastAsia="Times New Roman" w:hAnsi="Times New Roman"/>
          <w:sz w:val="28"/>
          <w:szCs w:val="28"/>
          <w:lang w:eastAsia="ru-RU"/>
        </w:rPr>
        <w:t>на тему:</w:t>
      </w:r>
    </w:p>
    <w:p w14:paraId="694ECF62" w14:textId="72B60486" w:rsidR="007B4F0B" w:rsidRPr="00FB6270" w:rsidRDefault="007B4F0B" w:rsidP="007B4F0B">
      <w:pPr>
        <w:spacing w:after="0" w:line="240" w:lineRule="auto"/>
        <w:ind w:left="-851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10DAE">
        <w:rPr>
          <w:rStyle w:val="c0"/>
          <w:rFonts w:ascii="Times New Roman" w:hAnsi="Times New Roman" w:cs="Times New Roman"/>
          <w:b/>
          <w:sz w:val="28"/>
          <w:szCs w:val="28"/>
        </w:rPr>
        <w:t>Математика и движение</w:t>
      </w:r>
      <w:r w:rsidRPr="00FB62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0B65764" w14:textId="77777777" w:rsidR="007B4F0B" w:rsidRPr="00210DAE" w:rsidRDefault="007B4F0B" w:rsidP="007B4F0B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AE">
        <w:rPr>
          <w:rStyle w:val="c0"/>
          <w:rFonts w:ascii="Times New Roman" w:hAnsi="Times New Roman" w:cs="Times New Roman"/>
          <w:b/>
          <w:sz w:val="28"/>
          <w:szCs w:val="28"/>
        </w:rPr>
        <w:t>(интеграция математики и физической культуры)</w:t>
      </w:r>
    </w:p>
    <w:p w14:paraId="0F76D6AB" w14:textId="77777777" w:rsidR="007B4F0B" w:rsidRPr="006B3894" w:rsidRDefault="007B4F0B" w:rsidP="007B4F0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5D161F75" w14:textId="77777777" w:rsidR="007B4F0B" w:rsidRDefault="007B4F0B" w:rsidP="007B4F0B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</w:p>
    <w:p w14:paraId="34C1B454" w14:textId="77777777" w:rsidR="007B4F0B" w:rsidRPr="006B3894" w:rsidRDefault="007B4F0B" w:rsidP="007B4F0B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физической культуре</w:t>
      </w:r>
    </w:p>
    <w:p w14:paraId="0C4C3380" w14:textId="532934EC" w:rsidR="00210DAE" w:rsidRPr="00210DAE" w:rsidRDefault="007B4F0B" w:rsidP="007B4F0B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Огорелышева Наталья Викторовна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2ABA4D7E" w14:textId="1C80BA60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Дошкольный возраст несет в себе большие возможности </w:t>
      </w:r>
      <w:r w:rsidR="00C62A3A">
        <w:rPr>
          <w:rStyle w:val="c2"/>
          <w:rFonts w:ascii="Times New Roman" w:hAnsi="Times New Roman" w:cs="Times New Roman"/>
          <w:sz w:val="28"/>
          <w:szCs w:val="28"/>
        </w:rPr>
        <w:t xml:space="preserve">гармоничного развития и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познани</w:t>
      </w:r>
      <w:r w:rsidR="00C62A3A">
        <w:rPr>
          <w:rStyle w:val="c2"/>
          <w:rFonts w:ascii="Times New Roman" w:hAnsi="Times New Roman" w:cs="Times New Roman"/>
          <w:sz w:val="28"/>
          <w:szCs w:val="28"/>
        </w:rPr>
        <w:t>я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C62A3A">
        <w:rPr>
          <w:rStyle w:val="c2"/>
          <w:rFonts w:ascii="Times New Roman" w:hAnsi="Times New Roman" w:cs="Times New Roman"/>
          <w:sz w:val="28"/>
          <w:szCs w:val="28"/>
        </w:rPr>
        <w:t xml:space="preserve"> для ребенка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. Раскрыть их помогает образовательная деятельность. На занятиях и самостоятельной деятельности успешно развиваются самостоятельность, творчество, умственные способности, учебные интересы, что содействует процессу активного овладения знаниями.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развитию логики, мышления, коммуникативных способностей.</w:t>
      </w:r>
    </w:p>
    <w:p w14:paraId="483BA7E0" w14:textId="7D569938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На физкультурных занятиях дети встречаются с математическими отношениями. Необходимо умение отвечать на вопросы «который?», «какой?», «сколько?», умение делить предметы на части, сравнивать по величине и форме или определить, где левая сторона, а где правая, а также определять положение предмета в пространстве, знание названий дней недели. Поэтому, предлагая детям различные упражнения, нужно не только давать физическую нагрузку, но и в формулировке заданий обращать внимание на разные математические отношения, предлагать выполнять упражнения как по образцу, так и по инструкции.  Дополнительно к предметам, которые обычно используются при выполнении физических упражнений, целесообразно использовать геометрические фигуры, цифры, карточки с изображением характерных признаков времен года, частей суток.</w:t>
      </w:r>
    </w:p>
    <w:p w14:paraId="33A412B2" w14:textId="662C6ABF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В целях реализации требований программы </w:t>
      </w:r>
      <w:r w:rsidR="00DE5FAA">
        <w:rPr>
          <w:rStyle w:val="c2"/>
          <w:rFonts w:ascii="Times New Roman" w:hAnsi="Times New Roman" w:cs="Times New Roman"/>
          <w:sz w:val="28"/>
          <w:szCs w:val="28"/>
        </w:rPr>
        <w:t xml:space="preserve">можно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пров</w:t>
      </w:r>
      <w:r w:rsidR="00DE5FAA">
        <w:rPr>
          <w:rStyle w:val="c2"/>
          <w:rFonts w:ascii="Times New Roman" w:hAnsi="Times New Roman" w:cs="Times New Roman"/>
          <w:sz w:val="28"/>
          <w:szCs w:val="28"/>
        </w:rPr>
        <w:t>ести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с детьми дидактические игры на закрепление счета прямого и обратного, количественного и порядкового, игры на знание геометрических фигур, пространственных ориентировок, умения правильно пользоваться словесными обозначениями, способствующими развитию наблюдательности, внимания, зрительной памяти. Также большое внимание </w:t>
      </w:r>
      <w:r w:rsidR="00DE5FAA">
        <w:rPr>
          <w:rStyle w:val="c2"/>
          <w:rFonts w:ascii="Times New Roman" w:hAnsi="Times New Roman" w:cs="Times New Roman"/>
          <w:sz w:val="28"/>
          <w:szCs w:val="28"/>
        </w:rPr>
        <w:t xml:space="preserve">необходимо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удел</w:t>
      </w:r>
      <w:r w:rsidR="00DE5FAA">
        <w:rPr>
          <w:rStyle w:val="c2"/>
          <w:rFonts w:ascii="Times New Roman" w:hAnsi="Times New Roman" w:cs="Times New Roman"/>
          <w:sz w:val="28"/>
          <w:szCs w:val="28"/>
        </w:rPr>
        <w:t>ять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использованию игр на развитие логического мышления, задач - смекалок и т.д. </w:t>
      </w:r>
    </w:p>
    <w:p w14:paraId="58020AE9" w14:textId="77777777" w:rsidR="00950893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 Во время выполнения таких игр дети более эмоциональны, непосредственны, им очень нравится одновременно двигаться и выполнять задание. Кроме того, увеличивается темп и содержательность всего занятия в целом.</w:t>
      </w:r>
    </w:p>
    <w:p w14:paraId="6D2C2832" w14:textId="5B4743D4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Сочетание математики и физкультуры дает много преимуществ: способствует повышению уровня познавательной активности, развитию мышления и других психических процессов, облегчает процесс познания, повышает общий эмоциональный фон занятия, так же способствует формированию у детей целостного восприятия окружающего мира, предоставляет возможность для повышения двигательной активности.</w:t>
      </w:r>
    </w:p>
    <w:p w14:paraId="520EE925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Например, упражняя детей в прыжках можно формировать и количественные представления:</w:t>
      </w:r>
    </w:p>
    <w:p w14:paraId="2290801A" w14:textId="3660AD24" w:rsidR="00950893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Подпрыгнуть на одной (двух) ногах указанное количество раз; </w:t>
      </w:r>
    </w:p>
    <w:p w14:paraId="21130856" w14:textId="35DF1AC4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Подпрыгнуть на два раза меньше, чем дней в неделе;</w:t>
      </w:r>
    </w:p>
    <w:p w14:paraId="72338130" w14:textId="4B129F21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Посчитать количество прыжков до кубика;</w:t>
      </w:r>
    </w:p>
    <w:p w14:paraId="3CF00640" w14:textId="246F8B3C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Прыгать по 5 раз на правой и левой ноге;</w:t>
      </w:r>
    </w:p>
    <w:p w14:paraId="5F2C89CF" w14:textId="663D32E5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Прыгая из обруча в обруч, назвать, каким по счету находится обруч определенного цвета.</w:t>
      </w:r>
    </w:p>
    <w:p w14:paraId="4AAFABC1" w14:textId="54D65A93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точек видишь в круге,</w:t>
      </w:r>
    </w:p>
    <w:p w14:paraId="505CF7FC" w14:textId="09E308FF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Столько раз поднимешь руки. (Картинка) </w:t>
      </w:r>
    </w:p>
    <w:p w14:paraId="19A25577" w14:textId="3E5D9C02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елочек зеленых,</w:t>
      </w:r>
    </w:p>
    <w:p w14:paraId="03B584AF" w14:textId="65DCCE84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Столько выполни наклонов. (Картинка)</w:t>
      </w:r>
    </w:p>
    <w:p w14:paraId="65AFE7DE" w14:textId="2836D411" w:rsidR="00210DAE" w:rsidRPr="00210DAE" w:rsidRDefault="00210DAE" w:rsidP="007B4F0B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Мы присядем столько раз,</w:t>
      </w:r>
      <w:r w:rsidRPr="00210DAE">
        <w:rPr>
          <w:rFonts w:ascii="Times New Roman" w:hAnsi="Times New Roman" w:cs="Times New Roman"/>
          <w:sz w:val="28"/>
          <w:szCs w:val="28"/>
        </w:rPr>
        <w:br/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яблочек у нас. (Картинка)</w:t>
      </w:r>
    </w:p>
    <w:p w14:paraId="285F15A1" w14:textId="5A7253C3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Столько раз сейчас подпрыгнешь,</w:t>
      </w:r>
    </w:p>
    <w:p w14:paraId="62CD7D21" w14:textId="6F043388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пальчиков увидишь. (Показ</w:t>
      </w:r>
      <w:r w:rsidR="00993B4B">
        <w:rPr>
          <w:rStyle w:val="c2"/>
          <w:rFonts w:ascii="Times New Roman" w:hAnsi="Times New Roman" w:cs="Times New Roman"/>
          <w:sz w:val="28"/>
          <w:szCs w:val="28"/>
        </w:rPr>
        <w:t>)</w:t>
      </w:r>
    </w:p>
    <w:p w14:paraId="00464B4F" w14:textId="0F39E47E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Столько ножкой ты притопнешь,</w:t>
      </w:r>
    </w:p>
    <w:p w14:paraId="23C3D3E4" w14:textId="433BF46F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хлопну я в ладоши. (Хлопки)</w:t>
      </w:r>
    </w:p>
    <w:p w14:paraId="2AA4A287" w14:textId="3AFF6175" w:rsidR="00210DAE" w:rsidRPr="00210DAE" w:rsidRDefault="00210DAE" w:rsidP="007B4F0B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Вы попрыгайте на месте</w:t>
      </w:r>
    </w:p>
    <w:p w14:paraId="554BC637" w14:textId="42DC67A3" w:rsidR="00210DAE" w:rsidRDefault="00210DAE" w:rsidP="007B4F0B">
      <w:pPr>
        <w:pStyle w:val="a3"/>
        <w:ind w:left="-131" w:firstLine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Столько раз,</w:t>
      </w:r>
      <w:r w:rsidR="00993B4B">
        <w:rPr>
          <w:rFonts w:ascii="Times New Roman" w:hAnsi="Times New Roman" w:cs="Times New Roman"/>
          <w:sz w:val="28"/>
          <w:szCs w:val="28"/>
        </w:rPr>
        <w:t xml:space="preserve"> </w:t>
      </w:r>
      <w:r w:rsidR="00993B4B">
        <w:rPr>
          <w:rStyle w:val="c2"/>
          <w:rFonts w:ascii="Times New Roman" w:hAnsi="Times New Roman" w:cs="Times New Roman"/>
          <w:sz w:val="28"/>
          <w:szCs w:val="28"/>
        </w:rPr>
        <w:t>с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колько пальцев</w:t>
      </w:r>
      <w:r w:rsidR="00993B4B">
        <w:rPr>
          <w:rFonts w:ascii="Times New Roman" w:hAnsi="Times New Roman" w:cs="Times New Roman"/>
          <w:sz w:val="28"/>
          <w:szCs w:val="28"/>
        </w:rPr>
        <w:t xml:space="preserve"> </w:t>
      </w:r>
      <w:r w:rsidR="00993B4B">
        <w:rPr>
          <w:rStyle w:val="c2"/>
          <w:rFonts w:ascii="Times New Roman" w:hAnsi="Times New Roman" w:cs="Times New Roman"/>
          <w:sz w:val="28"/>
          <w:szCs w:val="28"/>
        </w:rPr>
        <w:t>н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а руках у вас!</w:t>
      </w:r>
    </w:p>
    <w:p w14:paraId="57001AA6" w14:textId="117AA668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Предлагаю Вашему вниманию серию игр, в которых сочетаются задачи математического и двигательного плана.  Использование данных игр доставит настоящее удовольствие и радость, как детям, так и педагогу, будет </w:t>
      </w:r>
      <w:proofErr w:type="gramStart"/>
      <w:r w:rsidRPr="00210DAE">
        <w:rPr>
          <w:rStyle w:val="c2"/>
          <w:rFonts w:ascii="Times New Roman" w:hAnsi="Times New Roman" w:cs="Times New Roman"/>
          <w:sz w:val="28"/>
          <w:szCs w:val="28"/>
        </w:rPr>
        <w:t>способствовать  процессу</w:t>
      </w:r>
      <w:proofErr w:type="gram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 наиболее успешного физического и интеллектуального развития дошкольников. </w:t>
      </w:r>
    </w:p>
    <w:p w14:paraId="5B4A265C" w14:textId="06C3A992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9"/>
          <w:rFonts w:ascii="Times New Roman" w:hAnsi="Times New Roman" w:cs="Times New Roman"/>
          <w:sz w:val="28"/>
          <w:szCs w:val="28"/>
        </w:rPr>
        <w:t>Целью проведения данных игр является:</w:t>
      </w:r>
      <w:r w:rsidR="00993B4B"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воспитание интереса к </w:t>
      </w:r>
      <w:r w:rsidR="0055383C">
        <w:rPr>
          <w:rStyle w:val="c2"/>
          <w:rFonts w:ascii="Times New Roman" w:hAnsi="Times New Roman" w:cs="Times New Roman"/>
          <w:sz w:val="28"/>
          <w:szCs w:val="28"/>
        </w:rPr>
        <w:t>физическим упражнениям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средствами использования </w:t>
      </w:r>
      <w:r w:rsidR="0055383C">
        <w:rPr>
          <w:rStyle w:val="c2"/>
          <w:rFonts w:ascii="Times New Roman" w:hAnsi="Times New Roman" w:cs="Times New Roman"/>
          <w:sz w:val="28"/>
          <w:szCs w:val="28"/>
        </w:rPr>
        <w:t>математических и логических игр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14:paraId="46AE8112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17"/>
          <w:rFonts w:ascii="Times New Roman" w:hAnsi="Times New Roman" w:cs="Times New Roman"/>
          <w:b/>
          <w:i/>
          <w:sz w:val="28"/>
          <w:szCs w:val="28"/>
        </w:rPr>
        <w:t>«Слушай, двигайся, считай»</w:t>
      </w:r>
    </w:p>
    <w:p w14:paraId="2F9A6DBA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Цель: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</w:t>
      </w:r>
      <w:proofErr w:type="gramStart"/>
      <w:r w:rsidRPr="00210DAE">
        <w:rPr>
          <w:rStyle w:val="c2"/>
          <w:rFonts w:ascii="Times New Roman" w:hAnsi="Times New Roman" w:cs="Times New Roman"/>
          <w:sz w:val="28"/>
          <w:szCs w:val="28"/>
        </w:rPr>
        <w:t>развивать  слуховое</w:t>
      </w:r>
      <w:proofErr w:type="gram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внимание,  быстроту двигательной реакции.</w:t>
      </w:r>
    </w:p>
    <w:p w14:paraId="52703869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 xml:space="preserve">Ход игры: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в процессе передвижения играющие выполняют задания ведущего:</w:t>
      </w:r>
    </w:p>
    <w:p w14:paraId="3630E4B2" w14:textId="53B33D2F" w:rsidR="00210DAE" w:rsidRPr="00210DAE" w:rsidRDefault="0055383C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1.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один свисток – подпрыгнуть вверх, два свистка – повернуться вокруг себя, три свистка – ходьба с высоким подниманием бедра и т.п.;</w:t>
      </w:r>
    </w:p>
    <w:p w14:paraId="0CC23E42" w14:textId="2CA8D214" w:rsidR="00210DAE" w:rsidRPr="00210DAE" w:rsidRDefault="0055383C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2.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выполнение движений в определённой последовательности: - два прыжка вверх, два прыжка вперёд;</w:t>
      </w:r>
    </w:p>
    <w:p w14:paraId="12DB294B" w14:textId="547C6DEA" w:rsidR="00210DAE" w:rsidRPr="00210DAE" w:rsidRDefault="0055383C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3.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три шага – равновесие на правой ноге, три шага – равновесие на левой ноге;</w:t>
      </w:r>
    </w:p>
    <w:p w14:paraId="232CEEFB" w14:textId="0B79A35A" w:rsidR="00210DAE" w:rsidRPr="00210DAE" w:rsidRDefault="0055383C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4.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1 удар в бубен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-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девочки идут «гусиным» шагом, мальчики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-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«паучки»; 2 удара в бубен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-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меняются;</w:t>
      </w:r>
      <w:r w:rsidR="009722D6">
        <w:rPr>
          <w:rFonts w:ascii="Times New Roman" w:hAnsi="Times New Roman" w:cs="Times New Roman"/>
          <w:sz w:val="28"/>
          <w:szCs w:val="28"/>
        </w:rPr>
        <w:t xml:space="preserve">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3 удара в бубен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 xml:space="preserve"> -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«паровозик»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0DD8D294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Шаги с выполнением: 2 притопа+1 хлопок или наоборот.</w:t>
      </w:r>
    </w:p>
    <w:p w14:paraId="52131E81" w14:textId="5A955ACE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Ходьба обычным, коротким, широким шагом.</w:t>
      </w:r>
    </w:p>
    <w:p w14:paraId="2C4DF524" w14:textId="2EC97B16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Бег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1 сигнал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 xml:space="preserve"> –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>обычный бег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;</w:t>
      </w:r>
      <w:r w:rsidR="009722D6"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2 сигнала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- подскоки и т. д.</w:t>
      </w:r>
    </w:p>
    <w:p w14:paraId="45C24157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36"/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10DAE">
        <w:rPr>
          <w:rStyle w:val="c17"/>
          <w:rFonts w:ascii="Times New Roman" w:hAnsi="Times New Roman" w:cs="Times New Roman"/>
          <w:b/>
          <w:i/>
          <w:sz w:val="28"/>
          <w:szCs w:val="28"/>
        </w:rPr>
        <w:t>Ловишка</w:t>
      </w:r>
      <w:proofErr w:type="spellEnd"/>
      <w:r w:rsidRPr="00210DAE">
        <w:rPr>
          <w:rStyle w:val="c17"/>
          <w:rFonts w:ascii="Times New Roman" w:hAnsi="Times New Roman" w:cs="Times New Roman"/>
          <w:b/>
          <w:i/>
          <w:sz w:val="28"/>
          <w:szCs w:val="28"/>
        </w:rPr>
        <w:t xml:space="preserve"> с мячом</w:t>
      </w:r>
      <w:r w:rsidRPr="00210DAE">
        <w:rPr>
          <w:rStyle w:val="c18"/>
          <w:rFonts w:ascii="Times New Roman" w:hAnsi="Times New Roman" w:cs="Times New Roman"/>
          <w:b/>
          <w:i/>
          <w:sz w:val="28"/>
          <w:szCs w:val="28"/>
        </w:rPr>
        <w:t>»</w:t>
      </w:r>
    </w:p>
    <w:p w14:paraId="7B18174E" w14:textId="0A95683B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9"/>
          <w:rFonts w:ascii="Times New Roman" w:hAnsi="Times New Roman" w:cs="Times New Roman"/>
          <w:sz w:val="28"/>
          <w:szCs w:val="28"/>
        </w:rPr>
        <w:t xml:space="preserve">Цель: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закреплять математический счет</w:t>
      </w:r>
      <w:r w:rsidRPr="00210DAE">
        <w:rPr>
          <w:rStyle w:val="c9"/>
          <w:rFonts w:ascii="Times New Roman" w:hAnsi="Times New Roman" w:cs="Times New Roman"/>
          <w:sz w:val="28"/>
          <w:szCs w:val="28"/>
        </w:rPr>
        <w:t xml:space="preserve">,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развивать координацию движений, ловкость и глазомер.</w:t>
      </w:r>
    </w:p>
    <w:p w14:paraId="6643070A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9"/>
          <w:rFonts w:ascii="Times New Roman" w:hAnsi="Times New Roman" w:cs="Times New Roman"/>
          <w:sz w:val="28"/>
          <w:szCs w:val="28"/>
        </w:rPr>
        <w:t xml:space="preserve">Ход игры: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дети передают мяч по кругу из рук в руки, каждый проговаривая по одному слову. </w:t>
      </w:r>
    </w:p>
    <w:p w14:paraId="347206A4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Раз, два, три-</w:t>
      </w:r>
    </w:p>
    <w:p w14:paraId="15758CA9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Мяч скорей возьми.</w:t>
      </w:r>
    </w:p>
    <w:p w14:paraId="59A1E305" w14:textId="20CC5995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Четыре, пять, шесть-</w:t>
      </w:r>
    </w:p>
    <w:p w14:paraId="328F166D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Вот он здесь.</w:t>
      </w:r>
    </w:p>
    <w:p w14:paraId="365C24BF" w14:textId="11CE4933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На ком мяч остановился, выходит в центр и говорит следующие слова: 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Беги без оглядки, чтобы сверкали пятки!</w:t>
      </w:r>
      <w:r w:rsidR="009722D6">
        <w:rPr>
          <w:rStyle w:val="c2"/>
          <w:rFonts w:ascii="Times New Roman" w:hAnsi="Times New Roman" w:cs="Times New Roman"/>
          <w:sz w:val="28"/>
          <w:szCs w:val="28"/>
        </w:rPr>
        <w:t>».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После чего дети разбегаются, а </w:t>
      </w:r>
      <w:proofErr w:type="spellStart"/>
      <w:proofErr w:type="gramStart"/>
      <w:r w:rsidRPr="00210DAE">
        <w:rPr>
          <w:rStyle w:val="c2"/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 кидает</w:t>
      </w:r>
      <w:proofErr w:type="gram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мяч, стараясь им попасть в ребят.</w:t>
      </w:r>
    </w:p>
    <w:p w14:paraId="07FA825D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17"/>
          <w:rFonts w:ascii="Times New Roman" w:hAnsi="Times New Roman" w:cs="Times New Roman"/>
          <w:b/>
          <w:i/>
          <w:sz w:val="28"/>
          <w:szCs w:val="28"/>
        </w:rPr>
        <w:t>«Сделай круг»</w:t>
      </w:r>
    </w:p>
    <w:p w14:paraId="3067EE7F" w14:textId="36F54B02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13"/>
          <w:rFonts w:ascii="Times New Roman" w:hAnsi="Times New Roman" w:cs="Times New Roman"/>
          <w:sz w:val="28"/>
          <w:szCs w:val="28"/>
        </w:rPr>
        <w:t>Цель: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учить детей действовать по одному и вместе с другими; развивать</w:t>
      </w:r>
      <w:r w:rsidR="00EE1B8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организаторские способности детей; развивать внимание, ориентировку в пространстве, быстроту реакции, упражнять в счете.</w:t>
      </w:r>
    </w:p>
    <w:p w14:paraId="1E354745" w14:textId="5B331825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13"/>
          <w:rFonts w:ascii="Times New Roman" w:hAnsi="Times New Roman" w:cs="Times New Roman"/>
          <w:sz w:val="28"/>
          <w:szCs w:val="28"/>
        </w:rPr>
        <w:t xml:space="preserve">Ход игры: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под музыку дети двигаются по все</w:t>
      </w:r>
      <w:r w:rsidR="00EE1B8D">
        <w:rPr>
          <w:rStyle w:val="c2"/>
          <w:rFonts w:ascii="Times New Roman" w:hAnsi="Times New Roman" w:cs="Times New Roman"/>
          <w:sz w:val="28"/>
          <w:szCs w:val="28"/>
        </w:rPr>
        <w:t>му залу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в разных направлениях, используя энергичную ходьбу, бег, подскоки в зависимости от характера музыки. С окончанием музыки педагог называет первую цифру. Дети должны построиться в соответствии с названным числом парами, тройками и т.д., встав в кружок. Педагог спрашивает у детей: «Сколько двоек, троек, пятерок, … получилось?</w:t>
      </w:r>
    </w:p>
    <w:p w14:paraId="7CFBE054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>«Покажи по - разному»</w:t>
      </w:r>
    </w:p>
    <w:p w14:paraId="65D9F48B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Цель: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 учить операции </w:t>
      </w:r>
      <w:proofErr w:type="gramStart"/>
      <w:r w:rsidRPr="00210DAE">
        <w:rPr>
          <w:rStyle w:val="c2"/>
          <w:rFonts w:ascii="Times New Roman" w:hAnsi="Times New Roman" w:cs="Times New Roman"/>
          <w:sz w:val="28"/>
          <w:szCs w:val="28"/>
        </w:rPr>
        <w:t>сравнения,  совершенствовать</w:t>
      </w:r>
      <w:proofErr w:type="gram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 координационные способности.</w:t>
      </w:r>
    </w:p>
    <w:p w14:paraId="7587666A" w14:textId="329E36D8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Ход игры: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дети идут обычным шагом</w:t>
      </w:r>
      <w:r w:rsidR="00EE1B8D">
        <w:rPr>
          <w:rStyle w:val="c2"/>
          <w:rFonts w:ascii="Times New Roman" w:hAnsi="Times New Roman" w:cs="Times New Roman"/>
          <w:sz w:val="28"/>
          <w:szCs w:val="28"/>
        </w:rPr>
        <w:t>, п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о сигналу выполняют соответствующие движения.</w:t>
      </w:r>
    </w:p>
    <w:p w14:paraId="12BE8B3F" w14:textId="5C4F1C4F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Сигналы: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«Высокие ворота» (ходьба на носках, руки «стрелочкой»).  «Низкие ворота» (ходьба в полуприседе).  «Тяжёлые сумки» (руки вниз, напряжены, кулаки сжаты).  «Лёгкая сумка» (ходьба, размахивая руками). «Едем на лыжах» (имитация езды на лыжах). «Бежим марафон». «Прыжки «</w:t>
      </w:r>
      <w:proofErr w:type="gramStart"/>
      <w:r w:rsidRPr="00210DAE">
        <w:rPr>
          <w:rStyle w:val="c2"/>
          <w:rFonts w:ascii="Times New Roman" w:hAnsi="Times New Roman" w:cs="Times New Roman"/>
          <w:sz w:val="28"/>
          <w:szCs w:val="28"/>
        </w:rPr>
        <w:t>Классики»  и</w:t>
      </w:r>
      <w:proofErr w:type="gram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  т.п.</w:t>
      </w:r>
    </w:p>
    <w:p w14:paraId="32F0BD5D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>«Узнай друга»</w:t>
      </w:r>
    </w:p>
    <w:p w14:paraId="2A3501F5" w14:textId="70C5AD24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Цель: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совершенствовать тактильные ощущения, умение ориентироваться в пространстве.</w:t>
      </w:r>
    </w:p>
    <w:p w14:paraId="4E98CAC7" w14:textId="6A902806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Ход игры: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выбирается водящий, ему завязывают глаза. Остальные встают в круг. Водящий называет любое число. Педагог проходит за детьми и, дотрагиваясь за плечо каждого, считает вместе с детьми указанное ведущим число. На ком остановились, того игрока должен найти водящий, поочерёдно ощупывая волосы и одежду детей.</w:t>
      </w:r>
    </w:p>
    <w:p w14:paraId="56A805AA" w14:textId="1BB8B64A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>«</w:t>
      </w:r>
      <w:r w:rsidR="006070EB">
        <w:rPr>
          <w:rStyle w:val="c0"/>
          <w:rFonts w:ascii="Times New Roman" w:hAnsi="Times New Roman" w:cs="Times New Roman"/>
          <w:b/>
          <w:i/>
          <w:sz w:val="28"/>
          <w:szCs w:val="28"/>
        </w:rPr>
        <w:t>Запрещенное</w:t>
      </w:r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движение»</w:t>
      </w:r>
    </w:p>
    <w:p w14:paraId="06EE2EA4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>Цель: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развивать зрительную и моторную память и соотношение между ними.</w:t>
      </w:r>
    </w:p>
    <w:p w14:paraId="1BD6AB5B" w14:textId="6EF0FF02" w:rsidR="00210DAE" w:rsidRPr="006070EB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0"/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210DAE">
        <w:rPr>
          <w:rStyle w:val="c20"/>
          <w:rFonts w:ascii="Times New Roman" w:hAnsi="Times New Roman" w:cs="Times New Roman"/>
          <w:sz w:val="28"/>
          <w:szCs w:val="28"/>
        </w:rPr>
        <w:t>игры: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  ведущий</w:t>
      </w:r>
      <w:proofErr w:type="gramEnd"/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показывает различные гимнастические упражнения. Участники игры повторяют за ведущим все упражнения, кроме </w:t>
      </w:r>
      <w:r w:rsidR="006070EB">
        <w:rPr>
          <w:rStyle w:val="c2"/>
          <w:rFonts w:ascii="Times New Roman" w:hAnsi="Times New Roman" w:cs="Times New Roman"/>
          <w:sz w:val="28"/>
          <w:szCs w:val="28"/>
        </w:rPr>
        <w:t>запрещенного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 xml:space="preserve"> – заранее оговорённого. Например, подпрыгнуть на 3 раза.</w:t>
      </w:r>
      <w:r w:rsidR="006070EB"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Отмечаются дети без ошибок выполнившие упражнения.</w:t>
      </w:r>
      <w:r w:rsidRPr="00210DAE">
        <w:rPr>
          <w:rFonts w:ascii="Times New Roman" w:hAnsi="Times New Roman" w:cs="Times New Roman"/>
          <w:sz w:val="28"/>
          <w:szCs w:val="28"/>
        </w:rPr>
        <w:br/>
      </w:r>
      <w:r w:rsidRPr="00210DAE">
        <w:rPr>
          <w:rStyle w:val="c17"/>
          <w:rFonts w:ascii="Times New Roman" w:hAnsi="Times New Roman" w:cs="Times New Roman"/>
          <w:b/>
          <w:i/>
          <w:sz w:val="28"/>
          <w:szCs w:val="28"/>
        </w:rPr>
        <w:t>«Третий лишний»</w:t>
      </w:r>
    </w:p>
    <w:p w14:paraId="157875D6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В этой игре надо придерживаться таких правил: бегать только по кругу, не пересекая его, не хвататься за детей, стоящих в кругу, бегать не слишком долго, чтобы все могли включиться в игру. Если игроков мало, то можно встать не парами, а по одному. Тогда лишним будет не третий, а второй. В этом случае игру можно назвать «Второй лишний».</w:t>
      </w:r>
    </w:p>
    <w:p w14:paraId="494D59EC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>Игра-</w:t>
      </w:r>
      <w:proofErr w:type="gramStart"/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DAE">
        <w:rPr>
          <w:rStyle w:val="c16"/>
          <w:rFonts w:ascii="Times New Roman" w:hAnsi="Times New Roman" w:cs="Times New Roman"/>
          <w:b/>
          <w:i/>
          <w:sz w:val="28"/>
          <w:szCs w:val="28"/>
        </w:rPr>
        <w:t> «</w:t>
      </w:r>
      <w:proofErr w:type="gramEnd"/>
      <w:r w:rsidRPr="00210DAE">
        <w:rPr>
          <w:rStyle w:val="c16"/>
          <w:rFonts w:ascii="Times New Roman" w:hAnsi="Times New Roman" w:cs="Times New Roman"/>
          <w:b/>
          <w:i/>
          <w:sz w:val="28"/>
          <w:szCs w:val="28"/>
        </w:rPr>
        <w:t>Цифры»</w:t>
      </w:r>
    </w:p>
    <w:p w14:paraId="3676D017" w14:textId="13DDC12C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Случай странный!</w:t>
      </w:r>
      <w:r w:rsidR="006070EB"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Случай редкий!</w:t>
      </w:r>
    </w:p>
    <w:p w14:paraId="01E86C77" w14:textId="1BE5FC5C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Цифры в ссоре!</w:t>
      </w:r>
      <w:r w:rsidR="006070EB"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Вот те на!</w:t>
      </w:r>
    </w:p>
    <w:p w14:paraId="4C95D33E" w14:textId="610F108A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Со своей стоять соседкой</w:t>
      </w:r>
    </w:p>
    <w:p w14:paraId="2AD5CC57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5"/>
          <w:rFonts w:ascii="Times New Roman" w:hAnsi="Times New Roman" w:cs="Times New Roman"/>
          <w:sz w:val="28"/>
          <w:szCs w:val="28"/>
        </w:rPr>
        <w:t>Не желает ни одна!</w:t>
      </w:r>
    </w:p>
    <w:p w14:paraId="670CF5C7" w14:textId="19FA640A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5"/>
          <w:rFonts w:ascii="Times New Roman" w:hAnsi="Times New Roman" w:cs="Times New Roman"/>
          <w:sz w:val="28"/>
          <w:szCs w:val="28"/>
        </w:rPr>
        <w:t>Цифры нужно помирить</w:t>
      </w:r>
    </w:p>
    <w:p w14:paraId="773DBAC4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5"/>
          <w:rFonts w:ascii="Times New Roman" w:hAnsi="Times New Roman" w:cs="Times New Roman"/>
          <w:sz w:val="28"/>
          <w:szCs w:val="28"/>
        </w:rPr>
        <w:t>По порядку разложить</w:t>
      </w:r>
    </w:p>
    <w:p w14:paraId="1632EB7D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5"/>
          <w:rFonts w:ascii="Times New Roman" w:hAnsi="Times New Roman" w:cs="Times New Roman"/>
          <w:sz w:val="28"/>
          <w:szCs w:val="28"/>
        </w:rPr>
        <w:lastRenderedPageBreak/>
        <w:t>Цифру ты переверни</w:t>
      </w:r>
    </w:p>
    <w:p w14:paraId="3A80DEAC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5"/>
          <w:rFonts w:ascii="Times New Roman" w:hAnsi="Times New Roman" w:cs="Times New Roman"/>
          <w:sz w:val="28"/>
          <w:szCs w:val="28"/>
        </w:rPr>
        <w:t>От меньшей к большей разложи.</w:t>
      </w:r>
    </w:p>
    <w:p w14:paraId="7CEB322A" w14:textId="35DC884F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5"/>
          <w:rFonts w:ascii="Times New Roman" w:hAnsi="Times New Roman" w:cs="Times New Roman"/>
          <w:sz w:val="28"/>
          <w:szCs w:val="28"/>
        </w:rPr>
        <w:t>Напротив каждой команды в обруче лежат цифры от 0 до 10 «вразнобой», цель разложить цифры по увеличению.</w:t>
      </w:r>
    </w:p>
    <w:p w14:paraId="7D15E30A" w14:textId="77777777" w:rsidR="007B4F0B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0"/>
          <w:rFonts w:ascii="Times New Roman" w:hAnsi="Times New Roman" w:cs="Times New Roman"/>
          <w:b/>
          <w:i/>
          <w:sz w:val="28"/>
          <w:szCs w:val="28"/>
        </w:rPr>
        <w:t>Математические задачки</w:t>
      </w:r>
    </w:p>
    <w:p w14:paraId="5469C687" w14:textId="387F088C" w:rsidR="00210DAE" w:rsidRPr="007B4F0B" w:rsidRDefault="00210DAE" w:rsidP="007B4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DAE">
        <w:rPr>
          <w:rStyle w:val="c9"/>
          <w:rFonts w:ascii="Times New Roman" w:hAnsi="Times New Roman" w:cs="Times New Roman"/>
          <w:sz w:val="28"/>
          <w:szCs w:val="28"/>
        </w:rPr>
        <w:t>«Новый дом»</w:t>
      </w:r>
    </w:p>
    <w:p w14:paraId="78F20C8B" w14:textId="4EFAFC73" w:rsidR="00210DAE" w:rsidRPr="00210DAE" w:rsidRDefault="00E24F47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Чтобы дом построить новый,</w:t>
      </w:r>
    </w:p>
    <w:p w14:paraId="78D83916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 Запасают: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Тес дубовый,</w:t>
      </w:r>
    </w:p>
    <w:p w14:paraId="1A13064B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 Кирпичи,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Железо,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Краску,</w:t>
      </w:r>
    </w:p>
    <w:p w14:paraId="66E5241D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 Гвозди,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Паклю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И замазку.</w:t>
      </w:r>
    </w:p>
    <w:p w14:paraId="7FA76790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 А потом, потом, потом</w:t>
      </w:r>
    </w:p>
    <w:p w14:paraId="543D0941" w14:textId="2529C86E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Начинают строить дом</w:t>
      </w:r>
      <w:r w:rsidR="00E24F47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4498EBE3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материалов понадобилось для строительства дома? (7)</w:t>
      </w:r>
    </w:p>
    <w:p w14:paraId="399E452C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9"/>
          <w:rFonts w:ascii="Times New Roman" w:hAnsi="Times New Roman" w:cs="Times New Roman"/>
          <w:sz w:val="28"/>
          <w:szCs w:val="28"/>
        </w:rPr>
        <w:t>2. «Сосчитай»</w:t>
      </w:r>
    </w:p>
    <w:p w14:paraId="07D07D6F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В снег упал Сережка,</w:t>
      </w:r>
    </w:p>
    <w:p w14:paraId="6468B3A2" w14:textId="2BFF586E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А за ним Алешка,</w:t>
      </w:r>
    </w:p>
    <w:p w14:paraId="1FC0436B" w14:textId="7DF048DA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А за ним Иришка,</w:t>
      </w:r>
    </w:p>
    <w:p w14:paraId="2DE71320" w14:textId="0627CBAF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А за ней Маришка,</w:t>
      </w:r>
    </w:p>
    <w:p w14:paraId="14D56F65" w14:textId="3FBDAF0C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А потом упал Игнат.</w:t>
      </w:r>
    </w:p>
    <w:p w14:paraId="5B1F3514" w14:textId="6AF13B38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33"/>
          <w:rFonts w:ascii="Times New Roman" w:hAnsi="Times New Roman" w:cs="Times New Roman"/>
          <w:sz w:val="28"/>
          <w:szCs w:val="28"/>
        </w:rPr>
        <w:t>Сколько на снегу ребят? (5)</w:t>
      </w:r>
    </w:p>
    <w:p w14:paraId="574433BB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9"/>
          <w:rFonts w:ascii="Times New Roman" w:hAnsi="Times New Roman" w:cs="Times New Roman"/>
          <w:sz w:val="28"/>
          <w:szCs w:val="28"/>
        </w:rPr>
        <w:t>3. «Отгадай и назови»</w:t>
      </w:r>
    </w:p>
    <w:p w14:paraId="6E816340" w14:textId="4379C7B5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у кошек ушей?</w:t>
      </w:r>
    </w:p>
    <w:p w14:paraId="74C971AD" w14:textId="61C398F2" w:rsidR="00210DAE" w:rsidRPr="00210DAE" w:rsidRDefault="007B6FB3" w:rsidP="007B4F0B">
      <w:pPr>
        <w:pStyle w:val="a3"/>
        <w:ind w:left="-49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210DAE" w:rsidRPr="00210DAE">
        <w:rPr>
          <w:rStyle w:val="c2"/>
          <w:rFonts w:ascii="Times New Roman" w:hAnsi="Times New Roman" w:cs="Times New Roman"/>
          <w:sz w:val="28"/>
          <w:szCs w:val="28"/>
        </w:rPr>
        <w:t>Ну-ка, скажи поскорей!</w:t>
      </w:r>
    </w:p>
    <w:p w14:paraId="6F1AFB8C" w14:textId="43AB86F1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Столько же, сколько и глаз</w:t>
      </w:r>
    </w:p>
    <w:p w14:paraId="793113E1" w14:textId="267776C8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33"/>
          <w:rFonts w:ascii="Times New Roman" w:hAnsi="Times New Roman" w:cs="Times New Roman"/>
          <w:sz w:val="28"/>
          <w:szCs w:val="28"/>
        </w:rPr>
        <w:t xml:space="preserve">Вы догадались тот </w:t>
      </w:r>
      <w:r w:rsidR="007B6FB3">
        <w:rPr>
          <w:rStyle w:val="c33"/>
          <w:rFonts w:ascii="Times New Roman" w:hAnsi="Times New Roman" w:cs="Times New Roman"/>
          <w:sz w:val="28"/>
          <w:szCs w:val="28"/>
        </w:rPr>
        <w:t xml:space="preserve">- </w:t>
      </w:r>
      <w:r w:rsidRPr="00210DAE">
        <w:rPr>
          <w:rStyle w:val="c33"/>
          <w:rFonts w:ascii="Times New Roman" w:hAnsi="Times New Roman" w:cs="Times New Roman"/>
          <w:sz w:val="28"/>
          <w:szCs w:val="28"/>
        </w:rPr>
        <w:t>час. (2)</w:t>
      </w:r>
    </w:p>
    <w:p w14:paraId="6AD49FD6" w14:textId="27CF6A0F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у кошек хвостов?</w:t>
      </w:r>
    </w:p>
    <w:p w14:paraId="7A04D3BE" w14:textId="473DD214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Просто прохлопай без слов. (1)</w:t>
      </w:r>
    </w:p>
    <w:p w14:paraId="263C1BBB" w14:textId="50149752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Лапки трудней сосчитать.</w:t>
      </w:r>
    </w:p>
    <w:p w14:paraId="6B00AA93" w14:textId="29B11924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их? 3 или 5? (4)</w:t>
      </w:r>
    </w:p>
    <w:p w14:paraId="139CBAD9" w14:textId="40FDF543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хвостов у 4 котов? (4)</w:t>
      </w:r>
    </w:p>
    <w:p w14:paraId="7EB8CA9B" w14:textId="69B6E853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ног у воробья? (2)</w:t>
      </w:r>
    </w:p>
    <w:p w14:paraId="124189DB" w14:textId="28FBA1F4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лап у 2 медвежат? (8)</w:t>
      </w:r>
    </w:p>
    <w:p w14:paraId="77525F9C" w14:textId="5880D366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Сколько в зале углов? (4)</w:t>
      </w:r>
    </w:p>
    <w:p w14:paraId="2E2AE7B2" w14:textId="613ACE03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Из-под ворот видно 8 кошачьих лап. Сколько кошек во дворе? (2)</w:t>
      </w:r>
    </w:p>
    <w:p w14:paraId="3F07739A" w14:textId="27FE40C1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Бревно распилили на 3 части. Сколько сделали распилов? (2)</w:t>
      </w:r>
    </w:p>
    <w:p w14:paraId="1BEAAFEB" w14:textId="6006E2A9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Сестра и брат получили по 4 конфеты. Сестра съела 3 конфеты, а брат-2 конфеты. У кого конфет осталось больше? (у брата)</w:t>
      </w:r>
    </w:p>
    <w:p w14:paraId="156B7D1A" w14:textId="0332503B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14:paraId="57AB00CC" w14:textId="50AB6CB8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14:paraId="007816D1" w14:textId="3B610756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Картошку,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Капусту,</w:t>
      </w:r>
      <w:r w:rsidR="007B6FB3"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Морковку,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E">
        <w:rPr>
          <w:rStyle w:val="c2"/>
          <w:rFonts w:ascii="Times New Roman" w:hAnsi="Times New Roman" w:cs="Times New Roman"/>
          <w:sz w:val="28"/>
          <w:szCs w:val="28"/>
        </w:rPr>
        <w:t>Горох,</w:t>
      </w:r>
    </w:p>
    <w:p w14:paraId="1A0FF22C" w14:textId="6898EB76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Петрушку и свеклу.</w:t>
      </w:r>
    </w:p>
    <w:p w14:paraId="70CA35D5" w14:textId="4D8DFB0A" w:rsidR="00210DAE" w:rsidRPr="00210DAE" w:rsidRDefault="00210DAE" w:rsidP="007B4F0B">
      <w:pPr>
        <w:pStyle w:val="a3"/>
        <w:ind w:left="-1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Все овощи хозяйка разложила отдельно. Сколько под них понадобилось тарелок? (6)</w:t>
      </w:r>
    </w:p>
    <w:p w14:paraId="18802C66" w14:textId="146330A2" w:rsidR="00210DAE" w:rsidRPr="00210DAE" w:rsidRDefault="00210DAE" w:rsidP="007B4F0B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Сестре 4 года, брату 6 лет. Сколько лет будет брату, когда сестре исполнится 6 лет? (8)</w:t>
      </w:r>
    </w:p>
    <w:p w14:paraId="0833F23D" w14:textId="77777777" w:rsidR="00210DAE" w:rsidRPr="00210DAE" w:rsidRDefault="00210DAE" w:rsidP="007B4F0B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DAE">
        <w:rPr>
          <w:rStyle w:val="c2"/>
          <w:rFonts w:ascii="Times New Roman" w:hAnsi="Times New Roman" w:cs="Times New Roman"/>
          <w:sz w:val="28"/>
          <w:szCs w:val="28"/>
        </w:rPr>
        <w:t>Таким образом, интегрированные занятия оказывают положительное влияние на уровень освоения упражнений дошкольниками, способствуют не только развитию физического потенциала, но и формированию различных знаний.</w:t>
      </w:r>
    </w:p>
    <w:sectPr w:rsidR="00210DAE" w:rsidRPr="00210DAE" w:rsidSect="007B4F0B">
      <w:pgSz w:w="11906" w:h="16838"/>
      <w:pgMar w:top="426" w:right="849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82A"/>
    <w:multiLevelType w:val="hybridMultilevel"/>
    <w:tmpl w:val="4CF0F732"/>
    <w:lvl w:ilvl="0" w:tplc="7A7C71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F3267E8"/>
    <w:multiLevelType w:val="hybridMultilevel"/>
    <w:tmpl w:val="1CE627D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A8058A0"/>
    <w:multiLevelType w:val="hybridMultilevel"/>
    <w:tmpl w:val="64C673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A8E4806"/>
    <w:multiLevelType w:val="hybridMultilevel"/>
    <w:tmpl w:val="C08A116E"/>
    <w:lvl w:ilvl="0" w:tplc="4A8A20B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19644611">
    <w:abstractNumId w:val="1"/>
  </w:num>
  <w:num w:numId="2" w16cid:durableId="1472021696">
    <w:abstractNumId w:val="0"/>
  </w:num>
  <w:num w:numId="3" w16cid:durableId="1167285214">
    <w:abstractNumId w:val="2"/>
  </w:num>
  <w:num w:numId="4" w16cid:durableId="294725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38"/>
    <w:rsid w:val="00210DAE"/>
    <w:rsid w:val="004E03CC"/>
    <w:rsid w:val="0055383C"/>
    <w:rsid w:val="006070EB"/>
    <w:rsid w:val="007B4F0B"/>
    <w:rsid w:val="007B6FB3"/>
    <w:rsid w:val="00950893"/>
    <w:rsid w:val="009722D6"/>
    <w:rsid w:val="00993B4B"/>
    <w:rsid w:val="00C62A3A"/>
    <w:rsid w:val="00DE5FAA"/>
    <w:rsid w:val="00E24F47"/>
    <w:rsid w:val="00E82B38"/>
    <w:rsid w:val="00E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F6C5"/>
  <w15:docId w15:val="{E512FB0A-2259-4871-B3E6-D6E9567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0DAE"/>
  </w:style>
  <w:style w:type="character" w:customStyle="1" w:styleId="c0">
    <w:name w:val="c0"/>
    <w:basedOn w:val="a0"/>
    <w:rsid w:val="00210DAE"/>
  </w:style>
  <w:style w:type="character" w:customStyle="1" w:styleId="c2">
    <w:name w:val="c2"/>
    <w:basedOn w:val="a0"/>
    <w:rsid w:val="00210DAE"/>
  </w:style>
  <w:style w:type="paragraph" w:customStyle="1" w:styleId="c23">
    <w:name w:val="c23"/>
    <w:basedOn w:val="a"/>
    <w:rsid w:val="002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0DAE"/>
  </w:style>
  <w:style w:type="paragraph" w:customStyle="1" w:styleId="c7">
    <w:name w:val="c7"/>
    <w:basedOn w:val="a"/>
    <w:rsid w:val="002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0DAE"/>
  </w:style>
  <w:style w:type="character" w:customStyle="1" w:styleId="c17">
    <w:name w:val="c17"/>
    <w:basedOn w:val="a0"/>
    <w:rsid w:val="00210DAE"/>
  </w:style>
  <w:style w:type="paragraph" w:customStyle="1" w:styleId="c11">
    <w:name w:val="c11"/>
    <w:basedOn w:val="a"/>
    <w:rsid w:val="002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10DAE"/>
  </w:style>
  <w:style w:type="character" w:customStyle="1" w:styleId="c20">
    <w:name w:val="c20"/>
    <w:basedOn w:val="a0"/>
    <w:rsid w:val="00210DAE"/>
  </w:style>
  <w:style w:type="character" w:customStyle="1" w:styleId="c36">
    <w:name w:val="c36"/>
    <w:basedOn w:val="a0"/>
    <w:rsid w:val="00210DAE"/>
  </w:style>
  <w:style w:type="paragraph" w:customStyle="1" w:styleId="c4">
    <w:name w:val="c4"/>
    <w:basedOn w:val="a"/>
    <w:rsid w:val="002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0DAE"/>
  </w:style>
  <w:style w:type="character" w:customStyle="1" w:styleId="c5">
    <w:name w:val="c5"/>
    <w:basedOn w:val="a0"/>
    <w:rsid w:val="00210DAE"/>
  </w:style>
  <w:style w:type="character" w:customStyle="1" w:styleId="c21">
    <w:name w:val="c21"/>
    <w:basedOn w:val="a0"/>
    <w:rsid w:val="00210DAE"/>
  </w:style>
  <w:style w:type="character" w:customStyle="1" w:styleId="c33">
    <w:name w:val="c33"/>
    <w:basedOn w:val="a0"/>
    <w:rsid w:val="00210DAE"/>
  </w:style>
  <w:style w:type="paragraph" w:styleId="a3">
    <w:name w:val="No Spacing"/>
    <w:uiPriority w:val="1"/>
    <w:qFormat/>
    <w:rsid w:val="00210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Огорелышева</cp:lastModifiedBy>
  <cp:revision>5</cp:revision>
  <dcterms:created xsi:type="dcterms:W3CDTF">2020-05-28T17:59:00Z</dcterms:created>
  <dcterms:modified xsi:type="dcterms:W3CDTF">2023-11-14T08:54:00Z</dcterms:modified>
</cp:coreProperties>
</file>