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1" w:rsidRPr="00966CB1" w:rsidRDefault="00966CB1" w:rsidP="00966CB1">
      <w:pPr>
        <w:spacing w:after="0" w:line="360" w:lineRule="auto"/>
        <w:ind w:left="307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966CB1" w:rsidRPr="00966CB1" w:rsidRDefault="00966CB1" w:rsidP="00966C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6CB1">
        <w:rPr>
          <w:rFonts w:ascii="Times New Roman" w:hAnsi="Times New Roman"/>
          <w:b/>
          <w:sz w:val="32"/>
          <w:szCs w:val="32"/>
        </w:rPr>
        <w:t>ПОЛОЖЕНИЕ</w:t>
      </w:r>
    </w:p>
    <w:p w:rsidR="00966CB1" w:rsidRPr="00966CB1" w:rsidRDefault="00966CB1" w:rsidP="00966C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6CB1">
        <w:rPr>
          <w:rFonts w:ascii="Times New Roman" w:hAnsi="Times New Roman"/>
          <w:b/>
          <w:sz w:val="32"/>
          <w:szCs w:val="32"/>
        </w:rPr>
        <w:t xml:space="preserve">об организации питания </w:t>
      </w:r>
      <w:proofErr w:type="gramStart"/>
      <w:r w:rsidRPr="00966CB1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966CB1">
        <w:rPr>
          <w:rFonts w:ascii="Times New Roman" w:hAnsi="Times New Roman"/>
          <w:b/>
          <w:sz w:val="32"/>
          <w:szCs w:val="32"/>
        </w:rPr>
        <w:t xml:space="preserve">  </w:t>
      </w:r>
    </w:p>
    <w:p w:rsidR="00966CB1" w:rsidRPr="00966CB1" w:rsidRDefault="00966CB1" w:rsidP="00966C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6CB1">
        <w:rPr>
          <w:rFonts w:ascii="Times New Roman" w:hAnsi="Times New Roman"/>
          <w:b/>
          <w:sz w:val="32"/>
          <w:szCs w:val="32"/>
        </w:rPr>
        <w:t>ГБОУ РМ  «Саранская общеобразовательная школа»</w:t>
      </w:r>
    </w:p>
    <w:p w:rsidR="00966CB1" w:rsidRDefault="00777B57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7915999"/>
            <wp:effectExtent l="0" t="0" r="3175" b="8890"/>
            <wp:docPr id="2" name="Рисунок 2" descr="C:\Users\1\Desktop\IMG_20180307_11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80307_11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2.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/>
          <w:sz w:val="28"/>
          <w:szCs w:val="28"/>
        </w:rPr>
        <w:t>), инвентарем;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и утвержден порядок питания учащихся (режим работы столовой,   время перемен для принятия пищи, график питания обучающихся).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4.Обучающиеся  обеспечиваются двухразовым бесплатным питанием (завтрак и обед) на основании ст. 10 Закона Республики Мордовия от 28 декабря 2004 г. № 102-З «О мерах социальной поддержки отдельных категорий населения, проживающего в Республике Мордовия».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 обслуживанию горячим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допускаются квалифицированные кадры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Поставка продовольственных товаров для организации питания в школе осуществляется ООО «Мордовская </w:t>
      </w:r>
      <w:proofErr w:type="spellStart"/>
      <w:r>
        <w:rPr>
          <w:rFonts w:ascii="Times New Roman" w:hAnsi="Times New Roman"/>
          <w:sz w:val="28"/>
          <w:szCs w:val="28"/>
        </w:rPr>
        <w:t>кейтеринговая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компания».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Питание в школе организуется на основе примерного десятидневного меню горячих школьных завтраков и обедов для организации питания детей 7-11 и 11-18 лет в общеобразовательных учреждениях г. Саранска. Реализация продукции, не предусмотренной утвержденными перечнями и меню, не допускается.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Организацию питания в школе осуществляет ответственный за организацию питания – заместитель директора школы по ВР, назначаемый приказом директора на текущий учебный год.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11. Ответственность за организацию питания в школе несет руководитель учреждения.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ОРГАНИЗАЦИИ ПИТАНИЯ В ШКОЛЕ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Столовая школы осуществляет производственную деятельность в полном объеме</w:t>
      </w:r>
      <w:r w:rsidR="00F17F6C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="00F17F6C">
        <w:rPr>
          <w:rFonts w:ascii="Times New Roman" w:hAnsi="Times New Roman"/>
          <w:sz w:val="28"/>
          <w:szCs w:val="28"/>
        </w:rPr>
        <w:t>дней - с понедельника по пятницу</w:t>
      </w:r>
      <w:r>
        <w:rPr>
          <w:rFonts w:ascii="Times New Roman" w:hAnsi="Times New Roman"/>
          <w:sz w:val="28"/>
          <w:szCs w:val="28"/>
        </w:rPr>
        <w:t xml:space="preserve">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Отпуск учащимся питания (завтраки и обеды) в столовой осуществляется по классам (группам).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Для поддержания порядка в столовой организовано дежурство педагогических работников.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Проверку качества пищи, соблюдение рецептур и технологических режимов осуществляет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>
        <w:rPr>
          <w:rFonts w:ascii="Times New Roman" w:hAnsi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</w:t>
      </w:r>
      <w:r w:rsidR="00F17F6C">
        <w:rPr>
          <w:rFonts w:ascii="Times New Roman" w:hAnsi="Times New Roman"/>
          <w:sz w:val="28"/>
          <w:szCs w:val="28"/>
        </w:rPr>
        <w:t>стра, заместитель директора по У</w:t>
      </w:r>
      <w:r>
        <w:rPr>
          <w:rFonts w:ascii="Times New Roman" w:hAnsi="Times New Roman"/>
          <w:sz w:val="28"/>
          <w:szCs w:val="28"/>
        </w:rPr>
        <w:t>ВР,   председатель профсоюзного комитета школы, представитель родительской общественности.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 ежедневно своевременно предоставляют в письменном виде в столовую информацию о количестве питающихся детей.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Ответственный за организацию питания в школе, назначенный приказом директора: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предоставляет информацию по вопросам организации питания; посещает все совещания по вопросам организации питания.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воевременно предоставляет необходимую отчётность в бухгалтерию школы;</w:t>
      </w:r>
    </w:p>
    <w:p w:rsidR="00966CB1" w:rsidRDefault="00F17F6C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CB1">
        <w:rPr>
          <w:rFonts w:ascii="Times New Roman" w:hAnsi="Times New Roman"/>
          <w:sz w:val="28"/>
          <w:szCs w:val="28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регулярно принимает участие в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для контроля качества приготовления пищи;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с медицинским работником школы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осуществления учета обучающихся, получающих питание, и контроля над целевым расходованием бюджетных средств, выделяемых на питание обучающихся, ведется ведомость питания учащихся, которая в конце месяца сдается в бухгалтерию.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ДОКУМЕНТАЦИЯ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Положение об организации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Приказ директора о назначении ответственных за организацию питания лиц с возложением на них функций контроля.</w:t>
      </w:r>
    </w:p>
    <w:p w:rsidR="00966CB1" w:rsidRDefault="00F17F6C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 директора, о режиме работы Учреждения</w:t>
      </w:r>
      <w:r w:rsidR="00966CB1">
        <w:rPr>
          <w:rFonts w:ascii="Times New Roman" w:hAnsi="Times New Roman"/>
          <w:sz w:val="28"/>
          <w:szCs w:val="28"/>
        </w:rPr>
        <w:t>.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График питания обучающихся. </w:t>
      </w:r>
    </w:p>
    <w:p w:rsidR="00966CB1" w:rsidRDefault="00966CB1" w:rsidP="00966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Ведомость питания учащихся.</w:t>
      </w:r>
    </w:p>
    <w:p w:rsidR="00966CB1" w:rsidRDefault="00966CB1" w:rsidP="00966CB1">
      <w:pPr>
        <w:spacing w:after="0"/>
        <w:rPr>
          <w:rFonts w:ascii="Times New Roman" w:hAnsi="Times New Roman"/>
          <w:sz w:val="28"/>
          <w:szCs w:val="28"/>
        </w:rPr>
      </w:pPr>
    </w:p>
    <w:p w:rsidR="00966CB1" w:rsidRDefault="00966CB1" w:rsidP="00966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966CB1" w:rsidRDefault="00966CB1" w:rsidP="00966CB1">
      <w:pPr>
        <w:spacing w:after="0"/>
        <w:rPr>
          <w:rFonts w:ascii="Times New Roman" w:hAnsi="Times New Roman"/>
          <w:sz w:val="28"/>
          <w:szCs w:val="28"/>
        </w:rPr>
      </w:pPr>
    </w:p>
    <w:p w:rsidR="00966CB1" w:rsidRDefault="00966CB1" w:rsidP="00966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A84" w:rsidRDefault="00481A84"/>
    <w:sectPr w:rsidR="004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8B"/>
    <w:rsid w:val="00481A84"/>
    <w:rsid w:val="00777B57"/>
    <w:rsid w:val="00966CB1"/>
    <w:rsid w:val="00D5608B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2016-02-02T11:54:00Z</cp:lastPrinted>
  <dcterms:created xsi:type="dcterms:W3CDTF">2016-02-02T11:35:00Z</dcterms:created>
  <dcterms:modified xsi:type="dcterms:W3CDTF">2018-03-13T08:23:00Z</dcterms:modified>
</cp:coreProperties>
</file>