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80" w:rsidRDefault="001C5137" w:rsidP="00046B94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37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– реестровая запись</w:t>
      </w:r>
      <w:r w:rsidR="00046B9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83B30">
        <w:rPr>
          <w:rFonts w:ascii="Times New Roman" w:hAnsi="Times New Roman" w:cs="Times New Roman"/>
          <w:sz w:val="28"/>
          <w:szCs w:val="28"/>
        </w:rPr>
        <w:t>необходимаребенку для зачисления его на обучение по дополнительным общеобразовательным программам, реализуемы</w:t>
      </w:r>
      <w:r w:rsidR="008879EF">
        <w:rPr>
          <w:rFonts w:ascii="Times New Roman" w:hAnsi="Times New Roman" w:cs="Times New Roman"/>
          <w:sz w:val="28"/>
          <w:szCs w:val="28"/>
        </w:rPr>
        <w:t>м</w:t>
      </w:r>
      <w:r w:rsidR="00483B30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различной формы собственности</w:t>
      </w:r>
      <w:r w:rsidR="00DA5D36">
        <w:rPr>
          <w:rFonts w:ascii="Times New Roman" w:hAnsi="Times New Roman" w:cs="Times New Roman"/>
          <w:sz w:val="28"/>
          <w:szCs w:val="28"/>
        </w:rPr>
        <w:t xml:space="preserve"> (организации дополнительного образования, </w:t>
      </w:r>
      <w:r w:rsidR="00B43CDA">
        <w:rPr>
          <w:rFonts w:ascii="Times New Roman" w:hAnsi="Times New Roman" w:cs="Times New Roman"/>
          <w:sz w:val="28"/>
          <w:szCs w:val="28"/>
        </w:rPr>
        <w:t xml:space="preserve">высшего и среднего профессионального образования, </w:t>
      </w:r>
      <w:r w:rsidR="00D16E80">
        <w:rPr>
          <w:rFonts w:ascii="Times New Roman" w:hAnsi="Times New Roman" w:cs="Times New Roman"/>
          <w:sz w:val="28"/>
          <w:szCs w:val="28"/>
        </w:rPr>
        <w:t xml:space="preserve">общего образования, дошкольного образования, а также частные образовательные организации). </w:t>
      </w:r>
    </w:p>
    <w:p w:rsidR="00D16E80" w:rsidRPr="006236E2" w:rsidRDefault="00D16E80" w:rsidP="00D16E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37">
        <w:rPr>
          <w:rFonts w:ascii="Times New Roman" w:hAnsi="Times New Roman" w:cs="Times New Roman"/>
          <w:sz w:val="28"/>
          <w:szCs w:val="28"/>
        </w:rPr>
        <w:t>Сертификат не нужно получать каждый учебный год, он выда</w:t>
      </w:r>
      <w:r w:rsidR="00BB00DA">
        <w:rPr>
          <w:rFonts w:ascii="Times New Roman" w:hAnsi="Times New Roman" w:cs="Times New Roman"/>
          <w:sz w:val="28"/>
          <w:szCs w:val="28"/>
        </w:rPr>
        <w:t>ет</w:t>
      </w:r>
      <w:r w:rsidRPr="001C5137">
        <w:rPr>
          <w:rFonts w:ascii="Times New Roman" w:hAnsi="Times New Roman" w:cs="Times New Roman"/>
          <w:sz w:val="28"/>
          <w:szCs w:val="28"/>
        </w:rPr>
        <w:t>ся единожды и действ</w:t>
      </w:r>
      <w:r w:rsidR="00BB00DA">
        <w:rPr>
          <w:rFonts w:ascii="Times New Roman" w:hAnsi="Times New Roman" w:cs="Times New Roman"/>
          <w:sz w:val="28"/>
          <w:szCs w:val="28"/>
        </w:rPr>
        <w:t>ует</w:t>
      </w:r>
      <w:r w:rsidRPr="001C5137">
        <w:rPr>
          <w:rFonts w:ascii="Times New Roman" w:hAnsi="Times New Roman" w:cs="Times New Roman"/>
          <w:sz w:val="28"/>
          <w:szCs w:val="28"/>
        </w:rPr>
        <w:t xml:space="preserve"> до достижения ребёнком 18 лет. </w:t>
      </w:r>
      <w:r w:rsidR="00BB00DA">
        <w:rPr>
          <w:rFonts w:ascii="Times New Roman" w:hAnsi="Times New Roman" w:cs="Times New Roman"/>
          <w:sz w:val="28"/>
          <w:szCs w:val="28"/>
        </w:rPr>
        <w:t xml:space="preserve">Получить сертификат можно на портале </w:t>
      </w:r>
      <w:proofErr w:type="spellStart"/>
      <w:r w:rsidR="00BB00DA" w:rsidRPr="00BB00DA">
        <w:rPr>
          <w:rFonts w:ascii="Times New Roman" w:hAnsi="Times New Roman" w:cs="Times New Roman"/>
          <w:sz w:val="28"/>
          <w:szCs w:val="28"/>
          <w:lang w:val="en-US"/>
        </w:rPr>
        <w:t>Mordovia</w:t>
      </w:r>
      <w:proofErr w:type="spellEnd"/>
      <w:r w:rsidR="00BB00DA" w:rsidRPr="00BB00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0DA" w:rsidRPr="00BB00DA">
        <w:rPr>
          <w:rFonts w:ascii="Times New Roman" w:hAnsi="Times New Roman" w:cs="Times New Roman"/>
          <w:sz w:val="28"/>
          <w:szCs w:val="28"/>
          <w:lang w:val="en-US"/>
        </w:rPr>
        <w:t>pfdo</w:t>
      </w:r>
      <w:proofErr w:type="spellEnd"/>
      <w:r w:rsidR="00BB00DA" w:rsidRPr="00BB00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0DA" w:rsidRPr="00BB00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00DA">
        <w:rPr>
          <w:rFonts w:ascii="Times New Roman" w:hAnsi="Times New Roman" w:cs="Times New Roman"/>
          <w:sz w:val="28"/>
          <w:szCs w:val="28"/>
        </w:rPr>
        <w:t xml:space="preserve"> либо в образовательных организациях, определенных </w:t>
      </w:r>
      <w:proofErr w:type="spellStart"/>
      <w:r w:rsidR="00BB00DA">
        <w:rPr>
          <w:rFonts w:ascii="Times New Roman" w:hAnsi="Times New Roman" w:cs="Times New Roman"/>
          <w:sz w:val="28"/>
          <w:szCs w:val="28"/>
        </w:rPr>
        <w:t>муниципалитетом.</w:t>
      </w:r>
      <w:r w:rsidRPr="001C513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C5137">
        <w:rPr>
          <w:rFonts w:ascii="Times New Roman" w:hAnsi="Times New Roman" w:cs="Times New Roman"/>
          <w:sz w:val="28"/>
          <w:szCs w:val="28"/>
        </w:rPr>
        <w:t xml:space="preserve"> зависимости от стоимости </w:t>
      </w:r>
      <w:r w:rsidR="002E723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1C5137">
        <w:rPr>
          <w:rFonts w:ascii="Times New Roman" w:hAnsi="Times New Roman" w:cs="Times New Roman"/>
          <w:sz w:val="28"/>
          <w:szCs w:val="28"/>
        </w:rPr>
        <w:t xml:space="preserve">образовательной программы сертификат можно будет направить на обучение по одной или нескольким </w:t>
      </w:r>
      <w:proofErr w:type="spellStart"/>
      <w:r w:rsidRPr="001C5137">
        <w:rPr>
          <w:rFonts w:ascii="Times New Roman" w:hAnsi="Times New Roman" w:cs="Times New Roman"/>
          <w:sz w:val="28"/>
          <w:szCs w:val="28"/>
        </w:rPr>
        <w:t>программам.</w:t>
      </w:r>
      <w:r w:rsidR="006236E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236E2">
        <w:rPr>
          <w:rFonts w:ascii="Times New Roman" w:hAnsi="Times New Roman" w:cs="Times New Roman"/>
          <w:sz w:val="28"/>
          <w:szCs w:val="28"/>
        </w:rPr>
        <w:t xml:space="preserve"> зачисления на дополнительную </w:t>
      </w:r>
      <w:r w:rsidR="00BB00DA">
        <w:rPr>
          <w:rFonts w:ascii="Times New Roman" w:hAnsi="Times New Roman" w:cs="Times New Roman"/>
          <w:sz w:val="28"/>
          <w:szCs w:val="28"/>
        </w:rPr>
        <w:t>обще</w:t>
      </w:r>
      <w:r w:rsidR="006236E2">
        <w:rPr>
          <w:rFonts w:ascii="Times New Roman" w:hAnsi="Times New Roman" w:cs="Times New Roman"/>
          <w:sz w:val="28"/>
          <w:szCs w:val="28"/>
        </w:rPr>
        <w:t>образовательную программ</w:t>
      </w:r>
      <w:r w:rsidR="00BB00DA">
        <w:rPr>
          <w:rFonts w:ascii="Times New Roman" w:hAnsi="Times New Roman" w:cs="Times New Roman"/>
          <w:sz w:val="28"/>
          <w:szCs w:val="28"/>
        </w:rPr>
        <w:t>у</w:t>
      </w:r>
      <w:r w:rsidR="006236E2">
        <w:rPr>
          <w:rFonts w:ascii="Times New Roman" w:hAnsi="Times New Roman" w:cs="Times New Roman"/>
          <w:sz w:val="28"/>
          <w:szCs w:val="28"/>
        </w:rPr>
        <w:t xml:space="preserve"> достаточно предоставить </w:t>
      </w:r>
      <w:r w:rsidR="00BB00D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236E2">
        <w:rPr>
          <w:rFonts w:ascii="Times New Roman" w:hAnsi="Times New Roman" w:cs="Times New Roman"/>
          <w:sz w:val="28"/>
          <w:szCs w:val="28"/>
        </w:rPr>
        <w:t>номер сертификат</w:t>
      </w:r>
      <w:r w:rsidR="00BB00DA">
        <w:rPr>
          <w:rFonts w:ascii="Times New Roman" w:hAnsi="Times New Roman" w:cs="Times New Roman"/>
          <w:sz w:val="28"/>
          <w:szCs w:val="28"/>
        </w:rPr>
        <w:t>а.</w:t>
      </w:r>
    </w:p>
    <w:p w:rsidR="002E7232" w:rsidRPr="007F3898" w:rsidRDefault="002E7232" w:rsidP="002E7232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898">
        <w:rPr>
          <w:sz w:val="28"/>
          <w:szCs w:val="28"/>
        </w:rPr>
        <w:t>Суть персонифицированного финансирования дополнительного образования в следующем</w:t>
      </w:r>
      <w:r w:rsidR="00BB00DA">
        <w:rPr>
          <w:sz w:val="28"/>
          <w:szCs w:val="28"/>
        </w:rPr>
        <w:t>:</w:t>
      </w:r>
    </w:p>
    <w:p w:rsidR="002E7232" w:rsidRPr="007F3898" w:rsidRDefault="002E7232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898">
        <w:rPr>
          <w:sz w:val="28"/>
          <w:szCs w:val="28"/>
        </w:rPr>
        <w:t>1) ребенок получает сертификат;</w:t>
      </w:r>
    </w:p>
    <w:p w:rsidR="002E7232" w:rsidRPr="007F3898" w:rsidRDefault="002E7232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898">
        <w:rPr>
          <w:sz w:val="28"/>
          <w:szCs w:val="28"/>
        </w:rPr>
        <w:t>2) по этому сертификату родитель получает доступ к персональному счёту в личном кабинете;</w:t>
      </w:r>
    </w:p>
    <w:p w:rsidR="002E7232" w:rsidRPr="007F3898" w:rsidRDefault="008879EF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887095</wp:posOffset>
            </wp:positionV>
            <wp:extent cx="191135" cy="1428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663575</wp:posOffset>
            </wp:positionV>
            <wp:extent cx="116840" cy="1168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855212</wp:posOffset>
            </wp:positionV>
            <wp:extent cx="151130" cy="172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1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232" w:rsidRPr="007F3898">
        <w:rPr>
          <w:sz w:val="28"/>
          <w:szCs w:val="28"/>
        </w:rPr>
        <w:t xml:space="preserve">3)родитель вместе с ребёнком выбирает программу из </w:t>
      </w:r>
      <w:r w:rsidR="00654554">
        <w:rPr>
          <w:sz w:val="28"/>
          <w:szCs w:val="28"/>
        </w:rPr>
        <w:t xml:space="preserve">регионального </w:t>
      </w:r>
      <w:r w:rsidR="002E7232" w:rsidRPr="007F3898">
        <w:rPr>
          <w:sz w:val="28"/>
          <w:szCs w:val="28"/>
        </w:rPr>
        <w:t>навигатора</w:t>
      </w:r>
      <w:r w:rsidR="002E7232">
        <w:rPr>
          <w:sz w:val="28"/>
          <w:szCs w:val="28"/>
        </w:rPr>
        <w:t xml:space="preserve"> на портале </w:t>
      </w:r>
      <w:proofErr w:type="spellStart"/>
      <w:r w:rsidR="002E7232">
        <w:rPr>
          <w:sz w:val="28"/>
          <w:szCs w:val="28"/>
          <w:lang w:val="en-US"/>
        </w:rPr>
        <w:t>Mordovia</w:t>
      </w:r>
      <w:proofErr w:type="spellEnd"/>
      <w:r w:rsidR="002E7232" w:rsidRPr="002E7232">
        <w:rPr>
          <w:sz w:val="28"/>
          <w:szCs w:val="28"/>
        </w:rPr>
        <w:t>.</w:t>
      </w:r>
      <w:proofErr w:type="spellStart"/>
      <w:r w:rsidR="002E7232">
        <w:rPr>
          <w:sz w:val="28"/>
          <w:szCs w:val="28"/>
          <w:lang w:val="en-US"/>
        </w:rPr>
        <w:t>pfdo</w:t>
      </w:r>
      <w:proofErr w:type="spellEnd"/>
      <w:r w:rsidR="002E7232" w:rsidRPr="002E7232">
        <w:rPr>
          <w:sz w:val="28"/>
          <w:szCs w:val="28"/>
        </w:rPr>
        <w:t>.</w:t>
      </w:r>
      <w:proofErr w:type="spellStart"/>
      <w:r w:rsidR="002E7232">
        <w:rPr>
          <w:sz w:val="28"/>
          <w:szCs w:val="28"/>
          <w:lang w:val="en-US"/>
        </w:rPr>
        <w:t>ru</w:t>
      </w:r>
      <w:proofErr w:type="spellEnd"/>
      <w:r w:rsidR="00654554">
        <w:rPr>
          <w:sz w:val="28"/>
          <w:szCs w:val="28"/>
        </w:rPr>
        <w:t xml:space="preserve">, где </w:t>
      </w:r>
      <w:r w:rsidR="00AA0A72">
        <w:rPr>
          <w:sz w:val="28"/>
          <w:szCs w:val="28"/>
        </w:rPr>
        <w:t xml:space="preserve">размещена </w:t>
      </w:r>
      <w:r w:rsidR="00654554">
        <w:rPr>
          <w:sz w:val="28"/>
          <w:szCs w:val="28"/>
        </w:rPr>
        <w:t>информация о всех дополнительных общеобразовательных программах, реализуемых организациями на территории республики: бюджетных</w:t>
      </w:r>
      <w:proofErr w:type="gramStart"/>
      <w:r w:rsidR="00654554">
        <w:rPr>
          <w:sz w:val="28"/>
          <w:szCs w:val="28"/>
        </w:rPr>
        <w:t xml:space="preserve"> </w:t>
      </w:r>
      <w:r w:rsidR="00AA0A72">
        <w:rPr>
          <w:sz w:val="28"/>
          <w:szCs w:val="28"/>
        </w:rPr>
        <w:t>,</w:t>
      </w:r>
      <w:proofErr w:type="gramEnd"/>
      <w:r w:rsidR="00654554">
        <w:rPr>
          <w:sz w:val="28"/>
          <w:szCs w:val="28"/>
        </w:rPr>
        <w:t>– за счет средств бюджета, сертифицированных – за счет средств сертификата, платных – за счет средств родителей;</w:t>
      </w:r>
    </w:p>
    <w:p w:rsidR="002E7232" w:rsidRPr="007F3898" w:rsidRDefault="005C6973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E7232" w:rsidRPr="007F389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если - это сертифицированная </w:t>
      </w:r>
      <w:r w:rsidR="00B43CDA">
        <w:rPr>
          <w:sz w:val="28"/>
          <w:szCs w:val="28"/>
        </w:rPr>
        <w:t xml:space="preserve">программа, то </w:t>
      </w:r>
      <w:r w:rsidR="002E7232" w:rsidRPr="007F3898">
        <w:rPr>
          <w:sz w:val="28"/>
          <w:szCs w:val="28"/>
        </w:rPr>
        <w:t>заполняется договор</w:t>
      </w:r>
      <w:r>
        <w:rPr>
          <w:sz w:val="28"/>
          <w:szCs w:val="28"/>
        </w:rPr>
        <w:t xml:space="preserve"> и с сертификата ежемесячно </w:t>
      </w:r>
      <w:r w:rsidRPr="007F3898">
        <w:rPr>
          <w:sz w:val="28"/>
          <w:szCs w:val="28"/>
        </w:rPr>
        <w:t>списываются средства</w:t>
      </w:r>
      <w:r w:rsidR="002E7232" w:rsidRPr="007F3898">
        <w:rPr>
          <w:sz w:val="28"/>
          <w:szCs w:val="28"/>
        </w:rPr>
        <w:t>;</w:t>
      </w:r>
    </w:p>
    <w:p w:rsidR="005C6973" w:rsidRDefault="005C6973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E7232" w:rsidRPr="007F3898">
        <w:rPr>
          <w:sz w:val="28"/>
          <w:szCs w:val="28"/>
        </w:rPr>
        <w:t xml:space="preserve">) </w:t>
      </w:r>
      <w:r>
        <w:rPr>
          <w:sz w:val="28"/>
          <w:szCs w:val="28"/>
        </w:rPr>
        <w:t>если - это бюджетная программа, то с сертификата средства не списываются</w:t>
      </w:r>
      <w:r w:rsidR="00B43CDA">
        <w:rPr>
          <w:sz w:val="28"/>
          <w:szCs w:val="28"/>
        </w:rPr>
        <w:t xml:space="preserve"> (заполняется заявление о приеме на обучение)</w:t>
      </w:r>
      <w:r>
        <w:rPr>
          <w:sz w:val="28"/>
          <w:szCs w:val="28"/>
        </w:rPr>
        <w:t>;</w:t>
      </w:r>
    </w:p>
    <w:p w:rsidR="002E7232" w:rsidRPr="007F3898" w:rsidRDefault="005C6973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3.4.) если - это</w:t>
      </w:r>
      <w:r w:rsidR="00B43CDA">
        <w:rPr>
          <w:sz w:val="28"/>
          <w:szCs w:val="28"/>
        </w:rPr>
        <w:t>платная программа, то оплата за обучение производится за счет родительских сре</w:t>
      </w:r>
      <w:proofErr w:type="gramStart"/>
      <w:r w:rsidR="00B43CDA">
        <w:rPr>
          <w:sz w:val="28"/>
          <w:szCs w:val="28"/>
        </w:rPr>
        <w:t>дств с з</w:t>
      </w:r>
      <w:proofErr w:type="gramEnd"/>
      <w:r w:rsidR="00B43CDA">
        <w:rPr>
          <w:sz w:val="28"/>
          <w:szCs w:val="28"/>
        </w:rPr>
        <w:t>аключением договора</w:t>
      </w:r>
      <w:r w:rsidR="002E7232" w:rsidRPr="007F3898">
        <w:rPr>
          <w:sz w:val="28"/>
          <w:szCs w:val="28"/>
        </w:rPr>
        <w:t>.</w:t>
      </w:r>
    </w:p>
    <w:p w:rsidR="00D16E80" w:rsidRDefault="00D16E80" w:rsidP="00D16E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B43C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не накопительная система. </w:t>
      </w:r>
      <w:r w:rsidRPr="001C5137">
        <w:rPr>
          <w:rFonts w:ascii="Times New Roman" w:hAnsi="Times New Roman" w:cs="Times New Roman"/>
          <w:sz w:val="28"/>
          <w:szCs w:val="28"/>
        </w:rPr>
        <w:t xml:space="preserve">Средства на сертификате </w:t>
      </w:r>
      <w:r>
        <w:rPr>
          <w:rFonts w:ascii="Times New Roman" w:hAnsi="Times New Roman" w:cs="Times New Roman"/>
          <w:sz w:val="28"/>
          <w:szCs w:val="28"/>
        </w:rPr>
        <w:t>поступают 1 января е</w:t>
      </w:r>
      <w:r w:rsidRPr="001C5137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 xml:space="preserve">. Сертификат обнуляется 31 декабрятекущего года и </w:t>
      </w:r>
      <w:r w:rsidRPr="001C5137">
        <w:rPr>
          <w:rFonts w:ascii="Times New Roman" w:hAnsi="Times New Roman" w:cs="Times New Roman"/>
          <w:sz w:val="28"/>
          <w:szCs w:val="28"/>
        </w:rPr>
        <w:t>пополн</w:t>
      </w:r>
      <w:r w:rsidR="008879EF">
        <w:rPr>
          <w:rFonts w:ascii="Times New Roman" w:hAnsi="Times New Roman" w:cs="Times New Roman"/>
          <w:sz w:val="28"/>
          <w:szCs w:val="28"/>
        </w:rPr>
        <w:t>яет</w:t>
      </w:r>
      <w:r w:rsidRPr="001C513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1 января следующего года. Средства на сертификате </w:t>
      </w:r>
      <w:r w:rsidR="003A1BBE">
        <w:rPr>
          <w:rFonts w:ascii="Times New Roman" w:hAnsi="Times New Roman" w:cs="Times New Roman"/>
          <w:sz w:val="28"/>
          <w:szCs w:val="28"/>
        </w:rPr>
        <w:t>(ДАЖЕ ЕСЛИ РЕБЕНОК НИГДЕ НЕ ОБУЧАЛСЯ) уменьшаются ежемесячно. Например, январь 8 103 руб., февраль 7 </w:t>
      </w:r>
      <w:r w:rsidR="00D95F78">
        <w:rPr>
          <w:rFonts w:ascii="Times New Roman" w:hAnsi="Times New Roman" w:cs="Times New Roman"/>
          <w:sz w:val="28"/>
          <w:szCs w:val="28"/>
        </w:rPr>
        <w:t>303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март – 6 </w:t>
      </w:r>
      <w:r w:rsidR="00D95F78">
        <w:rPr>
          <w:rFonts w:ascii="Times New Roman" w:hAnsi="Times New Roman" w:cs="Times New Roman"/>
          <w:sz w:val="28"/>
          <w:szCs w:val="28"/>
        </w:rPr>
        <w:t>503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апрель – 5 </w:t>
      </w:r>
      <w:r w:rsidR="00D95F78">
        <w:rPr>
          <w:rFonts w:ascii="Times New Roman" w:hAnsi="Times New Roman" w:cs="Times New Roman"/>
          <w:sz w:val="28"/>
          <w:szCs w:val="28"/>
        </w:rPr>
        <w:t>703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май – 4 </w:t>
      </w:r>
      <w:r w:rsidR="00D95F78">
        <w:rPr>
          <w:rFonts w:ascii="Times New Roman" w:hAnsi="Times New Roman" w:cs="Times New Roman"/>
          <w:sz w:val="28"/>
          <w:szCs w:val="28"/>
        </w:rPr>
        <w:t>903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июнь </w:t>
      </w:r>
      <w:r w:rsidR="00D95F78">
        <w:rPr>
          <w:rFonts w:ascii="Times New Roman" w:hAnsi="Times New Roman" w:cs="Times New Roman"/>
          <w:sz w:val="28"/>
          <w:szCs w:val="28"/>
        </w:rPr>
        <w:t xml:space="preserve">–4 103 руб., </w:t>
      </w:r>
      <w:r w:rsidR="003A1BBE">
        <w:rPr>
          <w:rFonts w:ascii="Times New Roman" w:hAnsi="Times New Roman" w:cs="Times New Roman"/>
          <w:sz w:val="28"/>
          <w:szCs w:val="28"/>
        </w:rPr>
        <w:t>сентябрь –</w:t>
      </w:r>
      <w:r w:rsidR="002E7232">
        <w:rPr>
          <w:rFonts w:ascii="Times New Roman" w:hAnsi="Times New Roman" w:cs="Times New Roman"/>
          <w:sz w:val="28"/>
          <w:szCs w:val="28"/>
        </w:rPr>
        <w:t xml:space="preserve"> 3 303</w:t>
      </w:r>
      <w:r w:rsidR="00D95F78">
        <w:rPr>
          <w:rFonts w:ascii="Times New Roman" w:hAnsi="Times New Roman" w:cs="Times New Roman"/>
          <w:sz w:val="28"/>
          <w:szCs w:val="28"/>
        </w:rPr>
        <w:t xml:space="preserve">., </w:t>
      </w:r>
      <w:r w:rsidR="003A1BBE">
        <w:rPr>
          <w:rFonts w:ascii="Times New Roman" w:hAnsi="Times New Roman" w:cs="Times New Roman"/>
          <w:sz w:val="28"/>
          <w:szCs w:val="28"/>
        </w:rPr>
        <w:t>октябрь –</w:t>
      </w:r>
      <w:r w:rsidR="002E7232">
        <w:rPr>
          <w:rFonts w:ascii="Times New Roman" w:hAnsi="Times New Roman" w:cs="Times New Roman"/>
          <w:sz w:val="28"/>
          <w:szCs w:val="28"/>
        </w:rPr>
        <w:t>2 503</w:t>
      </w:r>
      <w:r w:rsidR="00D95F78">
        <w:rPr>
          <w:rFonts w:ascii="Times New Roman" w:hAnsi="Times New Roman" w:cs="Times New Roman"/>
          <w:sz w:val="28"/>
          <w:szCs w:val="28"/>
        </w:rPr>
        <w:t xml:space="preserve"> руб.</w:t>
      </w:r>
      <w:r w:rsidR="002E7232">
        <w:rPr>
          <w:rFonts w:ascii="Times New Roman" w:hAnsi="Times New Roman" w:cs="Times New Roman"/>
          <w:sz w:val="28"/>
          <w:szCs w:val="28"/>
        </w:rPr>
        <w:t xml:space="preserve">, ноябрь - 1 703 руб., </w:t>
      </w:r>
      <w:r w:rsidR="003A1BBE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2E7232">
        <w:rPr>
          <w:rFonts w:ascii="Times New Roman" w:hAnsi="Times New Roman" w:cs="Times New Roman"/>
          <w:sz w:val="28"/>
          <w:szCs w:val="28"/>
        </w:rPr>
        <w:t>–903 руб., 31 декабря – 0 руб.</w:t>
      </w:r>
    </w:p>
    <w:p w:rsidR="002E7232" w:rsidRDefault="002E72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7232" w:rsidSect="008879E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137"/>
    <w:rsid w:val="00046B94"/>
    <w:rsid w:val="001C5137"/>
    <w:rsid w:val="002E7232"/>
    <w:rsid w:val="0036212D"/>
    <w:rsid w:val="003A1BBE"/>
    <w:rsid w:val="00483B30"/>
    <w:rsid w:val="005C6973"/>
    <w:rsid w:val="006236E2"/>
    <w:rsid w:val="00654554"/>
    <w:rsid w:val="008879EF"/>
    <w:rsid w:val="00AA0A72"/>
    <w:rsid w:val="00B43CDA"/>
    <w:rsid w:val="00BB00DA"/>
    <w:rsid w:val="00D16E80"/>
    <w:rsid w:val="00D95F78"/>
    <w:rsid w:val="00D96718"/>
    <w:rsid w:val="00DA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513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C5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123</cp:lastModifiedBy>
  <cp:revision>2</cp:revision>
  <dcterms:created xsi:type="dcterms:W3CDTF">2021-10-13T10:14:00Z</dcterms:created>
  <dcterms:modified xsi:type="dcterms:W3CDTF">2021-10-13T10:14:00Z</dcterms:modified>
</cp:coreProperties>
</file>