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27" w:rsidRDefault="00F21F27" w:rsidP="00495F22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6095365" cy="8619490"/>
            <wp:effectExtent l="19050" t="0" r="635" b="0"/>
            <wp:docPr id="1" name="Рисунок 0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365" cy="861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F27" w:rsidRDefault="00F21F27" w:rsidP="00495F22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F21F27" w:rsidRDefault="00F21F27" w:rsidP="00495F22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F21F27" w:rsidRDefault="00F21F27" w:rsidP="00F21F27">
      <w:pPr>
        <w:keepNext/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495F22" w:rsidRDefault="00495F22" w:rsidP="00495F22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Муниципальное общеобразовательное учреждение «Средняя общеобразовательная школа №40» г.о. Саранска</w:t>
      </w:r>
    </w:p>
    <w:tbl>
      <w:tblPr>
        <w:tblW w:w="10916" w:type="dxa"/>
        <w:tblInd w:w="-720" w:type="dxa"/>
        <w:tblBorders>
          <w:insideH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422"/>
        <w:gridCol w:w="3666"/>
        <w:gridCol w:w="3828"/>
      </w:tblGrid>
      <w:tr w:rsidR="00495F22" w:rsidTr="00CC060F">
        <w:trPr>
          <w:trHeight w:val="2770"/>
        </w:trPr>
        <w:tc>
          <w:tcPr>
            <w:tcW w:w="342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5F22" w:rsidRDefault="00495F22" w:rsidP="00CC060F">
            <w:pPr>
              <w:tabs>
                <w:tab w:val="left" w:pos="9288"/>
              </w:tabs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Рассмотрено:</w:t>
            </w:r>
          </w:p>
          <w:p w:rsidR="00495F22" w:rsidRDefault="00495F22" w:rsidP="00CC060F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eastAsia="Calibri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Заседание МО</w:t>
            </w:r>
          </w:p>
          <w:p w:rsidR="00495F22" w:rsidRDefault="00495F22" w:rsidP="00CC060F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общественных</w:t>
            </w:r>
          </w:p>
          <w:p w:rsidR="00495F22" w:rsidRDefault="00495F22" w:rsidP="00CC060F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дисциплин</w:t>
            </w:r>
          </w:p>
          <w:p w:rsidR="00495F22" w:rsidRDefault="00495F22" w:rsidP="00CC060F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Протокол №  1  от «29»</w:t>
            </w:r>
          </w:p>
          <w:p w:rsidR="00495F22" w:rsidRDefault="00495F22" w:rsidP="00CC060F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августа 2022г.</w:t>
            </w:r>
          </w:p>
          <w:p w:rsidR="00495F22" w:rsidRDefault="00495F22" w:rsidP="00CC060F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Руководитель МО</w:t>
            </w:r>
          </w:p>
          <w:p w:rsidR="00495F22" w:rsidRDefault="00495F22" w:rsidP="00CC060F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_________ /С.В.Ганичева </w:t>
            </w:r>
          </w:p>
          <w:p w:rsidR="00495F22" w:rsidRDefault="00495F22" w:rsidP="00CC060F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495F22" w:rsidRDefault="00495F22" w:rsidP="00CC060F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495F22" w:rsidRDefault="00495F22" w:rsidP="00CC060F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5F22" w:rsidRDefault="00495F22" w:rsidP="00CC060F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6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5F22" w:rsidRDefault="00495F22" w:rsidP="00CC060F">
            <w:pPr>
              <w:tabs>
                <w:tab w:val="left" w:pos="9288"/>
              </w:tabs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Согласовано:</w:t>
            </w:r>
          </w:p>
          <w:p w:rsidR="00495F22" w:rsidRDefault="00495F22" w:rsidP="00CC060F">
            <w:pPr>
              <w:tabs>
                <w:tab w:val="left" w:pos="9288"/>
              </w:tabs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Заседание МС</w:t>
            </w:r>
          </w:p>
          <w:p w:rsidR="00495F22" w:rsidRDefault="00495F22" w:rsidP="00CC060F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u w:val="single"/>
              </w:rPr>
              <w:t>№ 1 от  «30 »</w:t>
            </w:r>
          </w:p>
          <w:p w:rsidR="00495F22" w:rsidRDefault="00495F22" w:rsidP="00CC060F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u w:val="single"/>
              </w:rPr>
              <w:t>августа 2022г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495F22" w:rsidRDefault="00495F22" w:rsidP="00CC060F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Зам. директора по УВР </w:t>
            </w:r>
          </w:p>
          <w:p w:rsidR="00495F22" w:rsidRDefault="00495F22" w:rsidP="00CC060F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_____________/ С.В.Воеводина </w:t>
            </w:r>
          </w:p>
          <w:p w:rsidR="00495F22" w:rsidRDefault="00495F22" w:rsidP="00CC060F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5F22" w:rsidRDefault="00495F22" w:rsidP="00CC060F">
            <w:pPr>
              <w:tabs>
                <w:tab w:val="left" w:pos="9288"/>
              </w:tabs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Утверждено:</w:t>
            </w:r>
          </w:p>
          <w:p w:rsidR="00495F22" w:rsidRDefault="00495F22" w:rsidP="00CC060F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Директор МОУ «СОШ № 40  »</w:t>
            </w:r>
          </w:p>
          <w:p w:rsidR="00495F22" w:rsidRDefault="00495F22" w:rsidP="00CC060F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495F22" w:rsidRDefault="00495F22" w:rsidP="00CC060F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Приказ №  146    от «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u w:val="single"/>
              </w:rPr>
              <w:t xml:space="preserve"> 01.09 2022г.</w:t>
            </w:r>
          </w:p>
          <w:p w:rsidR="00495F22" w:rsidRDefault="00495F22" w:rsidP="00CC060F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_____________/ С.В.Баранов </w:t>
            </w:r>
          </w:p>
          <w:p w:rsidR="00495F22" w:rsidRDefault="00495F22" w:rsidP="00CC060F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95F22" w:rsidRDefault="00495F22" w:rsidP="00495F22">
      <w:pPr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495F22" w:rsidRDefault="00182D6C" w:rsidP="00182D6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географии</w:t>
      </w:r>
      <w:r w:rsidR="00495F22">
        <w:rPr>
          <w:rFonts w:ascii="Times New Roman" w:hAnsi="Times New Roman"/>
          <w:sz w:val="24"/>
          <w:szCs w:val="24"/>
        </w:rPr>
        <w:t xml:space="preserve"> в 8 а, б, в, г, </w:t>
      </w:r>
      <w:proofErr w:type="spellStart"/>
      <w:r w:rsidR="00495F22">
        <w:rPr>
          <w:rFonts w:ascii="Times New Roman" w:hAnsi="Times New Roman"/>
          <w:sz w:val="24"/>
          <w:szCs w:val="24"/>
        </w:rPr>
        <w:t>д</w:t>
      </w:r>
      <w:proofErr w:type="spellEnd"/>
      <w:r w:rsidR="00495F22">
        <w:rPr>
          <w:rFonts w:ascii="Times New Roman" w:hAnsi="Times New Roman"/>
          <w:sz w:val="24"/>
          <w:szCs w:val="24"/>
        </w:rPr>
        <w:t xml:space="preserve"> классах</w:t>
      </w:r>
      <w:r w:rsidR="00495F22">
        <w:rPr>
          <w:rFonts w:ascii="Times New Roman" w:hAnsi="Times New Roman"/>
          <w:sz w:val="24"/>
          <w:szCs w:val="24"/>
        </w:rPr>
        <w:br/>
        <w:t xml:space="preserve"> </w:t>
      </w:r>
      <w:r w:rsidR="00495F22">
        <w:rPr>
          <w:rFonts w:ascii="Times New Roman" w:hAnsi="Times New Roman"/>
          <w:b/>
          <w:i/>
          <w:sz w:val="24"/>
          <w:szCs w:val="24"/>
          <w:u w:val="single"/>
        </w:rPr>
        <w:t xml:space="preserve">70 </w:t>
      </w:r>
      <w:r w:rsidR="00495F22">
        <w:rPr>
          <w:rFonts w:ascii="Times New Roman" w:hAnsi="Times New Roman"/>
          <w:sz w:val="24"/>
          <w:szCs w:val="24"/>
          <w:u w:val="single"/>
        </w:rPr>
        <w:t>часов</w:t>
      </w:r>
      <w:r w:rsidR="00495F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95F2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495F22">
        <w:rPr>
          <w:rFonts w:ascii="Times New Roman" w:hAnsi="Times New Roman"/>
          <w:sz w:val="24"/>
          <w:szCs w:val="24"/>
        </w:rPr>
        <w:t>_2_ч. в неделю)</w:t>
      </w:r>
    </w:p>
    <w:p w:rsidR="00495F22" w:rsidRDefault="00495F22" w:rsidP="00495F2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495F22" w:rsidRDefault="00495F22" w:rsidP="00495F22">
      <w:pPr>
        <w:jc w:val="right"/>
        <w:rPr>
          <w:rFonts w:ascii="Times New Roman" w:hAnsi="Times New Roman"/>
          <w:sz w:val="24"/>
          <w:szCs w:val="24"/>
        </w:rPr>
      </w:pPr>
    </w:p>
    <w:p w:rsidR="00495F22" w:rsidRDefault="00495F22" w:rsidP="00495F2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Составитель:  учитель географии-</w:t>
      </w:r>
    </w:p>
    <w:p w:rsidR="00495F22" w:rsidRDefault="00495F22" w:rsidP="00495F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Гущина Галина Борисовна</w:t>
      </w:r>
    </w:p>
    <w:p w:rsidR="00495F22" w:rsidRDefault="00495F22" w:rsidP="00495F22">
      <w:pPr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495F22" w:rsidRDefault="00495F22" w:rsidP="00495F22">
      <w:pPr>
        <w:jc w:val="center"/>
        <w:rPr>
          <w:rFonts w:ascii="Times New Roman" w:hAnsi="Times New Roman"/>
          <w:sz w:val="24"/>
          <w:szCs w:val="24"/>
        </w:rPr>
      </w:pPr>
    </w:p>
    <w:p w:rsidR="00495F22" w:rsidRDefault="00495F22" w:rsidP="00495F22">
      <w:pPr>
        <w:jc w:val="center"/>
      </w:pPr>
      <w:r>
        <w:t>Рассмотрено на заседании</w:t>
      </w:r>
    </w:p>
    <w:p w:rsidR="00495F22" w:rsidRDefault="00495F22" w:rsidP="00495F22">
      <w:pPr>
        <w:jc w:val="center"/>
      </w:pPr>
      <w:r>
        <w:t>педагогического совета</w:t>
      </w:r>
    </w:p>
    <w:p w:rsidR="00495F22" w:rsidRDefault="00B25DBA" w:rsidP="00495F22">
      <w:pPr>
        <w:jc w:val="center"/>
      </w:pPr>
      <w:r>
        <w:t>протокол №  1 от « 31» августа 2022</w:t>
      </w:r>
      <w:r w:rsidR="00495F22">
        <w:t xml:space="preserve"> г.</w:t>
      </w:r>
    </w:p>
    <w:p w:rsidR="00495F22" w:rsidRDefault="00495F22" w:rsidP="00495F22">
      <w:pPr>
        <w:jc w:val="center"/>
        <w:rPr>
          <w:b/>
          <w:bCs/>
        </w:rPr>
      </w:pPr>
      <w:r>
        <w:rPr>
          <w:b/>
          <w:bCs/>
        </w:rPr>
        <w:t xml:space="preserve">2022– 2023 учебный 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>.</w:t>
      </w:r>
    </w:p>
    <w:p w:rsidR="00495F22" w:rsidRDefault="00495F22" w:rsidP="00495F22">
      <w:pPr>
        <w:rPr>
          <w:b/>
          <w:bCs/>
        </w:rPr>
        <w:sectPr w:rsidR="00495F22" w:rsidSect="00CC060F">
          <w:pgSz w:w="11906" w:h="16838"/>
          <w:pgMar w:top="862" w:right="748" w:bottom="720" w:left="1559" w:header="709" w:footer="709" w:gutter="0"/>
          <w:pgNumType w:fmt="numberInDash"/>
          <w:cols w:space="720"/>
        </w:sectPr>
      </w:pPr>
    </w:p>
    <w:p w:rsidR="00CC060F" w:rsidRPr="003A5769" w:rsidRDefault="00CC060F" w:rsidP="00CC060F">
      <w:pPr>
        <w:jc w:val="center"/>
      </w:pPr>
      <w:r w:rsidRPr="003A5769">
        <w:lastRenderedPageBreak/>
        <w:t>РАБОЧАЯ ПРОГРАММА</w:t>
      </w:r>
    </w:p>
    <w:p w:rsidR="00CC060F" w:rsidRPr="003A5769" w:rsidRDefault="00CC060F" w:rsidP="00CC060F">
      <w:pPr>
        <w:jc w:val="center"/>
      </w:pPr>
      <w:r w:rsidRPr="003A5769">
        <w:t xml:space="preserve">для основного общего образования </w:t>
      </w:r>
    </w:p>
    <w:p w:rsidR="00CC060F" w:rsidRPr="003A5769" w:rsidRDefault="00CC060F" w:rsidP="00CC060F">
      <w:pPr>
        <w:jc w:val="center"/>
      </w:pPr>
      <w:r w:rsidRPr="003A5769">
        <w:t>Базовый уровень</w:t>
      </w:r>
    </w:p>
    <w:p w:rsidR="00CC060F" w:rsidRPr="003A5769" w:rsidRDefault="00CC060F" w:rsidP="00CC060F">
      <w:pPr>
        <w:jc w:val="center"/>
      </w:pPr>
      <w:r>
        <w:t>(70</w:t>
      </w:r>
      <w:r w:rsidRPr="003A5769">
        <w:t xml:space="preserve"> часов, 2 часа в неделю)</w:t>
      </w:r>
    </w:p>
    <w:p w:rsidR="00CC060F" w:rsidRPr="003A5769" w:rsidRDefault="00CC060F" w:rsidP="00CC060F">
      <w:pPr>
        <w:jc w:val="center"/>
      </w:pPr>
      <w:r w:rsidRPr="003A5769">
        <w:t xml:space="preserve"> по географии России. Природа для </w:t>
      </w:r>
      <w:r>
        <w:t xml:space="preserve">8-х </w:t>
      </w:r>
      <w:r w:rsidRPr="003A5769">
        <w:t>классов</w:t>
      </w:r>
    </w:p>
    <w:p w:rsidR="00CC060F" w:rsidRPr="003A5769" w:rsidRDefault="00CC060F" w:rsidP="00CC060F">
      <w:pPr>
        <w:jc w:val="center"/>
      </w:pPr>
      <w:r w:rsidRPr="003A5769">
        <w:t>Пояснительная записка</w:t>
      </w:r>
    </w:p>
    <w:p w:rsidR="00CC060F" w:rsidRPr="00CC060F" w:rsidRDefault="00CC060F" w:rsidP="00CC060F">
      <w:pPr>
        <w:pStyle w:val="c32"/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          Рабочая программа  по географии  для  8 класса    разработана в соответствии с Федеральным государственным образовательным стандартом основного общего образования, на основе  Примерной </w:t>
      </w:r>
      <w:r>
        <w:rPr>
          <w:rStyle w:val="c3"/>
          <w:color w:val="000000"/>
        </w:rPr>
        <w:t xml:space="preserve">  основной общеобразовательной программы основного общего образования и авторской программы по географии. 5—9 классы авторы И. И. Баринова, В. П. Дронов, И. В. </w:t>
      </w:r>
      <w:proofErr w:type="spellStart"/>
      <w:r>
        <w:rPr>
          <w:rStyle w:val="c3"/>
          <w:color w:val="000000"/>
        </w:rPr>
        <w:t>Душина</w:t>
      </w:r>
      <w:proofErr w:type="spellEnd"/>
      <w:r>
        <w:rPr>
          <w:rStyle w:val="c3"/>
          <w:color w:val="000000"/>
        </w:rPr>
        <w:t>, В. И. Сиротин, издательство Дрофа. 2012г.</w:t>
      </w:r>
    </w:p>
    <w:p w:rsidR="00CC060F" w:rsidRPr="00645F0E" w:rsidRDefault="00CC060F" w:rsidP="00CC060F">
      <w:pPr>
        <w:jc w:val="both"/>
      </w:pPr>
      <w:r w:rsidRPr="00645F0E">
        <w:t>УМК:</w:t>
      </w:r>
    </w:p>
    <w:p w:rsidR="00CC060F" w:rsidRPr="004B1CAF" w:rsidRDefault="00CC060F" w:rsidP="00CC060F">
      <w:pPr>
        <w:pStyle w:val="a3"/>
        <w:ind w:firstLine="142"/>
        <w:jc w:val="both"/>
        <w:rPr>
          <w:rFonts w:eastAsia="Calibri"/>
          <w:lang w:eastAsia="ar-SA"/>
        </w:rPr>
      </w:pPr>
      <w:r w:rsidRPr="004B1CAF">
        <w:t>1</w:t>
      </w:r>
      <w:r w:rsidRPr="004B1CAF">
        <w:rPr>
          <w:b/>
        </w:rPr>
        <w:t xml:space="preserve">.  </w:t>
      </w:r>
      <w:r w:rsidRPr="004B1CAF">
        <w:t>Учебник: И. И. Баринова. География России. Природа / И.И.Баринова. – М.:  Дрофа, 2018.</w:t>
      </w:r>
    </w:p>
    <w:p w:rsidR="00CC060F" w:rsidRPr="004B1CAF" w:rsidRDefault="00CC060F" w:rsidP="00CC060F">
      <w:pPr>
        <w:pStyle w:val="a3"/>
        <w:ind w:firstLine="142"/>
        <w:jc w:val="both"/>
      </w:pPr>
      <w:r w:rsidRPr="004B1CAF">
        <w:t>2. Географически</w:t>
      </w:r>
      <w:r>
        <w:t xml:space="preserve">й атлас. 8 </w:t>
      </w:r>
      <w:proofErr w:type="spellStart"/>
      <w:r>
        <w:t>кл</w:t>
      </w:r>
      <w:proofErr w:type="spellEnd"/>
      <w:r>
        <w:t>. – М.: Дрофа, 2022</w:t>
      </w:r>
      <w:r w:rsidRPr="004B1CAF">
        <w:t>.</w:t>
      </w:r>
    </w:p>
    <w:p w:rsidR="00CC060F" w:rsidRPr="004B1CAF" w:rsidRDefault="00CC060F" w:rsidP="00CC060F">
      <w:pPr>
        <w:ind w:firstLine="142"/>
        <w:jc w:val="both"/>
      </w:pPr>
      <w:r w:rsidRPr="004B1CAF">
        <w:t xml:space="preserve">3.  Атлас. География России. 8 </w:t>
      </w:r>
      <w:r>
        <w:t>– 9 класс – М.: Просвещение.2021</w:t>
      </w:r>
      <w:r w:rsidRPr="004B1CAF">
        <w:t>.</w:t>
      </w:r>
    </w:p>
    <w:p w:rsidR="00CC060F" w:rsidRPr="00645F0E" w:rsidRDefault="00CC060F" w:rsidP="00CC060F">
      <w:pPr>
        <w:ind w:firstLine="142"/>
        <w:jc w:val="both"/>
      </w:pPr>
      <w:r w:rsidRPr="004B1CAF">
        <w:t xml:space="preserve"> 4.  Сиротин В.И. Тесты для итогового контроля. 8-9 </w:t>
      </w:r>
      <w:proofErr w:type="spellStart"/>
      <w:r w:rsidRPr="004B1CAF">
        <w:t>кл</w:t>
      </w:r>
      <w:proofErr w:type="spellEnd"/>
      <w:r w:rsidRPr="004B1CAF">
        <w:t>./В.И.Сиротин. – М.: Дрофа, 2013.</w:t>
      </w:r>
    </w:p>
    <w:p w:rsidR="00CC060F" w:rsidRPr="00645F0E" w:rsidRDefault="00CC060F" w:rsidP="00CC060F">
      <w:r w:rsidRPr="00645F0E">
        <w:t xml:space="preserve"> Цели и задачи курса.</w:t>
      </w:r>
    </w:p>
    <w:p w:rsidR="00CC060F" w:rsidRPr="00645F0E" w:rsidRDefault="00CC060F" w:rsidP="00CC060F">
      <w:pPr>
        <w:ind w:firstLine="720"/>
        <w:jc w:val="both"/>
      </w:pPr>
      <w:r w:rsidRPr="00645F0E">
        <w:t>Изучение географии в основной школе направлено на достижение следующих целей:</w:t>
      </w:r>
    </w:p>
    <w:p w:rsidR="00CC060F" w:rsidRPr="004B1CAF" w:rsidRDefault="00CC060F" w:rsidP="00CC060F">
      <w:pPr>
        <w:ind w:firstLine="720"/>
        <w:jc w:val="both"/>
      </w:pPr>
      <w:r w:rsidRPr="004B1CAF">
        <w:rPr>
          <w:b/>
        </w:rPr>
        <w:t xml:space="preserve">• </w:t>
      </w:r>
      <w:r w:rsidRPr="004B1CAF">
        <w:t>освоение знаний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CC060F" w:rsidRPr="004B1CAF" w:rsidRDefault="00CC060F" w:rsidP="00CC060F">
      <w:pPr>
        <w:ind w:firstLine="720"/>
        <w:jc w:val="both"/>
      </w:pPr>
      <w:r w:rsidRPr="004B1CAF">
        <w:rPr>
          <w:b/>
        </w:rPr>
        <w:t xml:space="preserve">• </w:t>
      </w:r>
      <w:r w:rsidRPr="004B1CAF">
        <w:t xml:space="preserve">овладение умениями ориентироваться на местности; использовать один из «языков» международного общения — географическую карту, современные </w:t>
      </w:r>
      <w:proofErr w:type="spellStart"/>
      <w:r w:rsidRPr="004B1CAF">
        <w:t>геоинформационные</w:t>
      </w:r>
      <w:proofErr w:type="spellEnd"/>
      <w:r w:rsidRPr="004B1CAF"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CC060F" w:rsidRPr="004B1CAF" w:rsidRDefault="00CC060F" w:rsidP="00CC060F">
      <w:pPr>
        <w:ind w:firstLine="720"/>
        <w:jc w:val="both"/>
      </w:pPr>
      <w:r w:rsidRPr="004B1CAF">
        <w:rPr>
          <w:b/>
        </w:rPr>
        <w:t xml:space="preserve">• </w:t>
      </w:r>
      <w:r w:rsidRPr="004B1CAF"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CC060F" w:rsidRPr="004B1CAF" w:rsidRDefault="00CC060F" w:rsidP="00CC060F">
      <w:pPr>
        <w:ind w:firstLine="720"/>
        <w:jc w:val="both"/>
      </w:pPr>
      <w:r w:rsidRPr="004B1CAF">
        <w:rPr>
          <w:b/>
        </w:rPr>
        <w:t xml:space="preserve">• </w:t>
      </w:r>
      <w:r w:rsidRPr="004B1CAF">
        <w:t>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CC060F" w:rsidRPr="004B1CAF" w:rsidRDefault="00CC060F" w:rsidP="00CC060F">
      <w:pPr>
        <w:ind w:firstLine="720"/>
        <w:jc w:val="both"/>
      </w:pPr>
      <w:r w:rsidRPr="004B1CAF">
        <w:rPr>
          <w:b/>
        </w:rPr>
        <w:t xml:space="preserve">• </w:t>
      </w:r>
      <w:r w:rsidRPr="004B1CAF">
        <w:t>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CC060F" w:rsidRPr="004B1CAF" w:rsidRDefault="00CC060F" w:rsidP="00CC060F">
      <w:pPr>
        <w:numPr>
          <w:ilvl w:val="0"/>
          <w:numId w:val="30"/>
        </w:numPr>
        <w:tabs>
          <w:tab w:val="num" w:pos="0"/>
        </w:tabs>
        <w:spacing w:line="240" w:lineRule="auto"/>
        <w:ind w:left="0" w:firstLine="720"/>
        <w:jc w:val="both"/>
        <w:rPr>
          <w:lang w:eastAsia="en-US"/>
        </w:rPr>
      </w:pPr>
      <w:proofErr w:type="gramStart"/>
      <w:r w:rsidRPr="004B1CAF">
        <w:lastRenderedPageBreak/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proofErr w:type="gramEnd"/>
    </w:p>
    <w:p w:rsidR="00CC060F" w:rsidRPr="004B1CAF" w:rsidRDefault="00CC060F" w:rsidP="00CC060F">
      <w:pPr>
        <w:numPr>
          <w:ilvl w:val="0"/>
          <w:numId w:val="30"/>
        </w:numPr>
        <w:tabs>
          <w:tab w:val="num" w:pos="0"/>
        </w:tabs>
        <w:spacing w:line="240" w:lineRule="auto"/>
        <w:ind w:left="0" w:firstLine="720"/>
        <w:jc w:val="both"/>
        <w:rPr>
          <w:lang w:eastAsia="ar-SA"/>
        </w:rPr>
      </w:pPr>
      <w:r w:rsidRPr="004B1CAF"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CC060F" w:rsidRPr="004B1CAF" w:rsidRDefault="00CC060F" w:rsidP="00CC060F">
      <w:pPr>
        <w:numPr>
          <w:ilvl w:val="0"/>
          <w:numId w:val="30"/>
        </w:numPr>
        <w:tabs>
          <w:tab w:val="num" w:pos="0"/>
        </w:tabs>
        <w:spacing w:line="240" w:lineRule="auto"/>
        <w:ind w:left="0" w:firstLine="720"/>
        <w:jc w:val="both"/>
        <w:rPr>
          <w:lang w:eastAsia="en-US"/>
        </w:rPr>
      </w:pPr>
      <w:r w:rsidRPr="004B1CAF">
        <w:t>понимание</w:t>
      </w:r>
      <w:r>
        <w:t xml:space="preserve"> </w:t>
      </w:r>
      <w:r w:rsidRPr="004B1CAF">
        <w:t>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осуществление стратегии устойчивого развития в масштабах России и мира;</w:t>
      </w:r>
    </w:p>
    <w:p w:rsidR="00CC060F" w:rsidRPr="004B1CAF" w:rsidRDefault="00CC060F" w:rsidP="00CC060F">
      <w:pPr>
        <w:numPr>
          <w:ilvl w:val="0"/>
          <w:numId w:val="30"/>
        </w:numPr>
        <w:tabs>
          <w:tab w:val="num" w:pos="0"/>
        </w:tabs>
        <w:spacing w:line="240" w:lineRule="auto"/>
        <w:ind w:left="0" w:firstLine="720"/>
        <w:jc w:val="both"/>
        <w:rPr>
          <w:lang w:eastAsia="ar-SA"/>
        </w:rPr>
      </w:pPr>
      <w:r>
        <w:t xml:space="preserve">понимание </w:t>
      </w:r>
      <w:r w:rsidRPr="004B1CAF">
        <w:t>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CC060F" w:rsidRDefault="00CC060F" w:rsidP="00CC060F">
      <w:pPr>
        <w:numPr>
          <w:ilvl w:val="0"/>
          <w:numId w:val="30"/>
        </w:numPr>
        <w:tabs>
          <w:tab w:val="num" w:pos="0"/>
        </w:tabs>
        <w:spacing w:line="240" w:lineRule="auto"/>
        <w:ind w:left="0" w:firstLine="720"/>
        <w:jc w:val="both"/>
      </w:pPr>
      <w:r w:rsidRPr="004B1CAF"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взаимозависимости.</w:t>
      </w:r>
    </w:p>
    <w:p w:rsidR="00CC060F" w:rsidRPr="00645F0E" w:rsidRDefault="00CC060F" w:rsidP="00CC060F">
      <w:pPr>
        <w:ind w:left="720"/>
        <w:jc w:val="both"/>
      </w:pPr>
      <w:r w:rsidRPr="00645F0E">
        <w:t xml:space="preserve">Задачи курса: </w:t>
      </w:r>
    </w:p>
    <w:p w:rsidR="00CC060F" w:rsidRPr="004B1CAF" w:rsidRDefault="00CC060F" w:rsidP="00CC060F">
      <w:pPr>
        <w:jc w:val="both"/>
      </w:pPr>
      <w:r w:rsidRPr="004B1CAF">
        <w:t>Подготовка учащихся к ориентации в российском пространстве, к умению адаптироваться к окружающей среде (не только природной, но еще в большей степени — к экономической, социальной и культурной). В то же время сама среда жизне</w:t>
      </w:r>
      <w:r>
        <w:t xml:space="preserve">нного </w:t>
      </w:r>
      <w:r w:rsidRPr="004B1CAF">
        <w:t>обитания быстро меняется, и современный человек должен быть готов быстро переориентироваться в ней: получать другие трудовые навыки или вообще менять профессию, по-другому организовывать свою жизнь.</w:t>
      </w:r>
    </w:p>
    <w:p w:rsidR="00CC060F" w:rsidRPr="00645F0E" w:rsidRDefault="00CC060F" w:rsidP="00CC060F">
      <w:pPr>
        <w:ind w:firstLine="142"/>
        <w:jc w:val="both"/>
      </w:pPr>
      <w:r w:rsidRPr="00645F0E">
        <w:t>Характеристика курса</w:t>
      </w:r>
    </w:p>
    <w:p w:rsidR="00CC060F" w:rsidRPr="004B1CAF" w:rsidRDefault="00CC060F" w:rsidP="00CC060F">
      <w:pPr>
        <w:jc w:val="both"/>
        <w:rPr>
          <w:lang w:eastAsia="en-US"/>
        </w:rPr>
      </w:pPr>
      <w:r w:rsidRPr="004B1CAF">
        <w:t xml:space="preserve"> Школьный курс географии играет важную роль в реализации основной цели современного российского образования —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 В ходе обучения географии у выпускников основной школы должны быть сформированы:</w:t>
      </w:r>
    </w:p>
    <w:p w:rsidR="00CC060F" w:rsidRPr="004B1CAF" w:rsidRDefault="00CC060F" w:rsidP="00CC060F">
      <w:pPr>
        <w:jc w:val="both"/>
        <w:rPr>
          <w:lang w:eastAsia="ar-SA"/>
        </w:rPr>
      </w:pPr>
      <w:r w:rsidRPr="004B1CAF">
        <w:t>ценностные ориентации, отражающие их индивидуально-личностные позиции:</w:t>
      </w:r>
    </w:p>
    <w:p w:rsidR="00CC060F" w:rsidRPr="004B1CAF" w:rsidRDefault="00CC060F" w:rsidP="00CC060F">
      <w:pPr>
        <w:jc w:val="both"/>
      </w:pPr>
      <w:r w:rsidRPr="004B1CAF">
        <w:t>- осознание себя как члена общества на глобальном, региональном и локальном уровнях (житель планеты Земля, гражданин Российской Федерации, житель своего региона);</w:t>
      </w:r>
    </w:p>
    <w:p w:rsidR="00CC060F" w:rsidRPr="004B1CAF" w:rsidRDefault="00CC060F" w:rsidP="00CC060F">
      <w:pPr>
        <w:jc w:val="both"/>
      </w:pPr>
      <w:r w:rsidRPr="004B1CAF">
        <w:t>- осознание выдающейся роли и места России как части мирового географического пространства;</w:t>
      </w:r>
    </w:p>
    <w:p w:rsidR="00CC060F" w:rsidRPr="004B1CAF" w:rsidRDefault="00CC060F" w:rsidP="00CC060F">
      <w:pPr>
        <w:jc w:val="both"/>
      </w:pPr>
      <w:r w:rsidRPr="004B1CAF">
        <w:t>- осознание единства географического пространства России как среды обитания всех населяющих ее на</w:t>
      </w:r>
      <w:r>
        <w:t xml:space="preserve">родов, определяющей общность их </w:t>
      </w:r>
      <w:r w:rsidRPr="004B1CAF">
        <w:t>исторических судеб;</w:t>
      </w:r>
    </w:p>
    <w:p w:rsidR="00CC060F" w:rsidRPr="004B1CAF" w:rsidRDefault="00CC060F" w:rsidP="00CC060F">
      <w:pPr>
        <w:jc w:val="both"/>
      </w:pPr>
      <w:r w:rsidRPr="004B1CAF">
        <w:t>- осознание целостности географической среды во взаимосвязи природы, населения и хозяйства Земли, материков, их крупных районов и стран;</w:t>
      </w:r>
    </w:p>
    <w:p w:rsidR="00CC060F" w:rsidRPr="004B1CAF" w:rsidRDefault="00CC060F" w:rsidP="00CC060F">
      <w:r w:rsidRPr="004B1CAF">
        <w:lastRenderedPageBreak/>
        <w:t>- 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:rsidR="00CC060F" w:rsidRPr="004B1CAF" w:rsidRDefault="00CC060F" w:rsidP="00CC060F">
      <w:pPr>
        <w:rPr>
          <w:lang w:eastAsia="en-US"/>
        </w:rPr>
      </w:pPr>
      <w:r w:rsidRPr="004B1CAF">
        <w:t>- гармонично развитые социальные чувства и качества:</w:t>
      </w:r>
    </w:p>
    <w:p w:rsidR="00CC060F" w:rsidRPr="004B1CAF" w:rsidRDefault="00CC060F" w:rsidP="00CC060F">
      <w:pPr>
        <w:rPr>
          <w:lang w:eastAsia="ar-SA"/>
        </w:rPr>
      </w:pPr>
      <w:r w:rsidRPr="004B1CAF">
        <w:t>- патриотизм, принятие общих национальных, духовных и нравственных ценностей;</w:t>
      </w:r>
    </w:p>
    <w:p w:rsidR="00CC060F" w:rsidRPr="004B1CAF" w:rsidRDefault="00CC060F" w:rsidP="00CC060F">
      <w:r w:rsidRPr="004B1CAF">
        <w:t>- любовь к своему Отечеству, местности, своему региону;</w:t>
      </w:r>
    </w:p>
    <w:p w:rsidR="00CC060F" w:rsidRPr="004B1CAF" w:rsidRDefault="00CC060F" w:rsidP="00CC060F">
      <w:r w:rsidRPr="004B1CAF">
        <w:t>- гражданственность, вера в Россию, чувство личной ответственности за Родину перед современниками и будущими поколениями;</w:t>
      </w:r>
    </w:p>
    <w:p w:rsidR="00CC060F" w:rsidRPr="004B1CAF" w:rsidRDefault="00CC060F" w:rsidP="00CC060F">
      <w:pPr>
        <w:rPr>
          <w:lang w:eastAsia="en-US"/>
        </w:rPr>
      </w:pPr>
      <w:r w:rsidRPr="004B1CAF">
        <w:t>- уважение к природе, истории, культуре России, национальным особенно</w:t>
      </w:r>
      <w:r>
        <w:t>ст</w:t>
      </w:r>
      <w:r w:rsidR="002770F1">
        <w:t>ям, традициям и образу жизни ру</w:t>
      </w:r>
      <w:r>
        <w:t>с</w:t>
      </w:r>
      <w:r w:rsidRPr="004B1CAF">
        <w:t>ского и других народов, толерантность;</w:t>
      </w:r>
    </w:p>
    <w:p w:rsidR="00CC060F" w:rsidRPr="004B1CAF" w:rsidRDefault="00CC060F" w:rsidP="00CC060F">
      <w:r w:rsidRPr="004B1CAF">
        <w:t>- эмоционально-ценностное отношение к окружающей среде, осознание необходимости ее сохранения и рационального использования.</w:t>
      </w:r>
    </w:p>
    <w:p w:rsidR="00CC060F" w:rsidRPr="00645F0E" w:rsidRDefault="00CC060F" w:rsidP="00CC060F">
      <w:pPr>
        <w:ind w:firstLine="720"/>
        <w:jc w:val="both"/>
      </w:pPr>
      <w:r w:rsidRPr="004B1CAF">
        <w:t>Блок «География России» - центральный в системе российского школьного образования, выполняющий наряду с содержательно-обучающей важную идеологическую функцию. Главная его</w:t>
      </w:r>
      <w:r>
        <w:t xml:space="preserve"> </w:t>
      </w:r>
      <w:r w:rsidRPr="00645F0E">
        <w:t>особенность</w:t>
      </w:r>
      <w:r w:rsidRPr="004B1CAF">
        <w:t xml:space="preserve"> –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– природы, населения и </w:t>
      </w:r>
      <w:r w:rsidRPr="00645F0E">
        <w:t>хозяйства.</w:t>
      </w:r>
    </w:p>
    <w:p w:rsidR="00CC060F" w:rsidRPr="004B1CAF" w:rsidRDefault="00CC060F" w:rsidP="00CC060F">
      <w:pPr>
        <w:ind w:firstLine="720"/>
        <w:jc w:val="both"/>
      </w:pPr>
      <w:r w:rsidRPr="00645F0E">
        <w:t>Особенности классов:</w:t>
      </w:r>
      <w:r w:rsidRPr="004B1CAF">
        <w:t xml:space="preserve"> В параллели 8 классов присутствуют, как достаточно слабые классы (8г</w:t>
      </w:r>
      <w:r w:rsidR="00DC68BC">
        <w:t xml:space="preserve">, </w:t>
      </w:r>
      <w:proofErr w:type="spellStart"/>
      <w:r w:rsidR="00DC68BC">
        <w:t>д</w:t>
      </w:r>
      <w:proofErr w:type="spellEnd"/>
      <w:r w:rsidRPr="004B1CAF">
        <w:t xml:space="preserve">), классы со средней подготовкой (8а, </w:t>
      </w:r>
      <w:r w:rsidR="00DC68BC">
        <w:t>8</w:t>
      </w:r>
      <w:r w:rsidR="005936B5">
        <w:t>,б</w:t>
      </w:r>
      <w:proofErr w:type="gramStart"/>
      <w:r w:rsidR="00DC68BC">
        <w:t xml:space="preserve"> )</w:t>
      </w:r>
      <w:proofErr w:type="gramEnd"/>
      <w:r w:rsidR="00DC68BC">
        <w:t>, так и очень сильные (8в</w:t>
      </w:r>
      <w:r w:rsidRPr="004B1CAF">
        <w:t>). В связи с этим в классах а,</w:t>
      </w:r>
      <w:r w:rsidR="00DC68BC">
        <w:t xml:space="preserve"> </w:t>
      </w:r>
      <w:proofErr w:type="gramStart"/>
      <w:r w:rsidRPr="004B1CAF">
        <w:t>б</w:t>
      </w:r>
      <w:proofErr w:type="gramEnd"/>
      <w:r w:rsidRPr="004B1CAF">
        <w:t>, необходимо больше времени на уроках уделять совместному разбору наиболее трудных заданий, работе с учебником и коммент</w:t>
      </w:r>
      <w:r w:rsidR="00DC68BC">
        <w:t>ированному чтению, тогда как в 8в</w:t>
      </w:r>
      <w:r w:rsidRPr="004B1CAF">
        <w:t xml:space="preserve"> классе предоставлять больше времени на поиски самостоятельных решений, давать задания творческого характера, больше внимания уделять работе с дополнительной литературой. На уроках в 8г</w:t>
      </w:r>
      <w:r w:rsidR="00DC68BC">
        <w:t xml:space="preserve">, </w:t>
      </w:r>
      <w:proofErr w:type="spellStart"/>
      <w:r w:rsidR="00DC68BC">
        <w:t>д</w:t>
      </w:r>
      <w:proofErr w:type="spellEnd"/>
      <w:r w:rsidRPr="004B1CAF">
        <w:t xml:space="preserve"> классе больше времени отводить на практические работы, оформление контурных карт.</w:t>
      </w:r>
    </w:p>
    <w:p w:rsidR="00CC060F" w:rsidRDefault="00CC060F" w:rsidP="00CC060F">
      <w:pPr>
        <w:widowControl w:val="0"/>
        <w:autoSpaceDE w:val="0"/>
        <w:autoSpaceDN w:val="0"/>
        <w:adjustRightInd w:val="0"/>
      </w:pPr>
      <w:r w:rsidRPr="00645F0E">
        <w:t>В процессе изучения курса используются следующие формы  контроля: тестовый контроль, проверочные работы, топографические и географические диктанты, работы с контурными картами.     3. 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работ.</w:t>
      </w:r>
    </w:p>
    <w:p w:rsidR="00CC060F" w:rsidRPr="00645F0E" w:rsidRDefault="00CC060F" w:rsidP="00CC060F">
      <w:pPr>
        <w:widowControl w:val="0"/>
        <w:autoSpaceDE w:val="0"/>
        <w:autoSpaceDN w:val="0"/>
        <w:adjustRightInd w:val="0"/>
      </w:pPr>
      <w:r>
        <w:t>В 8 классах предусмотрена промежуточная итоговая аттестация в форме переводного экзамена по выбору обучающегося.</w:t>
      </w:r>
    </w:p>
    <w:p w:rsidR="00CC060F" w:rsidRPr="00645F0E" w:rsidRDefault="00CC060F" w:rsidP="00CC060F">
      <w:pPr>
        <w:contextualSpacing/>
        <w:jc w:val="both"/>
        <w:rPr>
          <w:spacing w:val="-13"/>
        </w:rPr>
      </w:pPr>
      <w:r w:rsidRPr="00645F0E">
        <w:rPr>
          <w:spacing w:val="-13"/>
        </w:rPr>
        <w:t>Место учебного предмета география   в базисном учебном плане</w:t>
      </w:r>
      <w:r w:rsidR="00DC68BC">
        <w:rPr>
          <w:spacing w:val="-13"/>
        </w:rPr>
        <w:t>.</w:t>
      </w:r>
    </w:p>
    <w:p w:rsidR="00CC060F" w:rsidRPr="004B1CAF" w:rsidRDefault="00CC060F" w:rsidP="00CC060F">
      <w:pPr>
        <w:contextualSpacing/>
        <w:jc w:val="both"/>
      </w:pPr>
      <w:r w:rsidRPr="004B1CAF">
        <w:rPr>
          <w:spacing w:val="-13"/>
        </w:rPr>
        <w:t>Базисный учебный</w:t>
      </w:r>
      <w:r>
        <w:rPr>
          <w:spacing w:val="-13"/>
        </w:rPr>
        <w:t xml:space="preserve"> </w:t>
      </w:r>
      <w:r w:rsidRPr="004B1CAF">
        <w:rPr>
          <w:spacing w:val="-13"/>
        </w:rPr>
        <w:t>(образовательный)  план  предусматривает обязательное изучение географии на этапе основного общего образования в объеме 280 ча</w:t>
      </w:r>
      <w:r>
        <w:rPr>
          <w:spacing w:val="-13"/>
        </w:rPr>
        <w:t>сов. В том числе в 5 классе – 34  ч.,  в 6 классе – 34</w:t>
      </w:r>
      <w:r w:rsidRPr="004B1CAF">
        <w:rPr>
          <w:spacing w:val="-13"/>
        </w:rPr>
        <w:t xml:space="preserve"> ч.,  </w:t>
      </w:r>
      <w:r w:rsidRPr="004B1CAF">
        <w:rPr>
          <w:b/>
          <w:spacing w:val="-13"/>
        </w:rPr>
        <w:t xml:space="preserve">в </w:t>
      </w:r>
      <w:r>
        <w:rPr>
          <w:spacing w:val="-13"/>
        </w:rPr>
        <w:t>7 классе – 68</w:t>
      </w:r>
      <w:r w:rsidRPr="004B1CAF">
        <w:rPr>
          <w:spacing w:val="-13"/>
        </w:rPr>
        <w:t xml:space="preserve"> ч., </w:t>
      </w:r>
      <w:r>
        <w:rPr>
          <w:b/>
          <w:spacing w:val="-13"/>
        </w:rPr>
        <w:t>в 8 классе – 70</w:t>
      </w:r>
      <w:r w:rsidR="005936B5">
        <w:rPr>
          <w:b/>
          <w:spacing w:val="-13"/>
        </w:rPr>
        <w:t xml:space="preserve">ч </w:t>
      </w:r>
      <w:r w:rsidRPr="004B1CAF">
        <w:rPr>
          <w:b/>
          <w:spacing w:val="-13"/>
        </w:rPr>
        <w:t>.</w:t>
      </w:r>
      <w:proofErr w:type="gramStart"/>
      <w:r w:rsidR="005936B5">
        <w:rPr>
          <w:b/>
          <w:spacing w:val="-13"/>
        </w:rPr>
        <w:t>(</w:t>
      </w:r>
      <w:r w:rsidRPr="004B1CAF">
        <w:rPr>
          <w:b/>
          <w:spacing w:val="-13"/>
        </w:rPr>
        <w:t xml:space="preserve"> </w:t>
      </w:r>
      <w:proofErr w:type="gramEnd"/>
      <w:r w:rsidRPr="004B1CAF">
        <w:rPr>
          <w:b/>
          <w:spacing w:val="-13"/>
        </w:rPr>
        <w:t>2 часа в неделю),</w:t>
      </w:r>
      <w:r>
        <w:rPr>
          <w:b/>
          <w:spacing w:val="-13"/>
        </w:rPr>
        <w:t xml:space="preserve"> </w:t>
      </w:r>
      <w:r w:rsidR="005936B5">
        <w:rPr>
          <w:b/>
          <w:spacing w:val="-13"/>
        </w:rPr>
        <w:t xml:space="preserve"> </w:t>
      </w:r>
      <w:r w:rsidRPr="004B1CAF">
        <w:rPr>
          <w:spacing w:val="-13"/>
        </w:rPr>
        <w:t xml:space="preserve">в 9 </w:t>
      </w:r>
      <w:r>
        <w:rPr>
          <w:spacing w:val="-13"/>
        </w:rPr>
        <w:t>классе – 68</w:t>
      </w:r>
      <w:r w:rsidRPr="004B1CAF">
        <w:rPr>
          <w:spacing w:val="-13"/>
        </w:rPr>
        <w:t xml:space="preserve"> ч.</w:t>
      </w:r>
    </w:p>
    <w:p w:rsidR="00CC060F" w:rsidRPr="004B1CAF" w:rsidRDefault="00CC060F" w:rsidP="00CC060F">
      <w:pPr>
        <w:widowControl w:val="0"/>
        <w:autoSpaceDE w:val="0"/>
        <w:autoSpaceDN w:val="0"/>
        <w:adjustRightInd w:val="0"/>
      </w:pPr>
    </w:p>
    <w:p w:rsidR="00CC060F" w:rsidRPr="00645F0E" w:rsidRDefault="00CC060F" w:rsidP="00CC060F">
      <w:pPr>
        <w:rPr>
          <w:lang w:eastAsia="ar-SA"/>
        </w:rPr>
      </w:pPr>
      <w:r w:rsidRPr="00645F0E">
        <w:t>Планируемые результаты освоения учебного предмета «география» в 8 классе</w:t>
      </w:r>
      <w:r w:rsidR="00DC68BC">
        <w:t>.</w:t>
      </w:r>
    </w:p>
    <w:p w:rsidR="00CC060F" w:rsidRPr="004B1CAF" w:rsidRDefault="00CC060F" w:rsidP="00CC060F">
      <w:pPr>
        <w:ind w:firstLine="720"/>
        <w:jc w:val="both"/>
        <w:rPr>
          <w:lang w:eastAsia="en-US"/>
        </w:rPr>
      </w:pPr>
      <w:r w:rsidRPr="004B1CAF">
        <w:t xml:space="preserve">Обучение географии в основной школе должно быть направлено на достижение следующих </w:t>
      </w:r>
      <w:r w:rsidRPr="00645F0E">
        <w:rPr>
          <w:i/>
        </w:rPr>
        <w:t>личностны</w:t>
      </w:r>
      <w:r>
        <w:rPr>
          <w:i/>
        </w:rPr>
        <w:t xml:space="preserve">х </w:t>
      </w:r>
      <w:r w:rsidRPr="004B1CAF">
        <w:t>результатов:</w:t>
      </w:r>
    </w:p>
    <w:p w:rsidR="00CC060F" w:rsidRPr="004B1CAF" w:rsidRDefault="00CC060F" w:rsidP="00CC060F">
      <w:pPr>
        <w:numPr>
          <w:ilvl w:val="0"/>
          <w:numId w:val="31"/>
        </w:numPr>
        <w:tabs>
          <w:tab w:val="num" w:pos="0"/>
        </w:tabs>
        <w:spacing w:line="240" w:lineRule="auto"/>
        <w:ind w:left="0" w:firstLine="720"/>
        <w:jc w:val="both"/>
        <w:rPr>
          <w:lang w:eastAsia="ar-SA"/>
        </w:rPr>
      </w:pPr>
      <w:r w:rsidRPr="004B1CAF">
        <w:lastRenderedPageBreak/>
        <w:t>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CC060F" w:rsidRPr="004B1CAF" w:rsidRDefault="00CC060F" w:rsidP="00CC060F">
      <w:pPr>
        <w:numPr>
          <w:ilvl w:val="0"/>
          <w:numId w:val="31"/>
        </w:numPr>
        <w:tabs>
          <w:tab w:val="num" w:pos="0"/>
        </w:tabs>
        <w:spacing w:line="240" w:lineRule="auto"/>
        <w:ind w:left="0" w:firstLine="720"/>
        <w:jc w:val="both"/>
      </w:pPr>
      <w:r w:rsidRPr="004B1CAF">
        <w:t>Осознание ценности географического знания как важнейшего компонента научной картины мира;</w:t>
      </w:r>
    </w:p>
    <w:p w:rsidR="00CC060F" w:rsidRPr="004B1CAF" w:rsidRDefault="00CC060F" w:rsidP="00CC060F">
      <w:pPr>
        <w:numPr>
          <w:ilvl w:val="0"/>
          <w:numId w:val="31"/>
        </w:numPr>
        <w:tabs>
          <w:tab w:val="num" w:pos="0"/>
        </w:tabs>
        <w:spacing w:line="240" w:lineRule="auto"/>
        <w:ind w:left="0" w:firstLine="720"/>
        <w:jc w:val="both"/>
      </w:pPr>
      <w:proofErr w:type="spellStart"/>
      <w:r w:rsidRPr="004B1CAF">
        <w:t>Сформированность</w:t>
      </w:r>
      <w:proofErr w:type="spellEnd"/>
      <w:r w:rsidRPr="004B1CAF"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CC060F" w:rsidRPr="004B1CAF" w:rsidRDefault="00CC060F" w:rsidP="00CC060F">
      <w:pPr>
        <w:ind w:firstLine="720"/>
        <w:jc w:val="both"/>
      </w:pPr>
      <w:proofErr w:type="spellStart"/>
      <w:r w:rsidRPr="00645F0E">
        <w:rPr>
          <w:i/>
        </w:rPr>
        <w:t>Метапредметные</w:t>
      </w:r>
      <w:proofErr w:type="spellEnd"/>
      <w:r w:rsidR="00DC68BC">
        <w:rPr>
          <w:i/>
        </w:rPr>
        <w:t xml:space="preserve"> </w:t>
      </w:r>
      <w:r w:rsidRPr="004B1CAF">
        <w:t>результаты освоения выпускниками основной школы программы по географии заключается в формировании и развитии посредством географического знания:</w:t>
      </w:r>
    </w:p>
    <w:p w:rsidR="00CC060F" w:rsidRPr="004B1CAF" w:rsidRDefault="00CC060F" w:rsidP="00CC060F">
      <w:pPr>
        <w:numPr>
          <w:ilvl w:val="0"/>
          <w:numId w:val="32"/>
        </w:numPr>
        <w:spacing w:line="240" w:lineRule="auto"/>
        <w:ind w:left="0" w:firstLine="720"/>
        <w:jc w:val="both"/>
      </w:pPr>
      <w:r w:rsidRPr="004B1CAF">
        <w:t>Познавательных интересов, интеллектуальных и творческих способностей учащихся;</w:t>
      </w:r>
    </w:p>
    <w:p w:rsidR="00CC060F" w:rsidRPr="004B1CAF" w:rsidRDefault="00CC060F" w:rsidP="00CC060F">
      <w:pPr>
        <w:numPr>
          <w:ilvl w:val="0"/>
          <w:numId w:val="32"/>
        </w:numPr>
        <w:spacing w:line="240" w:lineRule="auto"/>
        <w:ind w:left="0" w:firstLine="720"/>
        <w:jc w:val="both"/>
      </w:pPr>
      <w:r w:rsidRPr="004B1CAF">
        <w:t>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:rsidR="00CC060F" w:rsidRPr="004B1CAF" w:rsidRDefault="00CC060F" w:rsidP="00CC060F">
      <w:pPr>
        <w:numPr>
          <w:ilvl w:val="0"/>
          <w:numId w:val="32"/>
        </w:numPr>
        <w:spacing w:line="240" w:lineRule="auto"/>
        <w:ind w:left="0" w:firstLine="720"/>
        <w:jc w:val="both"/>
      </w:pPr>
      <w:r w:rsidRPr="004B1CAF">
        <w:t>Способности к самостоятельному приобретению новых знаний и практических умений, умение управлять своей познавательной деятельностью;</w:t>
      </w:r>
    </w:p>
    <w:p w:rsidR="00CC060F" w:rsidRPr="004B1CAF" w:rsidRDefault="00CC060F" w:rsidP="00CC060F">
      <w:pPr>
        <w:numPr>
          <w:ilvl w:val="0"/>
          <w:numId w:val="32"/>
        </w:numPr>
        <w:spacing w:line="240" w:lineRule="auto"/>
        <w:ind w:left="0" w:firstLine="720"/>
        <w:jc w:val="both"/>
      </w:pPr>
      <w:r w:rsidRPr="004B1CAF">
        <w:t>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CC060F" w:rsidRPr="004B1CAF" w:rsidRDefault="00CC060F" w:rsidP="00CC060F">
      <w:pPr>
        <w:ind w:firstLine="720"/>
        <w:jc w:val="both"/>
        <w:rPr>
          <w:lang w:eastAsia="en-US"/>
        </w:rPr>
      </w:pPr>
      <w:r w:rsidRPr="004B1CAF">
        <w:t xml:space="preserve">К </w:t>
      </w:r>
      <w:proofErr w:type="spellStart"/>
      <w:r w:rsidRPr="00645F0E">
        <w:rPr>
          <w:i/>
        </w:rPr>
        <w:t>метапредметным</w:t>
      </w:r>
      <w:proofErr w:type="spellEnd"/>
      <w:r w:rsidR="00DC68BC">
        <w:rPr>
          <w:i/>
        </w:rPr>
        <w:t xml:space="preserve"> </w:t>
      </w:r>
      <w:r w:rsidRPr="00645F0E">
        <w:t>результатам</w:t>
      </w:r>
      <w:r w:rsidRPr="004B1CAF">
        <w:t xml:space="preserve"> относятся универсальные способы деятельности, формируемые, в том числе и в школьном курсе географии и применяемые как в рамках образовательного процесса, так и в реальных жизненных ситуациях:</w:t>
      </w:r>
    </w:p>
    <w:p w:rsidR="00CC060F" w:rsidRPr="004B1CAF" w:rsidRDefault="00CC060F" w:rsidP="00CC060F">
      <w:pPr>
        <w:ind w:firstLine="720"/>
        <w:jc w:val="both"/>
        <w:rPr>
          <w:lang w:eastAsia="ar-SA"/>
        </w:rPr>
      </w:pPr>
      <w:r w:rsidRPr="004B1CAF">
        <w:t>-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CC060F" w:rsidRPr="004B1CAF" w:rsidRDefault="00CC060F" w:rsidP="00CC060F">
      <w:pPr>
        <w:ind w:firstLine="720"/>
        <w:jc w:val="both"/>
      </w:pPr>
      <w:r w:rsidRPr="004B1CAF">
        <w:t>- умения вести самостоятельный поиск, анализ, отбор информации, ее преобразование, сохранение и передачу</w:t>
      </w:r>
      <w:r w:rsidR="00DC68BC">
        <w:t>,</w:t>
      </w:r>
      <w:r w:rsidRPr="004B1CAF">
        <w:t xml:space="preserve">  и презентацию с помощью технических средств и информационных технологий;</w:t>
      </w:r>
    </w:p>
    <w:p w:rsidR="00CC060F" w:rsidRPr="004B1CAF" w:rsidRDefault="00CC060F" w:rsidP="00CC060F">
      <w:pPr>
        <w:ind w:firstLine="720"/>
        <w:jc w:val="both"/>
      </w:pPr>
      <w:r w:rsidRPr="004B1CAF">
        <w:t>-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CC060F" w:rsidRPr="004B1CAF" w:rsidRDefault="00CC060F" w:rsidP="00CC060F">
      <w:pPr>
        <w:ind w:firstLine="720"/>
        <w:jc w:val="both"/>
      </w:pPr>
      <w:r w:rsidRPr="004B1CAF">
        <w:t>- умение оценивать с позиций социальных норм собственные поступки и поступки других людей;</w:t>
      </w:r>
    </w:p>
    <w:p w:rsidR="00CC060F" w:rsidRPr="004B1CAF" w:rsidRDefault="00CC060F" w:rsidP="00CC060F">
      <w:pPr>
        <w:ind w:firstLine="720"/>
        <w:jc w:val="both"/>
      </w:pPr>
      <w:r w:rsidRPr="004B1CAF">
        <w:t>- 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т.п.;</w:t>
      </w:r>
    </w:p>
    <w:p w:rsidR="00CC060F" w:rsidRPr="004B1CAF" w:rsidRDefault="00CC060F" w:rsidP="00CC060F">
      <w:pPr>
        <w:ind w:firstLine="720"/>
        <w:jc w:val="both"/>
      </w:pPr>
      <w:r w:rsidRPr="004B1CAF">
        <w:t>- умения ориентироваться в окружающем мире, выбирать смысловые и целевые установки в своих действиях и поступках, принимать решения.</w:t>
      </w:r>
    </w:p>
    <w:p w:rsidR="00CC060F" w:rsidRDefault="00CC060F" w:rsidP="00CC060F">
      <w:pPr>
        <w:jc w:val="both"/>
      </w:pPr>
      <w:r w:rsidRPr="00645F0E">
        <w:t>Предметные результаты</w:t>
      </w:r>
    </w:p>
    <w:p w:rsidR="00CC060F" w:rsidRPr="00F5617A" w:rsidRDefault="00CC060F" w:rsidP="00CC060F">
      <w:pPr>
        <w:jc w:val="both"/>
        <w:rPr>
          <w:b/>
        </w:rPr>
      </w:pPr>
      <w:r w:rsidRPr="00F5617A">
        <w:rPr>
          <w:b/>
        </w:rPr>
        <w:t>Ученик научится</w:t>
      </w:r>
      <w:r>
        <w:rPr>
          <w:b/>
        </w:rPr>
        <w:t>:</w:t>
      </w:r>
    </w:p>
    <w:p w:rsidR="00CC060F" w:rsidRPr="004B1CAF" w:rsidRDefault="00CC060F" w:rsidP="00CC060F">
      <w:pPr>
        <w:jc w:val="both"/>
        <w:rPr>
          <w:lang w:eastAsia="ar-SA"/>
        </w:rPr>
      </w:pPr>
      <w:r>
        <w:rPr>
          <w:b/>
          <w:i/>
        </w:rPr>
        <w:t>-</w:t>
      </w:r>
      <w:r w:rsidRPr="004B1CAF">
        <w:t>выделять, описывать и объяснять существенные признаки географических объектов и явлений;</w:t>
      </w:r>
    </w:p>
    <w:p w:rsidR="00CC060F" w:rsidRPr="004B1CAF" w:rsidRDefault="00CC060F" w:rsidP="00CC060F">
      <w:pPr>
        <w:tabs>
          <w:tab w:val="left" w:pos="567"/>
        </w:tabs>
        <w:jc w:val="both"/>
      </w:pPr>
      <w:r w:rsidRPr="004B1CAF">
        <w:rPr>
          <w:b/>
          <w:i/>
        </w:rPr>
        <w:lastRenderedPageBreak/>
        <w:t xml:space="preserve">- </w:t>
      </w:r>
      <w:r w:rsidRPr="004B1CAF">
        <w:t>находить</w:t>
      </w:r>
      <w:r w:rsidR="00DC68BC">
        <w:t xml:space="preserve"> </w:t>
      </w:r>
      <w:r w:rsidRPr="004B1CAF"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CC060F" w:rsidRPr="004B1CAF" w:rsidRDefault="00CC060F" w:rsidP="00CC060F">
      <w:pPr>
        <w:tabs>
          <w:tab w:val="left" w:pos="567"/>
        </w:tabs>
        <w:jc w:val="both"/>
      </w:pPr>
      <w:r w:rsidRPr="004B1CAF">
        <w:rPr>
          <w:b/>
          <w:i/>
        </w:rPr>
        <w:t xml:space="preserve">- </w:t>
      </w:r>
      <w:r w:rsidRPr="004B1CAF">
        <w:t xml:space="preserve"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CC060F" w:rsidRPr="004B1CAF" w:rsidRDefault="00CC060F" w:rsidP="00CC060F">
      <w:pPr>
        <w:tabs>
          <w:tab w:val="left" w:pos="567"/>
        </w:tabs>
        <w:jc w:val="both"/>
      </w:pPr>
      <w:r w:rsidRPr="004B1CAF">
        <w:rPr>
          <w:b/>
          <w:i/>
        </w:rPr>
        <w:t>-</w:t>
      </w:r>
      <w:r w:rsidRPr="004B1CAF"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CC060F" w:rsidRPr="004B1CAF" w:rsidRDefault="00CC060F" w:rsidP="00CC060F">
      <w:pPr>
        <w:tabs>
          <w:tab w:val="left" w:pos="567"/>
        </w:tabs>
        <w:jc w:val="both"/>
      </w:pPr>
      <w:r w:rsidRPr="004B1CAF">
        <w:rPr>
          <w:b/>
        </w:rPr>
        <w:t>-</w:t>
      </w:r>
      <w:r w:rsidRPr="004B1CAF">
        <w:t xml:space="preserve"> определять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CC060F" w:rsidRPr="004B1CAF" w:rsidRDefault="00CC060F" w:rsidP="00CC060F">
      <w:pPr>
        <w:tabs>
          <w:tab w:val="left" w:pos="567"/>
        </w:tabs>
        <w:jc w:val="both"/>
      </w:pPr>
      <w:r w:rsidRPr="004B1CAF">
        <w:rPr>
          <w:b/>
          <w:i/>
        </w:rPr>
        <w:t>-</w:t>
      </w:r>
      <w:r w:rsidRPr="004B1CAF">
        <w:t>применять</w:t>
      </w:r>
      <w:r w:rsidR="00DC68BC">
        <w:t xml:space="preserve"> </w:t>
      </w:r>
      <w:r w:rsidRPr="004B1CAF"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CC060F" w:rsidRPr="00F5617A" w:rsidRDefault="00CC060F" w:rsidP="00CC060F">
      <w:pPr>
        <w:jc w:val="both"/>
        <w:rPr>
          <w:b/>
        </w:rPr>
      </w:pPr>
      <w:r w:rsidRPr="00F5617A">
        <w:rPr>
          <w:b/>
        </w:rPr>
        <w:t>Ученик получит возможность научиться</w:t>
      </w:r>
      <w:r>
        <w:rPr>
          <w:b/>
        </w:rPr>
        <w:t>:</w:t>
      </w:r>
    </w:p>
    <w:p w:rsidR="00CC060F" w:rsidRPr="004B1CAF" w:rsidRDefault="00CC060F" w:rsidP="00CC060F">
      <w:pPr>
        <w:tabs>
          <w:tab w:val="left" w:pos="567"/>
        </w:tabs>
        <w:jc w:val="both"/>
        <w:rPr>
          <w:b/>
        </w:rPr>
      </w:pPr>
      <w:r w:rsidRPr="00645F0E">
        <w:t>- ориентирования на местности; определения</w:t>
      </w:r>
      <w:r w:rsidRPr="004B1CAF">
        <w:t xml:space="preserve"> поясного времени; чтения карт различного содержания</w:t>
      </w:r>
      <w:r w:rsidRPr="004B1CAF">
        <w:rPr>
          <w:b/>
        </w:rPr>
        <w:t>;</w:t>
      </w:r>
    </w:p>
    <w:p w:rsidR="00CC060F" w:rsidRPr="004B1CAF" w:rsidRDefault="00CC060F" w:rsidP="00CC060F">
      <w:pPr>
        <w:tabs>
          <w:tab w:val="left" w:pos="567"/>
        </w:tabs>
        <w:jc w:val="both"/>
      </w:pPr>
      <w:r w:rsidRPr="004B1CAF">
        <w:t>- учитывать фенологические изменения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CC060F" w:rsidRPr="004B1CAF" w:rsidRDefault="00CC060F" w:rsidP="00CC060F">
      <w:pPr>
        <w:tabs>
          <w:tab w:val="left" w:pos="567"/>
        </w:tabs>
        <w:jc w:val="both"/>
      </w:pPr>
      <w:r w:rsidRPr="004B1CAF">
        <w:t>- наблюдениям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CC060F" w:rsidRPr="004B1CAF" w:rsidRDefault="00CC060F" w:rsidP="00CC060F">
      <w:pPr>
        <w:tabs>
          <w:tab w:val="left" w:pos="567"/>
        </w:tabs>
        <w:jc w:val="both"/>
      </w:pPr>
      <w:r w:rsidRPr="004B1CAF">
        <w:t>- решениям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CC060F" w:rsidRPr="004B1CAF" w:rsidRDefault="00CC060F" w:rsidP="00DC68BC">
      <w:pPr>
        <w:tabs>
          <w:tab w:val="left" w:pos="567"/>
        </w:tabs>
        <w:jc w:val="both"/>
      </w:pPr>
      <w:r w:rsidRPr="004B1CAF">
        <w:t xml:space="preserve">- проведению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4B1CAF">
        <w:t>геоинформационных</w:t>
      </w:r>
      <w:proofErr w:type="spellEnd"/>
      <w:r w:rsidRPr="004B1CAF">
        <w:t>.</w:t>
      </w:r>
    </w:p>
    <w:p w:rsidR="00CC060F" w:rsidRPr="00645F0E" w:rsidRDefault="00DC68BC" w:rsidP="00CC060F">
      <w:r>
        <w:t xml:space="preserve"> СОДЕРЖАНИЕ </w:t>
      </w:r>
    </w:p>
    <w:p w:rsidR="00CC060F" w:rsidRPr="00645F0E" w:rsidRDefault="00CC060F" w:rsidP="00CC060F">
      <w:pPr>
        <w:rPr>
          <w:bCs/>
          <w:i/>
          <w:iCs/>
          <w:color w:val="000000"/>
        </w:rPr>
      </w:pPr>
      <w:r w:rsidRPr="00645F0E">
        <w:rPr>
          <w:bCs/>
          <w:i/>
          <w:iCs/>
          <w:color w:val="000000"/>
        </w:rPr>
        <w:t>Введение. -8 часов</w:t>
      </w:r>
    </w:p>
    <w:p w:rsidR="00CC060F" w:rsidRPr="00645F0E" w:rsidRDefault="00CC060F" w:rsidP="00CC060F">
      <w:pPr>
        <w:rPr>
          <w:color w:val="000000"/>
        </w:rPr>
      </w:pPr>
      <w:r w:rsidRPr="00645F0E">
        <w:rPr>
          <w:color w:val="000000"/>
        </w:rPr>
        <w:t>Что изучает физическая география России. Источники географических знаний. Методы географических исследований.</w:t>
      </w:r>
    </w:p>
    <w:p w:rsidR="00CC060F" w:rsidRPr="00645F0E" w:rsidRDefault="00CC060F" w:rsidP="00CC060F">
      <w:pPr>
        <w:rPr>
          <w:bCs/>
          <w:i/>
          <w:iCs/>
          <w:color w:val="000000"/>
        </w:rPr>
      </w:pPr>
      <w:r w:rsidRPr="00645F0E">
        <w:rPr>
          <w:bCs/>
          <w:i/>
          <w:iCs/>
          <w:color w:val="000000"/>
        </w:rPr>
        <w:t xml:space="preserve">Географическое положение России  </w:t>
      </w:r>
    </w:p>
    <w:p w:rsidR="00CC060F" w:rsidRPr="00645F0E" w:rsidRDefault="00CC060F" w:rsidP="00CC060F">
      <w:pPr>
        <w:rPr>
          <w:color w:val="000000"/>
        </w:rPr>
      </w:pPr>
      <w:r w:rsidRPr="00645F0E">
        <w:rPr>
          <w:color w:val="000000"/>
        </w:rPr>
        <w:t>Физико-географическое положение России. Россия на карте мира, её размеры, крайние точки, границы, приграничные страны и моря, омывающие её территорию.</w:t>
      </w:r>
    </w:p>
    <w:p w:rsidR="00CC060F" w:rsidRPr="00645F0E" w:rsidRDefault="00CC060F" w:rsidP="00CC060F">
      <w:pPr>
        <w:rPr>
          <w:color w:val="000000"/>
        </w:rPr>
      </w:pPr>
      <w:r w:rsidRPr="00645F0E">
        <w:rPr>
          <w:color w:val="000000"/>
        </w:rPr>
        <w:t xml:space="preserve">Время на территории России. </w:t>
      </w:r>
      <w:r w:rsidRPr="00645F0E">
        <w:rPr>
          <w:i/>
          <w:iCs/>
          <w:color w:val="000000"/>
          <w:u w:val="single"/>
        </w:rPr>
        <w:t>Местное</w:t>
      </w:r>
      <w:r w:rsidRPr="00645F0E">
        <w:rPr>
          <w:color w:val="000000"/>
        </w:rPr>
        <w:t xml:space="preserve">, </w:t>
      </w:r>
      <w:r w:rsidRPr="00645F0E">
        <w:rPr>
          <w:i/>
          <w:iCs/>
          <w:color w:val="000000"/>
          <w:u w:val="single"/>
        </w:rPr>
        <w:t>поясное</w:t>
      </w:r>
      <w:r w:rsidRPr="00645F0E">
        <w:rPr>
          <w:color w:val="000000"/>
        </w:rPr>
        <w:t xml:space="preserve"> и </w:t>
      </w:r>
      <w:r w:rsidRPr="00645F0E">
        <w:rPr>
          <w:i/>
          <w:iCs/>
          <w:color w:val="000000"/>
          <w:u w:val="single"/>
        </w:rPr>
        <w:t>декретное время</w:t>
      </w:r>
      <w:r w:rsidRPr="00645F0E">
        <w:rPr>
          <w:color w:val="000000"/>
        </w:rPr>
        <w:t xml:space="preserve"> и их определение.</w:t>
      </w:r>
    </w:p>
    <w:p w:rsidR="00CC060F" w:rsidRPr="00645F0E" w:rsidRDefault="00CC060F" w:rsidP="00CC060F">
      <w:pPr>
        <w:rPr>
          <w:bCs/>
          <w:i/>
          <w:iCs/>
          <w:color w:val="000000"/>
        </w:rPr>
      </w:pPr>
      <w:r w:rsidRPr="00645F0E">
        <w:rPr>
          <w:bCs/>
          <w:i/>
          <w:iCs/>
          <w:color w:val="000000"/>
        </w:rPr>
        <w:t xml:space="preserve">История заселения и исследования территории России   </w:t>
      </w:r>
    </w:p>
    <w:p w:rsidR="00CC060F" w:rsidRPr="00645F0E" w:rsidRDefault="00CC060F" w:rsidP="00CC060F">
      <w:pPr>
        <w:rPr>
          <w:color w:val="000000"/>
        </w:rPr>
      </w:pPr>
      <w:r w:rsidRPr="00645F0E">
        <w:rPr>
          <w:color w:val="000000"/>
        </w:rPr>
        <w:lastRenderedPageBreak/>
        <w:t>Географическое положение Древней Руси. Территориальный рост России в Х - ХХ веках. История исследования территории России в досоветский  период. Изучение территории России в с</w:t>
      </w:r>
      <w:r w:rsidR="00DC68BC">
        <w:rPr>
          <w:color w:val="000000"/>
        </w:rPr>
        <w:t>оветский и современный периоды.</w:t>
      </w:r>
    </w:p>
    <w:p w:rsidR="00CC060F" w:rsidRPr="00645F0E" w:rsidRDefault="00CC060F" w:rsidP="00CC060F">
      <w:pPr>
        <w:rPr>
          <w:bCs/>
          <w:i/>
          <w:iCs/>
          <w:color w:val="000000"/>
        </w:rPr>
      </w:pPr>
      <w:r w:rsidRPr="00645F0E">
        <w:rPr>
          <w:color w:val="000000"/>
        </w:rPr>
        <w:t>Раздел 1. Особенности природы природные ресурсы России. – 20 часов</w:t>
      </w:r>
    </w:p>
    <w:p w:rsidR="00CC060F" w:rsidRPr="00645F0E" w:rsidRDefault="00CC060F" w:rsidP="00CC060F">
      <w:pPr>
        <w:rPr>
          <w:i/>
          <w:iCs/>
          <w:color w:val="000000"/>
        </w:rPr>
      </w:pPr>
      <w:r w:rsidRPr="00645F0E">
        <w:rPr>
          <w:bCs/>
          <w:i/>
          <w:iCs/>
          <w:color w:val="000000"/>
        </w:rPr>
        <w:t>Рельеф, геологическое строение и ПИ России.</w:t>
      </w:r>
    </w:p>
    <w:p w:rsidR="00CC060F" w:rsidRPr="004B1CAF" w:rsidRDefault="00CC060F" w:rsidP="00CC060F">
      <w:pPr>
        <w:rPr>
          <w:color w:val="000000"/>
        </w:rPr>
      </w:pPr>
      <w:r w:rsidRPr="00645F0E">
        <w:rPr>
          <w:color w:val="000000"/>
        </w:rPr>
        <w:t>Тектоническое и геологическое строение России</w:t>
      </w:r>
      <w:r w:rsidRPr="004B1CAF">
        <w:rPr>
          <w:color w:val="000000"/>
        </w:rPr>
        <w:t xml:space="preserve">. Главные особенности строения земной коры России. Основные тектонические структуры на территории России и их отражение в рельефе. Платформы, их виды (древние и молодые) и строение. </w:t>
      </w:r>
      <w:r w:rsidRPr="004B1CAF">
        <w:rPr>
          <w:i/>
          <w:iCs/>
          <w:color w:val="000000"/>
          <w:u w:val="single"/>
        </w:rPr>
        <w:t>Щиты</w:t>
      </w:r>
      <w:r w:rsidRPr="004B1CAF">
        <w:rPr>
          <w:color w:val="000000"/>
        </w:rPr>
        <w:t xml:space="preserve">. Складчатые области    (геосинклинали). Геологическое летоисчисление. </w:t>
      </w:r>
      <w:r w:rsidRPr="004B1CAF">
        <w:rPr>
          <w:i/>
          <w:iCs/>
          <w:color w:val="000000"/>
          <w:u w:val="single"/>
        </w:rPr>
        <w:t>Геологическое время</w:t>
      </w:r>
      <w:r w:rsidRPr="004B1CAF">
        <w:rPr>
          <w:color w:val="000000"/>
        </w:rPr>
        <w:t xml:space="preserve">. Абсолютный и относительный возраст горных пород. Геохронологическая таблица. Особенности развития жизни и формирования рельефа России в различные геологические эры (архейскую, протерозойскую, палеозойскую, мезозойскую и кайнозойскую). Основные этапы формирования земной коры: </w:t>
      </w:r>
      <w:proofErr w:type="gramStart"/>
      <w:r w:rsidRPr="004B1CAF">
        <w:rPr>
          <w:color w:val="000000"/>
        </w:rPr>
        <w:t>байкальская</w:t>
      </w:r>
      <w:proofErr w:type="gramEnd"/>
      <w:r w:rsidRPr="004B1CAF">
        <w:rPr>
          <w:color w:val="000000"/>
        </w:rPr>
        <w:t xml:space="preserve">, </w:t>
      </w:r>
      <w:proofErr w:type="spellStart"/>
      <w:r w:rsidRPr="004B1CAF">
        <w:rPr>
          <w:color w:val="000000"/>
        </w:rPr>
        <w:t>каледонская</w:t>
      </w:r>
      <w:proofErr w:type="spellEnd"/>
      <w:r w:rsidRPr="004B1CAF">
        <w:rPr>
          <w:color w:val="000000"/>
        </w:rPr>
        <w:t xml:space="preserve">, </w:t>
      </w:r>
      <w:proofErr w:type="spellStart"/>
      <w:r w:rsidRPr="004B1CAF">
        <w:rPr>
          <w:color w:val="000000"/>
        </w:rPr>
        <w:t>герцинская</w:t>
      </w:r>
      <w:proofErr w:type="spellEnd"/>
      <w:r w:rsidRPr="004B1CAF">
        <w:rPr>
          <w:color w:val="000000"/>
        </w:rPr>
        <w:t>, мезозойская и кайнозойская (альпийская или тихоокеанская). Геологическая и тектоническая карта России.</w:t>
      </w:r>
    </w:p>
    <w:p w:rsidR="00CC060F" w:rsidRPr="004B1CAF" w:rsidRDefault="00CC060F" w:rsidP="00CC060F">
      <w:pPr>
        <w:rPr>
          <w:color w:val="000000"/>
        </w:rPr>
      </w:pPr>
      <w:r w:rsidRPr="004B1CAF">
        <w:rPr>
          <w:color w:val="000000"/>
        </w:rPr>
        <w:t xml:space="preserve">Рельеф России. Главные особенности рельефа России. Горы и равнины на территории нашей страны, их виды и размещение. Связь рельефа со строением земной коры. Развитие форм рельефа. </w:t>
      </w:r>
      <w:proofErr w:type="gramStart"/>
      <w:r w:rsidRPr="004B1CAF">
        <w:rPr>
          <w:color w:val="000000"/>
        </w:rPr>
        <w:t>Внутренние (движение земной коры, вулканизм и землетрясения) и внешние (ветер, температура, растения, текучие воды, ледник) процессы, формирующие рельеф.</w:t>
      </w:r>
      <w:proofErr w:type="gramEnd"/>
    </w:p>
    <w:p w:rsidR="00CC060F" w:rsidRPr="004B1CAF" w:rsidRDefault="00CC060F" w:rsidP="00CC060F">
      <w:pPr>
        <w:rPr>
          <w:color w:val="000000"/>
        </w:rPr>
      </w:pPr>
      <w:r w:rsidRPr="004B1CAF">
        <w:rPr>
          <w:color w:val="000000"/>
        </w:rPr>
        <w:t>Минеральные ресурсы России. Карта минеральных ресурсов России. Виды минеральных ресурсов. Основные закономерности размещения полезных ископаемых по территории России. Геотермальные ресурсы России. Открытия В.А. Обручева, А.Е. Ферсмана и И.М. Губкина.</w:t>
      </w:r>
    </w:p>
    <w:p w:rsidR="00CC060F" w:rsidRPr="004B1CAF" w:rsidRDefault="00CC060F" w:rsidP="00CC060F">
      <w:pPr>
        <w:rPr>
          <w:color w:val="000000"/>
        </w:rPr>
      </w:pPr>
      <w:r w:rsidRPr="004B1CAF">
        <w:rPr>
          <w:color w:val="000000"/>
        </w:rPr>
        <w:t>Влияние строения земной коры и рельефа на условия, жизнь и хозяйственную деятельность человека.</w:t>
      </w:r>
    </w:p>
    <w:p w:rsidR="00CC060F" w:rsidRPr="00645F0E" w:rsidRDefault="00CC060F" w:rsidP="00CC060F">
      <w:pPr>
        <w:rPr>
          <w:i/>
          <w:iCs/>
          <w:color w:val="000000"/>
        </w:rPr>
      </w:pPr>
      <w:r w:rsidRPr="00645F0E">
        <w:rPr>
          <w:bCs/>
          <w:i/>
          <w:iCs/>
          <w:color w:val="000000"/>
        </w:rPr>
        <w:t>Климат и климатические ресурсы России.</w:t>
      </w:r>
    </w:p>
    <w:p w:rsidR="00CC060F" w:rsidRPr="00645F0E" w:rsidRDefault="00CC060F" w:rsidP="00CC060F">
      <w:pPr>
        <w:rPr>
          <w:color w:val="000000"/>
        </w:rPr>
      </w:pPr>
      <w:r w:rsidRPr="00645F0E">
        <w:rPr>
          <w:color w:val="000000"/>
        </w:rPr>
        <w:t>Факторы, определяющие особенности климата России  (географическая широта, близость морей и океанов, морские течения, воздушные массы, господствующие ветры, рельеф).</w:t>
      </w:r>
    </w:p>
    <w:p w:rsidR="00CC060F" w:rsidRPr="004B1CAF" w:rsidRDefault="00CC060F" w:rsidP="00CC060F">
      <w:pPr>
        <w:rPr>
          <w:color w:val="000000"/>
        </w:rPr>
      </w:pPr>
      <w:r w:rsidRPr="00645F0E">
        <w:rPr>
          <w:i/>
          <w:iCs/>
          <w:color w:val="000000"/>
          <w:u w:val="single"/>
        </w:rPr>
        <w:t>Солнечная радиация</w:t>
      </w:r>
      <w:r w:rsidRPr="00645F0E">
        <w:rPr>
          <w:color w:val="000000"/>
        </w:rPr>
        <w:t xml:space="preserve">  и её виды: прямая, рассеянная, отражённая, поглощённая, суммарная</w:t>
      </w:r>
      <w:r w:rsidRPr="004B1CAF">
        <w:rPr>
          <w:color w:val="000000"/>
        </w:rPr>
        <w:t>.</w:t>
      </w:r>
    </w:p>
    <w:p w:rsidR="00CC060F" w:rsidRPr="004B1CAF" w:rsidRDefault="00CC060F" w:rsidP="00CC060F">
      <w:pPr>
        <w:rPr>
          <w:color w:val="000000"/>
        </w:rPr>
      </w:pPr>
      <w:r w:rsidRPr="004B1CAF">
        <w:rPr>
          <w:color w:val="000000"/>
        </w:rPr>
        <w:t>Воздушные массы на территории России, их виды (арктическая, умеренная морская, умеренная континентальная и тропическая) и характеристика и распространение.</w:t>
      </w:r>
    </w:p>
    <w:p w:rsidR="00CC060F" w:rsidRPr="004B1CAF" w:rsidRDefault="00CC060F" w:rsidP="00CC060F">
      <w:pPr>
        <w:rPr>
          <w:color w:val="000000"/>
        </w:rPr>
      </w:pPr>
      <w:r w:rsidRPr="004B1CAF">
        <w:rPr>
          <w:color w:val="000000"/>
        </w:rPr>
        <w:t xml:space="preserve">Циркуляция атмосферы на территории России. </w:t>
      </w:r>
      <w:r w:rsidRPr="004B1CAF">
        <w:rPr>
          <w:i/>
          <w:iCs/>
          <w:color w:val="000000"/>
          <w:u w:val="single"/>
        </w:rPr>
        <w:t>Атмосферные фронты</w:t>
      </w:r>
      <w:r w:rsidRPr="004B1CAF">
        <w:rPr>
          <w:color w:val="000000"/>
        </w:rPr>
        <w:t>, их виды (</w:t>
      </w:r>
      <w:r w:rsidRPr="004B1CAF">
        <w:rPr>
          <w:i/>
          <w:iCs/>
          <w:color w:val="000000"/>
          <w:u w:val="single"/>
        </w:rPr>
        <w:t>тёплый</w:t>
      </w:r>
      <w:r w:rsidRPr="004B1CAF">
        <w:rPr>
          <w:color w:val="000000"/>
        </w:rPr>
        <w:t xml:space="preserve"> и </w:t>
      </w:r>
      <w:r w:rsidRPr="004B1CAF">
        <w:rPr>
          <w:i/>
          <w:iCs/>
          <w:color w:val="000000"/>
          <w:u w:val="single"/>
        </w:rPr>
        <w:t>холодный</w:t>
      </w:r>
      <w:proofErr w:type="gramStart"/>
      <w:r w:rsidRPr="004B1CAF">
        <w:rPr>
          <w:color w:val="000000"/>
        </w:rPr>
        <w:t xml:space="preserve"> )</w:t>
      </w:r>
      <w:proofErr w:type="gramEnd"/>
      <w:r w:rsidRPr="004B1CAF">
        <w:rPr>
          <w:color w:val="000000"/>
        </w:rPr>
        <w:t xml:space="preserve"> и их влияние на изменение погоды. </w:t>
      </w:r>
      <w:r w:rsidRPr="004B1CAF">
        <w:rPr>
          <w:i/>
          <w:iCs/>
          <w:color w:val="000000"/>
          <w:u w:val="single"/>
        </w:rPr>
        <w:t>Циклоны</w:t>
      </w:r>
      <w:r w:rsidRPr="004B1CAF">
        <w:rPr>
          <w:color w:val="000000"/>
        </w:rPr>
        <w:t xml:space="preserve"> и </w:t>
      </w:r>
      <w:r w:rsidRPr="004B1CAF">
        <w:rPr>
          <w:i/>
          <w:iCs/>
          <w:color w:val="000000"/>
          <w:u w:val="single"/>
        </w:rPr>
        <w:t>антициклоны</w:t>
      </w:r>
      <w:r w:rsidRPr="004B1CAF">
        <w:rPr>
          <w:color w:val="000000"/>
        </w:rPr>
        <w:t xml:space="preserve"> и связанная с ними погода.</w:t>
      </w:r>
    </w:p>
    <w:p w:rsidR="00CC060F" w:rsidRPr="00DC68BC" w:rsidRDefault="00CC060F" w:rsidP="00DC68BC">
      <w:pPr>
        <w:rPr>
          <w:color w:val="000000"/>
        </w:rPr>
      </w:pPr>
      <w:r w:rsidRPr="004B1CAF">
        <w:rPr>
          <w:color w:val="000000"/>
        </w:rPr>
        <w:t xml:space="preserve">Закономерности распределения тепла и влаги на территории России. Факторы, влияющие на распределение тепла и влаги летом и зимой. Годовое количество осадков, </w:t>
      </w:r>
      <w:r w:rsidRPr="004B1CAF">
        <w:rPr>
          <w:i/>
          <w:iCs/>
          <w:color w:val="000000"/>
          <w:u w:val="single"/>
        </w:rPr>
        <w:t>испарение</w:t>
      </w:r>
      <w:r w:rsidRPr="004B1CAF">
        <w:rPr>
          <w:color w:val="000000"/>
        </w:rPr>
        <w:t xml:space="preserve">, </w:t>
      </w:r>
      <w:r w:rsidRPr="004B1CAF">
        <w:rPr>
          <w:i/>
          <w:iCs/>
          <w:color w:val="000000"/>
          <w:u w:val="single"/>
        </w:rPr>
        <w:t>испаряемость</w:t>
      </w:r>
      <w:r w:rsidRPr="004B1CAF">
        <w:rPr>
          <w:color w:val="000000"/>
        </w:rPr>
        <w:t xml:space="preserve">, </w:t>
      </w:r>
      <w:r w:rsidRPr="004B1CAF">
        <w:rPr>
          <w:i/>
          <w:iCs/>
          <w:color w:val="000000"/>
          <w:u w:val="single"/>
        </w:rPr>
        <w:t>коэффициент увлажнения</w:t>
      </w:r>
      <w:r w:rsidRPr="004B1CAF">
        <w:rPr>
          <w:color w:val="000000"/>
        </w:rPr>
        <w:t xml:space="preserve"> и их определение. Климатическая карта России. Оймякон - п</w:t>
      </w:r>
      <w:r w:rsidR="00DC68BC">
        <w:rPr>
          <w:color w:val="000000"/>
        </w:rPr>
        <w:t>олюс холода северного полушария.</w:t>
      </w:r>
    </w:p>
    <w:p w:rsidR="00CC060F" w:rsidRPr="004B1CAF" w:rsidRDefault="00CC060F" w:rsidP="00CC060F">
      <w:pPr>
        <w:rPr>
          <w:color w:val="000000"/>
        </w:rPr>
      </w:pPr>
      <w:r w:rsidRPr="004B1CAF">
        <w:rPr>
          <w:color w:val="000000"/>
        </w:rPr>
        <w:lastRenderedPageBreak/>
        <w:t xml:space="preserve">Климатические пояса и основные типы климатов России: арктический, субарктический, умеренно-континентальный, умеренный континентальный, умеренный резко континентальный, умеренный морской, умеренный муссонный и субтропический. Карта климатических поясов России. </w:t>
      </w:r>
    </w:p>
    <w:p w:rsidR="00CC060F" w:rsidRPr="004B1CAF" w:rsidRDefault="00CC060F" w:rsidP="00CC060F">
      <w:pPr>
        <w:rPr>
          <w:color w:val="000000"/>
        </w:rPr>
      </w:pPr>
      <w:r w:rsidRPr="004B1CAF">
        <w:rPr>
          <w:color w:val="000000"/>
        </w:rPr>
        <w:t xml:space="preserve">А.И. </w:t>
      </w:r>
      <w:proofErr w:type="spellStart"/>
      <w:r w:rsidRPr="004B1CAF">
        <w:rPr>
          <w:color w:val="000000"/>
        </w:rPr>
        <w:t>Воейков</w:t>
      </w:r>
      <w:proofErr w:type="spellEnd"/>
      <w:r w:rsidRPr="004B1CAF">
        <w:rPr>
          <w:color w:val="000000"/>
        </w:rPr>
        <w:t xml:space="preserve"> - основоположник климатологии.</w:t>
      </w:r>
    </w:p>
    <w:p w:rsidR="00CC060F" w:rsidRPr="004B1CAF" w:rsidRDefault="00CC060F" w:rsidP="00CC060F">
      <w:pPr>
        <w:rPr>
          <w:color w:val="000000"/>
        </w:rPr>
      </w:pPr>
      <w:r w:rsidRPr="004B1CAF">
        <w:rPr>
          <w:color w:val="000000"/>
        </w:rPr>
        <w:t>Прогноз погоды и его значение. Синоптическая карта.</w:t>
      </w:r>
    </w:p>
    <w:p w:rsidR="00CC060F" w:rsidRPr="004B1CAF" w:rsidRDefault="00CC060F" w:rsidP="00CC060F">
      <w:pPr>
        <w:rPr>
          <w:color w:val="000000"/>
        </w:rPr>
      </w:pPr>
      <w:r w:rsidRPr="004B1CAF">
        <w:rPr>
          <w:color w:val="000000"/>
        </w:rPr>
        <w:t xml:space="preserve">Влияние климата на жизнь и деятельность человека. Изменение климата. Охрана атмосферного воздуха. Агроклиматические ресурсы России. </w:t>
      </w:r>
    </w:p>
    <w:p w:rsidR="00CC060F" w:rsidRPr="004B1CAF" w:rsidRDefault="00CC060F" w:rsidP="00CC060F">
      <w:pPr>
        <w:rPr>
          <w:color w:val="000000"/>
        </w:rPr>
      </w:pPr>
      <w:r w:rsidRPr="004B1CAF">
        <w:rPr>
          <w:i/>
          <w:iCs/>
          <w:color w:val="000000"/>
          <w:u w:val="single"/>
        </w:rPr>
        <w:t>Сумма активных температур</w:t>
      </w:r>
      <w:r w:rsidRPr="004B1CAF">
        <w:rPr>
          <w:color w:val="000000"/>
        </w:rPr>
        <w:t>.</w:t>
      </w:r>
    </w:p>
    <w:p w:rsidR="00CC060F" w:rsidRPr="00645F0E" w:rsidRDefault="00CC060F" w:rsidP="00CC060F">
      <w:pPr>
        <w:rPr>
          <w:i/>
          <w:iCs/>
          <w:color w:val="000000"/>
        </w:rPr>
      </w:pPr>
      <w:r w:rsidRPr="00645F0E">
        <w:rPr>
          <w:bCs/>
          <w:i/>
          <w:iCs/>
          <w:color w:val="000000"/>
        </w:rPr>
        <w:t>Внутренние воды и водные ресурсы России</w:t>
      </w:r>
    </w:p>
    <w:p w:rsidR="00CC060F" w:rsidRPr="00645F0E" w:rsidRDefault="00CC060F" w:rsidP="00CC060F">
      <w:pPr>
        <w:rPr>
          <w:color w:val="000000"/>
        </w:rPr>
      </w:pPr>
      <w:r w:rsidRPr="00645F0E">
        <w:rPr>
          <w:color w:val="000000"/>
        </w:rPr>
        <w:t>Реки России. Главные речные системы, бассейны и водоразделы. Распределение рек по бассейнам океанов и внутреннего стока. Особенности питания, режима, расхода воды, годового стока и ледового режима рек различных регионов России.</w:t>
      </w:r>
    </w:p>
    <w:p w:rsidR="00CC060F" w:rsidRPr="00645F0E" w:rsidRDefault="00CC060F" w:rsidP="00CC060F">
      <w:pPr>
        <w:rPr>
          <w:color w:val="000000"/>
        </w:rPr>
      </w:pPr>
      <w:r w:rsidRPr="00645F0E">
        <w:rPr>
          <w:color w:val="000000"/>
        </w:rPr>
        <w:t>Озёра России. Крупнейшие озёра России, их виды и размещение.</w:t>
      </w:r>
    </w:p>
    <w:p w:rsidR="00CC060F" w:rsidRPr="00645F0E" w:rsidRDefault="00CC060F" w:rsidP="00CC060F">
      <w:pPr>
        <w:rPr>
          <w:color w:val="000000"/>
        </w:rPr>
      </w:pPr>
      <w:r w:rsidRPr="00645F0E">
        <w:rPr>
          <w:color w:val="000000"/>
        </w:rPr>
        <w:t>Болота, их виды и размещение по территории России.</w:t>
      </w:r>
    </w:p>
    <w:p w:rsidR="00CC060F" w:rsidRPr="00645F0E" w:rsidRDefault="00CC060F" w:rsidP="00CC060F">
      <w:pPr>
        <w:rPr>
          <w:color w:val="000000"/>
        </w:rPr>
      </w:pPr>
      <w:r w:rsidRPr="00645F0E">
        <w:rPr>
          <w:color w:val="000000"/>
        </w:rPr>
        <w:t>Подземные воды, их виды и распространение. Минеральные и термальные источники  территории России.</w:t>
      </w:r>
    </w:p>
    <w:p w:rsidR="00CC060F" w:rsidRPr="00645F0E" w:rsidRDefault="00CC060F" w:rsidP="00CC060F">
      <w:pPr>
        <w:rPr>
          <w:color w:val="000000"/>
        </w:rPr>
      </w:pPr>
      <w:r w:rsidRPr="00645F0E">
        <w:rPr>
          <w:color w:val="000000"/>
        </w:rPr>
        <w:t>Ледники, их виды и расположение на территории нашей страны.</w:t>
      </w:r>
    </w:p>
    <w:p w:rsidR="00CC060F" w:rsidRPr="00645F0E" w:rsidRDefault="00CC060F" w:rsidP="00CC060F">
      <w:pPr>
        <w:rPr>
          <w:color w:val="000000"/>
        </w:rPr>
      </w:pPr>
      <w:r w:rsidRPr="00645F0E">
        <w:rPr>
          <w:color w:val="000000"/>
        </w:rPr>
        <w:t>Вечная (многолетняя) мерзлота на территории России. Водные и гидроэнергетические ресурсы России и их охрана. Судоходные каналы России. Карта водных ресурсов России. Опасные явления, связанные с водами: паводки, наводнения, сели и лавины.</w:t>
      </w:r>
    </w:p>
    <w:p w:rsidR="00CC060F" w:rsidRPr="00645F0E" w:rsidRDefault="00CC060F" w:rsidP="00CC060F">
      <w:pPr>
        <w:rPr>
          <w:bCs/>
          <w:i/>
          <w:iCs/>
          <w:color w:val="000000"/>
        </w:rPr>
      </w:pPr>
      <w:r w:rsidRPr="00645F0E">
        <w:rPr>
          <w:bCs/>
          <w:i/>
          <w:iCs/>
          <w:color w:val="000000"/>
        </w:rPr>
        <w:t>Почва и почвенные ресурсы России</w:t>
      </w:r>
    </w:p>
    <w:p w:rsidR="00CC060F" w:rsidRPr="00645F0E" w:rsidRDefault="00CC060F" w:rsidP="00CC060F">
      <w:pPr>
        <w:rPr>
          <w:color w:val="000000"/>
        </w:rPr>
      </w:pPr>
      <w:r w:rsidRPr="00645F0E">
        <w:rPr>
          <w:color w:val="000000"/>
        </w:rPr>
        <w:t>Почва - особый компонент природы, её состав, строение и структура. Факторы почвообразования. Основные типы почв России, закономерности их размещения и свойства. Почвенная карта России. В.В. Докучаев - основоположник почвоведения. Почвенные и земельные ресурсы России. Структура земельного фонда России. Проблемы рационального использования земельных и почвенных ресурсов и их охрана.</w:t>
      </w:r>
    </w:p>
    <w:p w:rsidR="00CC060F" w:rsidRPr="00645F0E" w:rsidRDefault="00CC060F" w:rsidP="00CC060F">
      <w:pPr>
        <w:rPr>
          <w:bCs/>
          <w:i/>
          <w:iCs/>
          <w:color w:val="000000"/>
        </w:rPr>
      </w:pPr>
      <w:r w:rsidRPr="00645F0E">
        <w:rPr>
          <w:bCs/>
          <w:i/>
          <w:iCs/>
          <w:color w:val="000000"/>
        </w:rPr>
        <w:t>Растительный, животный мир и биологические ресурсы России</w:t>
      </w:r>
    </w:p>
    <w:p w:rsidR="00CC060F" w:rsidRPr="004B1CAF" w:rsidRDefault="00CC060F" w:rsidP="00CC060F">
      <w:pPr>
        <w:rPr>
          <w:color w:val="000000"/>
        </w:rPr>
      </w:pPr>
      <w:r w:rsidRPr="00645F0E">
        <w:rPr>
          <w:color w:val="000000"/>
        </w:rPr>
        <w:t>Растительный мир России. Закономерности распределения</w:t>
      </w:r>
      <w:r w:rsidRPr="004B1CAF">
        <w:rPr>
          <w:color w:val="000000"/>
        </w:rPr>
        <w:t xml:space="preserve"> растительного покрова России. Карта растительности России. Лесные ресурсы России.</w:t>
      </w:r>
    </w:p>
    <w:p w:rsidR="00CC060F" w:rsidRPr="004B1CAF" w:rsidRDefault="00CC060F" w:rsidP="00CC060F">
      <w:pPr>
        <w:rPr>
          <w:color w:val="000000"/>
        </w:rPr>
      </w:pPr>
      <w:r w:rsidRPr="004B1CAF">
        <w:rPr>
          <w:color w:val="000000"/>
        </w:rPr>
        <w:t>Животный мир России. Закономерности распределения животного мира России. Пушные и рыбные ресурсы России.</w:t>
      </w:r>
    </w:p>
    <w:p w:rsidR="00CC060F" w:rsidRPr="004B1CAF" w:rsidRDefault="00CC060F" w:rsidP="00CC060F">
      <w:pPr>
        <w:rPr>
          <w:color w:val="000000"/>
        </w:rPr>
      </w:pPr>
      <w:r w:rsidRPr="004B1CAF">
        <w:rPr>
          <w:color w:val="000000"/>
        </w:rPr>
        <w:t>Красная книга России. Охрана растительного и животного мира России.</w:t>
      </w:r>
    </w:p>
    <w:p w:rsidR="00CC060F" w:rsidRPr="00645F0E" w:rsidRDefault="00CC060F" w:rsidP="00CC060F">
      <w:pPr>
        <w:rPr>
          <w:bCs/>
          <w:i/>
          <w:iCs/>
          <w:color w:val="000000"/>
        </w:rPr>
      </w:pPr>
      <w:r w:rsidRPr="00645F0E">
        <w:rPr>
          <w:bCs/>
          <w:i/>
          <w:iCs/>
          <w:color w:val="000000"/>
        </w:rPr>
        <w:t xml:space="preserve">Раздел </w:t>
      </w:r>
      <w:r w:rsidRPr="00645F0E">
        <w:rPr>
          <w:bCs/>
          <w:i/>
          <w:iCs/>
          <w:color w:val="000000"/>
          <w:lang w:val="en-US"/>
        </w:rPr>
        <w:t>II</w:t>
      </w:r>
      <w:r w:rsidRPr="00645F0E">
        <w:rPr>
          <w:bCs/>
          <w:i/>
          <w:iCs/>
          <w:color w:val="000000"/>
        </w:rPr>
        <w:t>. Природные комплексы России-24</w:t>
      </w:r>
      <w:r w:rsidR="00360C4B">
        <w:rPr>
          <w:bCs/>
          <w:i/>
          <w:iCs/>
          <w:color w:val="000000"/>
        </w:rPr>
        <w:t xml:space="preserve"> </w:t>
      </w:r>
      <w:r w:rsidRPr="00645F0E">
        <w:rPr>
          <w:bCs/>
          <w:i/>
          <w:iCs/>
          <w:color w:val="000000"/>
        </w:rPr>
        <w:t>часа</w:t>
      </w:r>
      <w:r w:rsidR="00360C4B">
        <w:rPr>
          <w:bCs/>
          <w:i/>
          <w:iCs/>
          <w:color w:val="000000"/>
        </w:rPr>
        <w:t>.</w:t>
      </w:r>
    </w:p>
    <w:p w:rsidR="00CC060F" w:rsidRPr="00645F0E" w:rsidRDefault="00CC060F" w:rsidP="00CC060F">
      <w:pPr>
        <w:rPr>
          <w:color w:val="000000"/>
        </w:rPr>
      </w:pPr>
      <w:r w:rsidRPr="00645F0E">
        <w:rPr>
          <w:i/>
          <w:iCs/>
          <w:color w:val="000000"/>
          <w:u w:val="single"/>
        </w:rPr>
        <w:t>Природно-территориальный комплекс</w:t>
      </w:r>
      <w:r w:rsidRPr="00645F0E">
        <w:rPr>
          <w:color w:val="000000"/>
        </w:rPr>
        <w:t xml:space="preserve">. Природная зона как зональный природный комплекс. Природные зоны России (арктические пустыни, тундра, тайга, смешанные и широколиственные </w:t>
      </w:r>
      <w:r w:rsidRPr="00645F0E">
        <w:rPr>
          <w:color w:val="000000"/>
        </w:rPr>
        <w:lastRenderedPageBreak/>
        <w:t>леса, степи, полупустыни и субтропики), их размещение и характерные черты. Области высотной поясности на территории России. Труды Л.С. Берга.  Карта  природных  зон  России.</w:t>
      </w:r>
    </w:p>
    <w:p w:rsidR="00CC060F" w:rsidRPr="00645F0E" w:rsidRDefault="00CC060F" w:rsidP="00CC060F">
      <w:pPr>
        <w:rPr>
          <w:color w:val="000000"/>
        </w:rPr>
      </w:pPr>
      <w:r w:rsidRPr="00645F0E">
        <w:rPr>
          <w:color w:val="000000"/>
        </w:rPr>
        <w:t>Изменение природных комплексов человеком. Антропогенный ландшафт. Особо охраняемые территории: национальные парки, заповедники и заказники. Крупнейшие национальные парки и заповедники России.</w:t>
      </w:r>
    </w:p>
    <w:p w:rsidR="00CC060F" w:rsidRPr="00645F0E" w:rsidRDefault="00CC060F" w:rsidP="00CC060F">
      <w:pPr>
        <w:rPr>
          <w:i/>
          <w:iCs/>
          <w:color w:val="000000"/>
        </w:rPr>
      </w:pPr>
      <w:r w:rsidRPr="00645F0E">
        <w:rPr>
          <w:bCs/>
          <w:i/>
          <w:iCs/>
          <w:color w:val="000000"/>
        </w:rPr>
        <w:t>Природа регионов России.</w:t>
      </w:r>
    </w:p>
    <w:p w:rsidR="00CC060F" w:rsidRPr="004B1CAF" w:rsidRDefault="00CC060F" w:rsidP="00CC060F">
      <w:pPr>
        <w:rPr>
          <w:color w:val="000000"/>
        </w:rPr>
      </w:pPr>
      <w:r w:rsidRPr="004B1CAF">
        <w:rPr>
          <w:color w:val="000000"/>
        </w:rPr>
        <w:t xml:space="preserve">Природное районирование России. </w:t>
      </w:r>
      <w:r w:rsidRPr="004B1CAF">
        <w:rPr>
          <w:i/>
          <w:iCs/>
          <w:color w:val="000000"/>
          <w:u w:val="single"/>
        </w:rPr>
        <w:t>Физико-географические районы</w:t>
      </w:r>
      <w:r w:rsidRPr="004B1CAF">
        <w:rPr>
          <w:color w:val="000000"/>
        </w:rPr>
        <w:t xml:space="preserve"> России и принципы их выделения. Комплексная физико-географическая характеристика крупных природных районов России: Русской (Восточно-Европейской) равнины, Кавказа, Урала, Западной Сибири, Средней и Северо-Восточной Сибири, Гор Южной Сибири и Дальнего Востока.</w:t>
      </w:r>
    </w:p>
    <w:p w:rsidR="00CC060F" w:rsidRPr="00645F0E" w:rsidRDefault="00CC060F" w:rsidP="00CC060F">
      <w:pPr>
        <w:rPr>
          <w:bCs/>
          <w:i/>
          <w:iCs/>
          <w:color w:val="000000"/>
        </w:rPr>
      </w:pPr>
      <w:r w:rsidRPr="00645F0E">
        <w:rPr>
          <w:bCs/>
          <w:i/>
          <w:iCs/>
          <w:color w:val="000000"/>
        </w:rPr>
        <w:t xml:space="preserve">Раздел </w:t>
      </w:r>
      <w:r w:rsidRPr="00645F0E">
        <w:rPr>
          <w:bCs/>
          <w:i/>
          <w:iCs/>
          <w:color w:val="000000"/>
          <w:lang w:val="en-US"/>
        </w:rPr>
        <w:t>III</w:t>
      </w:r>
      <w:r w:rsidRPr="00645F0E">
        <w:rPr>
          <w:bCs/>
          <w:i/>
          <w:iCs/>
          <w:color w:val="000000"/>
        </w:rPr>
        <w:t>.   Человек и природа. -6 часов</w:t>
      </w:r>
    </w:p>
    <w:p w:rsidR="00CC060F" w:rsidRPr="00645F0E" w:rsidRDefault="00CC060F" w:rsidP="00CC060F">
      <w:pPr>
        <w:rPr>
          <w:color w:val="000000"/>
        </w:rPr>
      </w:pPr>
      <w:r w:rsidRPr="00645F0E">
        <w:rPr>
          <w:color w:val="000000"/>
        </w:rPr>
        <w:t xml:space="preserve">Влияние природных условий на жизнь и здоровье человека. Антропогенное воздействие на природу. Рациональное природопользование. Роль географической науки в оптимизации отношений «природа и общество». Географический прогноз. </w:t>
      </w:r>
      <w:proofErr w:type="spellStart"/>
      <w:r w:rsidRPr="00645F0E">
        <w:rPr>
          <w:color w:val="000000"/>
        </w:rPr>
        <w:t>Геоэкологический</w:t>
      </w:r>
      <w:proofErr w:type="spellEnd"/>
      <w:r w:rsidRPr="00645F0E">
        <w:rPr>
          <w:color w:val="000000"/>
        </w:rPr>
        <w:t xml:space="preserve"> потенциал России. </w:t>
      </w:r>
    </w:p>
    <w:p w:rsidR="00CC060F" w:rsidRPr="00645F0E" w:rsidRDefault="00CC060F" w:rsidP="00CC060F">
      <w:pPr>
        <w:rPr>
          <w:color w:val="000000"/>
        </w:rPr>
      </w:pPr>
      <w:r w:rsidRPr="00645F0E">
        <w:rPr>
          <w:i/>
          <w:color w:val="000000"/>
        </w:rPr>
        <w:t xml:space="preserve">Раздел </w:t>
      </w:r>
      <w:r w:rsidRPr="00645F0E">
        <w:rPr>
          <w:i/>
          <w:color w:val="000000"/>
          <w:lang w:val="en-US"/>
        </w:rPr>
        <w:t>IV</w:t>
      </w:r>
      <w:r w:rsidRPr="00645F0E">
        <w:rPr>
          <w:i/>
          <w:color w:val="000000"/>
        </w:rPr>
        <w:t>. Природа Республики Мордовия – 8 часов</w:t>
      </w:r>
      <w:r w:rsidRPr="00645F0E">
        <w:rPr>
          <w:color w:val="000000"/>
        </w:rPr>
        <w:t>.</w:t>
      </w:r>
    </w:p>
    <w:p w:rsidR="00CC060F" w:rsidRPr="004B1CAF" w:rsidRDefault="00CC060F" w:rsidP="00CC060F">
      <w:pPr>
        <w:rPr>
          <w:color w:val="000000"/>
        </w:rPr>
      </w:pPr>
      <w:r w:rsidRPr="00645F0E">
        <w:rPr>
          <w:color w:val="000000"/>
        </w:rPr>
        <w:tab/>
        <w:t>Особенности географического положения РМ. Геологическое строение и рельеф. Климат. Внутренние</w:t>
      </w:r>
      <w:r w:rsidRPr="004B1CAF">
        <w:rPr>
          <w:color w:val="000000"/>
        </w:rPr>
        <w:t xml:space="preserve"> воды, Природные зоны. </w:t>
      </w:r>
      <w:proofErr w:type="spellStart"/>
      <w:proofErr w:type="gramStart"/>
      <w:r w:rsidRPr="004B1CAF">
        <w:rPr>
          <w:color w:val="000000"/>
        </w:rPr>
        <w:t>Природно</w:t>
      </w:r>
      <w:proofErr w:type="spellEnd"/>
      <w:r w:rsidRPr="004B1CAF">
        <w:rPr>
          <w:color w:val="000000"/>
        </w:rPr>
        <w:t xml:space="preserve"> – территориальные</w:t>
      </w:r>
      <w:proofErr w:type="gramEnd"/>
      <w:r w:rsidRPr="004B1CAF">
        <w:rPr>
          <w:color w:val="000000"/>
        </w:rPr>
        <w:t xml:space="preserve"> комплексы.  </w:t>
      </w:r>
    </w:p>
    <w:p w:rsidR="00CC060F" w:rsidRPr="004B1CAF" w:rsidRDefault="00CC060F" w:rsidP="00CC060F">
      <w:pPr>
        <w:rPr>
          <w:color w:val="000000"/>
        </w:rPr>
      </w:pPr>
      <w:r w:rsidRPr="004B1CAF">
        <w:rPr>
          <w:color w:val="000000"/>
        </w:rPr>
        <w:t>Особо охраняемые территории.</w:t>
      </w:r>
    </w:p>
    <w:p w:rsidR="00CC060F" w:rsidRPr="00645F0E" w:rsidRDefault="00CC060F" w:rsidP="00CC060F">
      <w:pPr>
        <w:rPr>
          <w:color w:val="000000"/>
        </w:rPr>
      </w:pPr>
    </w:p>
    <w:p w:rsidR="00CC060F" w:rsidRPr="00645F0E" w:rsidRDefault="00CC060F" w:rsidP="00CC060F">
      <w:pPr>
        <w:rPr>
          <w:color w:val="000000"/>
        </w:rPr>
      </w:pPr>
      <w:r w:rsidRPr="00645F0E">
        <w:rPr>
          <w:color w:val="000000"/>
        </w:rPr>
        <w:t>Тематическое планирование</w:t>
      </w:r>
    </w:p>
    <w:tbl>
      <w:tblPr>
        <w:tblStyle w:val="a7"/>
        <w:tblW w:w="0" w:type="auto"/>
        <w:tblLook w:val="04A0"/>
      </w:tblPr>
      <w:tblGrid>
        <w:gridCol w:w="788"/>
        <w:gridCol w:w="3595"/>
        <w:gridCol w:w="1407"/>
        <w:gridCol w:w="1341"/>
        <w:gridCol w:w="1237"/>
        <w:gridCol w:w="1203"/>
      </w:tblGrid>
      <w:tr w:rsidR="00CC060F" w:rsidRPr="004B1CAF" w:rsidTr="00CC060F">
        <w:tc>
          <w:tcPr>
            <w:tcW w:w="802" w:type="dxa"/>
          </w:tcPr>
          <w:p w:rsidR="00CC060F" w:rsidRPr="004B1CAF" w:rsidRDefault="00CC060F" w:rsidP="00CC060F">
            <w:pPr>
              <w:rPr>
                <w:color w:val="000000"/>
              </w:rPr>
            </w:pPr>
            <w:r w:rsidRPr="004B1CAF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4B1CAF">
              <w:rPr>
                <w:color w:val="000000"/>
              </w:rPr>
              <w:t>п</w:t>
            </w:r>
            <w:proofErr w:type="spellEnd"/>
            <w:proofErr w:type="gramEnd"/>
            <w:r w:rsidRPr="004B1CAF">
              <w:rPr>
                <w:color w:val="000000"/>
                <w:lang w:val="en-US"/>
              </w:rPr>
              <w:t>/</w:t>
            </w:r>
            <w:proofErr w:type="spellStart"/>
            <w:r w:rsidRPr="004B1CAF">
              <w:rPr>
                <w:color w:val="000000"/>
              </w:rPr>
              <w:t>п</w:t>
            </w:r>
            <w:proofErr w:type="spellEnd"/>
          </w:p>
        </w:tc>
        <w:tc>
          <w:tcPr>
            <w:tcW w:w="3701" w:type="dxa"/>
          </w:tcPr>
          <w:p w:rsidR="00CC060F" w:rsidRPr="004B1CAF" w:rsidRDefault="00CC060F" w:rsidP="00CC060F">
            <w:pPr>
              <w:rPr>
                <w:color w:val="000000"/>
              </w:rPr>
            </w:pPr>
            <w:r w:rsidRPr="004B1CAF">
              <w:rPr>
                <w:color w:val="000000"/>
              </w:rPr>
              <w:t>Название темы (раздела)</w:t>
            </w:r>
          </w:p>
        </w:tc>
        <w:tc>
          <w:tcPr>
            <w:tcW w:w="1417" w:type="dxa"/>
          </w:tcPr>
          <w:p w:rsidR="00CC060F" w:rsidRPr="004B1CAF" w:rsidRDefault="00CC060F" w:rsidP="00CC060F">
            <w:pPr>
              <w:rPr>
                <w:color w:val="000000"/>
              </w:rPr>
            </w:pPr>
            <w:r w:rsidRPr="004B1CAF">
              <w:rPr>
                <w:color w:val="000000"/>
              </w:rPr>
              <w:t>Количество часов на изучение</w:t>
            </w:r>
          </w:p>
        </w:tc>
        <w:tc>
          <w:tcPr>
            <w:tcW w:w="3651" w:type="dxa"/>
            <w:gridSpan w:val="3"/>
          </w:tcPr>
          <w:p w:rsidR="00CC060F" w:rsidRPr="004B1CAF" w:rsidRDefault="00CC060F" w:rsidP="00CC060F">
            <w:pPr>
              <w:rPr>
                <w:color w:val="000000"/>
              </w:rPr>
            </w:pPr>
            <w:r w:rsidRPr="004B1CAF">
              <w:rPr>
                <w:color w:val="000000"/>
              </w:rPr>
              <w:t>ВИДЫ КОНТРОЛЯ</w:t>
            </w:r>
          </w:p>
        </w:tc>
      </w:tr>
      <w:tr w:rsidR="00CC060F" w:rsidRPr="004B1CAF" w:rsidTr="00CC060F">
        <w:tc>
          <w:tcPr>
            <w:tcW w:w="802" w:type="dxa"/>
          </w:tcPr>
          <w:p w:rsidR="00CC060F" w:rsidRPr="004B1CAF" w:rsidRDefault="00CC060F" w:rsidP="00CC060F">
            <w:pPr>
              <w:rPr>
                <w:b/>
                <w:color w:val="000000"/>
              </w:rPr>
            </w:pPr>
          </w:p>
        </w:tc>
        <w:tc>
          <w:tcPr>
            <w:tcW w:w="3701" w:type="dxa"/>
          </w:tcPr>
          <w:p w:rsidR="00CC060F" w:rsidRPr="004B1CAF" w:rsidRDefault="00CC060F" w:rsidP="00CC060F">
            <w:pPr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C060F" w:rsidRPr="004B1CAF" w:rsidRDefault="00CC060F" w:rsidP="00CC060F">
            <w:pPr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CC060F" w:rsidRPr="004B1CAF" w:rsidRDefault="00CC060F" w:rsidP="00CC060F">
            <w:pPr>
              <w:rPr>
                <w:color w:val="000000"/>
              </w:rPr>
            </w:pPr>
            <w:r w:rsidRPr="004B1CAF">
              <w:rPr>
                <w:color w:val="000000"/>
              </w:rPr>
              <w:t>Количество контрольных работ</w:t>
            </w:r>
          </w:p>
        </w:tc>
        <w:tc>
          <w:tcPr>
            <w:tcW w:w="1276" w:type="dxa"/>
          </w:tcPr>
          <w:p w:rsidR="00CC060F" w:rsidRPr="004B1CAF" w:rsidRDefault="00CC060F" w:rsidP="00CC060F">
            <w:pPr>
              <w:rPr>
                <w:color w:val="000000"/>
              </w:rPr>
            </w:pPr>
            <w:proofErr w:type="gramStart"/>
            <w:r w:rsidRPr="004B1CAF">
              <w:rPr>
                <w:color w:val="000000"/>
              </w:rPr>
              <w:t>ПР</w:t>
            </w:r>
            <w:proofErr w:type="gramEnd"/>
          </w:p>
        </w:tc>
        <w:tc>
          <w:tcPr>
            <w:tcW w:w="1241" w:type="dxa"/>
          </w:tcPr>
          <w:p w:rsidR="00CC060F" w:rsidRPr="004B1CAF" w:rsidRDefault="00CC060F" w:rsidP="00CC060F">
            <w:pPr>
              <w:rPr>
                <w:color w:val="000000"/>
              </w:rPr>
            </w:pPr>
            <w:r w:rsidRPr="004B1CAF">
              <w:rPr>
                <w:color w:val="000000"/>
              </w:rPr>
              <w:t>ЛР</w:t>
            </w:r>
          </w:p>
        </w:tc>
      </w:tr>
      <w:tr w:rsidR="00CC060F" w:rsidRPr="004B1CAF" w:rsidTr="00CC060F">
        <w:tc>
          <w:tcPr>
            <w:tcW w:w="802" w:type="dxa"/>
          </w:tcPr>
          <w:p w:rsidR="00CC060F" w:rsidRPr="004B1CAF" w:rsidRDefault="00CC060F" w:rsidP="00CC060F">
            <w:pPr>
              <w:rPr>
                <w:color w:val="000000"/>
              </w:rPr>
            </w:pPr>
          </w:p>
        </w:tc>
        <w:tc>
          <w:tcPr>
            <w:tcW w:w="3701" w:type="dxa"/>
          </w:tcPr>
          <w:p w:rsidR="00CC060F" w:rsidRPr="004B1CAF" w:rsidRDefault="00CC060F" w:rsidP="00CC060F">
            <w:pPr>
              <w:rPr>
                <w:color w:val="000000"/>
              </w:rPr>
            </w:pPr>
            <w:r w:rsidRPr="004B1CAF">
              <w:t>Наша Родина на карте мира</w:t>
            </w:r>
          </w:p>
        </w:tc>
        <w:tc>
          <w:tcPr>
            <w:tcW w:w="1417" w:type="dxa"/>
          </w:tcPr>
          <w:p w:rsidR="00CC060F" w:rsidRPr="004B1CAF" w:rsidRDefault="00CC060F" w:rsidP="00CC060F">
            <w:pPr>
              <w:rPr>
                <w:color w:val="000000"/>
              </w:rPr>
            </w:pPr>
            <w:r w:rsidRPr="004B1CAF"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CC060F" w:rsidRPr="004B1CAF" w:rsidRDefault="00CC060F" w:rsidP="00CC060F">
            <w:pPr>
              <w:rPr>
                <w:color w:val="000000"/>
              </w:rPr>
            </w:pPr>
            <w:r w:rsidRPr="004B1CAF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CC060F" w:rsidRPr="004B1CAF" w:rsidRDefault="00CC060F" w:rsidP="00CC060F">
            <w:pPr>
              <w:rPr>
                <w:color w:val="000000"/>
              </w:rPr>
            </w:pPr>
            <w:r w:rsidRPr="004B1CAF">
              <w:rPr>
                <w:color w:val="000000"/>
              </w:rPr>
              <w:t>2</w:t>
            </w:r>
          </w:p>
        </w:tc>
        <w:tc>
          <w:tcPr>
            <w:tcW w:w="1241" w:type="dxa"/>
          </w:tcPr>
          <w:p w:rsidR="00CC060F" w:rsidRPr="004B1CAF" w:rsidRDefault="00CC060F" w:rsidP="00CC060F">
            <w:pPr>
              <w:rPr>
                <w:b/>
                <w:color w:val="000000"/>
              </w:rPr>
            </w:pPr>
          </w:p>
        </w:tc>
      </w:tr>
      <w:tr w:rsidR="00CC060F" w:rsidRPr="004B1CAF" w:rsidTr="00CC060F">
        <w:tc>
          <w:tcPr>
            <w:tcW w:w="802" w:type="dxa"/>
          </w:tcPr>
          <w:p w:rsidR="00CC060F" w:rsidRPr="004B1CAF" w:rsidRDefault="00CC060F" w:rsidP="00CC060F">
            <w:pPr>
              <w:rPr>
                <w:color w:val="000000"/>
              </w:rPr>
            </w:pPr>
            <w:r w:rsidRPr="004B1CAF">
              <w:rPr>
                <w:color w:val="000000"/>
              </w:rPr>
              <w:t xml:space="preserve"> 1.</w:t>
            </w:r>
          </w:p>
        </w:tc>
        <w:tc>
          <w:tcPr>
            <w:tcW w:w="3701" w:type="dxa"/>
          </w:tcPr>
          <w:p w:rsidR="00CC060F" w:rsidRPr="004B1CAF" w:rsidRDefault="00CC060F" w:rsidP="00CC060F">
            <w:r w:rsidRPr="004B1CAF">
              <w:t xml:space="preserve"> Рельеф, геологическое строение и полезные ископаемые </w:t>
            </w:r>
          </w:p>
          <w:p w:rsidR="00CC060F" w:rsidRPr="004B1CAF" w:rsidRDefault="00CC060F" w:rsidP="00CC060F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CC060F" w:rsidRPr="004B1CAF" w:rsidRDefault="00CC060F" w:rsidP="00CC060F">
            <w:pPr>
              <w:rPr>
                <w:color w:val="000000"/>
              </w:rPr>
            </w:pPr>
            <w:r w:rsidRPr="004B1CAF"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CC060F" w:rsidRPr="004B1CAF" w:rsidRDefault="00CC060F" w:rsidP="00CC060F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CC060F" w:rsidRPr="004B1CAF" w:rsidRDefault="00CC060F" w:rsidP="00CC060F">
            <w:pPr>
              <w:rPr>
                <w:color w:val="000000"/>
              </w:rPr>
            </w:pPr>
            <w:r w:rsidRPr="004B1CAF">
              <w:rPr>
                <w:color w:val="000000"/>
              </w:rPr>
              <w:t>2</w:t>
            </w:r>
          </w:p>
        </w:tc>
        <w:tc>
          <w:tcPr>
            <w:tcW w:w="1241" w:type="dxa"/>
          </w:tcPr>
          <w:p w:rsidR="00CC060F" w:rsidRPr="004B1CAF" w:rsidRDefault="00CC060F" w:rsidP="00CC060F">
            <w:pPr>
              <w:rPr>
                <w:b/>
                <w:color w:val="000000"/>
              </w:rPr>
            </w:pPr>
          </w:p>
        </w:tc>
      </w:tr>
      <w:tr w:rsidR="00CC060F" w:rsidRPr="004B1CAF" w:rsidTr="00CC060F">
        <w:tc>
          <w:tcPr>
            <w:tcW w:w="802" w:type="dxa"/>
          </w:tcPr>
          <w:p w:rsidR="00CC060F" w:rsidRPr="004B1CAF" w:rsidRDefault="00CC060F" w:rsidP="00CC060F">
            <w:pPr>
              <w:rPr>
                <w:color w:val="000000"/>
              </w:rPr>
            </w:pPr>
            <w:r w:rsidRPr="004B1CAF">
              <w:rPr>
                <w:color w:val="000000"/>
              </w:rPr>
              <w:t>2.</w:t>
            </w:r>
          </w:p>
        </w:tc>
        <w:tc>
          <w:tcPr>
            <w:tcW w:w="3701" w:type="dxa"/>
          </w:tcPr>
          <w:p w:rsidR="00CC060F" w:rsidRPr="004B1CAF" w:rsidRDefault="00CC060F" w:rsidP="00CC060F">
            <w:pPr>
              <w:rPr>
                <w:color w:val="000000"/>
              </w:rPr>
            </w:pPr>
            <w:r w:rsidRPr="004B1CAF">
              <w:t>Климат и климатические ресурсы</w:t>
            </w:r>
          </w:p>
        </w:tc>
        <w:tc>
          <w:tcPr>
            <w:tcW w:w="1417" w:type="dxa"/>
          </w:tcPr>
          <w:p w:rsidR="00CC060F" w:rsidRPr="004B1CAF" w:rsidRDefault="00CC060F" w:rsidP="00CC060F">
            <w:pPr>
              <w:rPr>
                <w:color w:val="000000"/>
              </w:rPr>
            </w:pPr>
            <w:r w:rsidRPr="004B1CAF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CC060F" w:rsidRPr="004B1CAF" w:rsidRDefault="00CC060F" w:rsidP="00CC060F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CC060F" w:rsidRPr="004B1CAF" w:rsidRDefault="00A5410A" w:rsidP="00CC060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1" w:type="dxa"/>
          </w:tcPr>
          <w:p w:rsidR="00CC060F" w:rsidRPr="004B1CAF" w:rsidRDefault="00CC060F" w:rsidP="00CC060F">
            <w:pPr>
              <w:rPr>
                <w:b/>
                <w:color w:val="000000"/>
              </w:rPr>
            </w:pPr>
          </w:p>
        </w:tc>
      </w:tr>
      <w:tr w:rsidR="00CC060F" w:rsidRPr="004B1CAF" w:rsidTr="00CC060F">
        <w:tc>
          <w:tcPr>
            <w:tcW w:w="802" w:type="dxa"/>
          </w:tcPr>
          <w:p w:rsidR="00CC060F" w:rsidRPr="004B1CAF" w:rsidRDefault="00CC060F" w:rsidP="00CC060F">
            <w:pPr>
              <w:rPr>
                <w:color w:val="000000"/>
              </w:rPr>
            </w:pPr>
            <w:r w:rsidRPr="004B1CAF">
              <w:rPr>
                <w:color w:val="000000"/>
              </w:rPr>
              <w:t>3.</w:t>
            </w:r>
          </w:p>
        </w:tc>
        <w:tc>
          <w:tcPr>
            <w:tcW w:w="3701" w:type="dxa"/>
          </w:tcPr>
          <w:p w:rsidR="00CC060F" w:rsidRPr="004B1CAF" w:rsidRDefault="00CC060F" w:rsidP="00CC060F">
            <w:pPr>
              <w:rPr>
                <w:color w:val="000000"/>
              </w:rPr>
            </w:pPr>
            <w:r w:rsidRPr="004B1CAF">
              <w:t xml:space="preserve"> Внутренние воды и водные ресурсы</w:t>
            </w:r>
          </w:p>
        </w:tc>
        <w:tc>
          <w:tcPr>
            <w:tcW w:w="1417" w:type="dxa"/>
          </w:tcPr>
          <w:p w:rsidR="00CC060F" w:rsidRPr="004B1CAF" w:rsidRDefault="00CC060F" w:rsidP="00CC060F">
            <w:pPr>
              <w:rPr>
                <w:color w:val="000000"/>
              </w:rPr>
            </w:pPr>
            <w:r w:rsidRPr="004B1CAF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CC060F" w:rsidRPr="004B1CAF" w:rsidRDefault="00CC060F" w:rsidP="00CC060F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CC060F" w:rsidRPr="004B1CAF" w:rsidRDefault="00CC060F" w:rsidP="00CC060F">
            <w:pPr>
              <w:rPr>
                <w:color w:val="000000"/>
              </w:rPr>
            </w:pPr>
            <w:r w:rsidRPr="004B1CAF">
              <w:rPr>
                <w:color w:val="000000"/>
              </w:rPr>
              <w:t>1</w:t>
            </w:r>
          </w:p>
        </w:tc>
        <w:tc>
          <w:tcPr>
            <w:tcW w:w="1241" w:type="dxa"/>
          </w:tcPr>
          <w:p w:rsidR="00CC060F" w:rsidRPr="004B1CAF" w:rsidRDefault="00CC060F" w:rsidP="00CC060F">
            <w:pPr>
              <w:rPr>
                <w:b/>
                <w:color w:val="000000"/>
              </w:rPr>
            </w:pPr>
          </w:p>
        </w:tc>
      </w:tr>
      <w:tr w:rsidR="00CC060F" w:rsidRPr="004B1CAF" w:rsidTr="00CC060F">
        <w:tc>
          <w:tcPr>
            <w:tcW w:w="802" w:type="dxa"/>
          </w:tcPr>
          <w:p w:rsidR="00CC060F" w:rsidRPr="004B1CAF" w:rsidRDefault="00CC060F" w:rsidP="00CC060F">
            <w:pPr>
              <w:rPr>
                <w:color w:val="000000"/>
              </w:rPr>
            </w:pPr>
            <w:r w:rsidRPr="004B1CAF">
              <w:rPr>
                <w:color w:val="000000"/>
              </w:rPr>
              <w:t>4.</w:t>
            </w:r>
          </w:p>
        </w:tc>
        <w:tc>
          <w:tcPr>
            <w:tcW w:w="3701" w:type="dxa"/>
          </w:tcPr>
          <w:p w:rsidR="00CC060F" w:rsidRPr="004B1CAF" w:rsidRDefault="00CC060F" w:rsidP="00CC060F">
            <w:pPr>
              <w:rPr>
                <w:color w:val="000000"/>
              </w:rPr>
            </w:pPr>
            <w:r w:rsidRPr="004B1CAF">
              <w:t xml:space="preserve"> Почвы</w:t>
            </w:r>
          </w:p>
        </w:tc>
        <w:tc>
          <w:tcPr>
            <w:tcW w:w="1417" w:type="dxa"/>
          </w:tcPr>
          <w:p w:rsidR="00CC060F" w:rsidRPr="004B1CAF" w:rsidRDefault="00CC060F" w:rsidP="00CC060F">
            <w:pPr>
              <w:rPr>
                <w:color w:val="000000"/>
              </w:rPr>
            </w:pPr>
            <w:r w:rsidRPr="004B1CAF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CC060F" w:rsidRPr="004B1CAF" w:rsidRDefault="00CC060F" w:rsidP="00CC060F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CC060F" w:rsidRPr="004B1CAF" w:rsidRDefault="00CC060F" w:rsidP="00CC060F">
            <w:pPr>
              <w:rPr>
                <w:color w:val="000000"/>
              </w:rPr>
            </w:pPr>
            <w:r w:rsidRPr="004B1CAF">
              <w:rPr>
                <w:color w:val="000000"/>
              </w:rPr>
              <w:t>1</w:t>
            </w:r>
          </w:p>
        </w:tc>
        <w:tc>
          <w:tcPr>
            <w:tcW w:w="1241" w:type="dxa"/>
          </w:tcPr>
          <w:p w:rsidR="00CC060F" w:rsidRPr="004B1CAF" w:rsidRDefault="00CC060F" w:rsidP="00CC060F">
            <w:pPr>
              <w:rPr>
                <w:b/>
                <w:color w:val="000000"/>
              </w:rPr>
            </w:pPr>
          </w:p>
        </w:tc>
      </w:tr>
      <w:tr w:rsidR="00CC060F" w:rsidRPr="004B1CAF" w:rsidTr="00CC060F">
        <w:tc>
          <w:tcPr>
            <w:tcW w:w="802" w:type="dxa"/>
          </w:tcPr>
          <w:p w:rsidR="00CC060F" w:rsidRPr="004B1CAF" w:rsidRDefault="00CC060F" w:rsidP="00CC060F">
            <w:pPr>
              <w:rPr>
                <w:color w:val="000000"/>
              </w:rPr>
            </w:pPr>
            <w:r w:rsidRPr="004B1CAF">
              <w:rPr>
                <w:color w:val="000000"/>
              </w:rPr>
              <w:t>5.</w:t>
            </w:r>
          </w:p>
        </w:tc>
        <w:tc>
          <w:tcPr>
            <w:tcW w:w="3701" w:type="dxa"/>
          </w:tcPr>
          <w:p w:rsidR="00CC060F" w:rsidRPr="004B1CAF" w:rsidRDefault="00CC060F" w:rsidP="00CC060F">
            <w:pPr>
              <w:rPr>
                <w:color w:val="000000"/>
              </w:rPr>
            </w:pPr>
            <w:r w:rsidRPr="004B1CAF">
              <w:t xml:space="preserve"> Растительный и животный мир. Биологические ресурсы</w:t>
            </w:r>
          </w:p>
        </w:tc>
        <w:tc>
          <w:tcPr>
            <w:tcW w:w="1417" w:type="dxa"/>
          </w:tcPr>
          <w:p w:rsidR="00CC060F" w:rsidRPr="004B1CAF" w:rsidRDefault="00CC060F" w:rsidP="00CC060F">
            <w:pPr>
              <w:rPr>
                <w:color w:val="000000"/>
              </w:rPr>
            </w:pPr>
            <w:r w:rsidRPr="004B1CAF"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CC060F" w:rsidRPr="004B1CAF" w:rsidRDefault="00CC060F" w:rsidP="00CC060F">
            <w:pPr>
              <w:rPr>
                <w:color w:val="000000"/>
              </w:rPr>
            </w:pPr>
            <w:r w:rsidRPr="004B1CAF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CC060F" w:rsidRPr="004B1CAF" w:rsidRDefault="00CC060F" w:rsidP="00CC060F">
            <w:pPr>
              <w:rPr>
                <w:color w:val="000000"/>
              </w:rPr>
            </w:pPr>
          </w:p>
        </w:tc>
        <w:tc>
          <w:tcPr>
            <w:tcW w:w="1241" w:type="dxa"/>
          </w:tcPr>
          <w:p w:rsidR="00CC060F" w:rsidRPr="004B1CAF" w:rsidRDefault="00CC060F" w:rsidP="00CC060F">
            <w:pPr>
              <w:rPr>
                <w:b/>
                <w:color w:val="000000"/>
              </w:rPr>
            </w:pPr>
          </w:p>
        </w:tc>
      </w:tr>
      <w:tr w:rsidR="00CC060F" w:rsidRPr="004B1CAF" w:rsidTr="00CC060F">
        <w:tc>
          <w:tcPr>
            <w:tcW w:w="802" w:type="dxa"/>
          </w:tcPr>
          <w:p w:rsidR="00CC060F" w:rsidRPr="004B1CAF" w:rsidRDefault="00CC060F" w:rsidP="00CC060F">
            <w:pPr>
              <w:rPr>
                <w:color w:val="000000"/>
              </w:rPr>
            </w:pPr>
            <w:r w:rsidRPr="004B1CAF">
              <w:rPr>
                <w:color w:val="000000"/>
              </w:rPr>
              <w:t>6.</w:t>
            </w:r>
          </w:p>
        </w:tc>
        <w:tc>
          <w:tcPr>
            <w:tcW w:w="3701" w:type="dxa"/>
          </w:tcPr>
          <w:p w:rsidR="00CC060F" w:rsidRPr="004B1CAF" w:rsidRDefault="00CC060F" w:rsidP="00CC060F">
            <w:r w:rsidRPr="004B1CAF">
              <w:t>Природное районирование</w:t>
            </w:r>
          </w:p>
          <w:p w:rsidR="00CC060F" w:rsidRPr="004B1CAF" w:rsidRDefault="00CC060F" w:rsidP="00CC060F"/>
        </w:tc>
        <w:tc>
          <w:tcPr>
            <w:tcW w:w="1417" w:type="dxa"/>
          </w:tcPr>
          <w:p w:rsidR="00CC060F" w:rsidRPr="004B1CAF" w:rsidRDefault="00CC060F" w:rsidP="00CC060F">
            <w:pPr>
              <w:rPr>
                <w:color w:val="000000"/>
              </w:rPr>
            </w:pPr>
            <w:r w:rsidRPr="004B1CAF">
              <w:rPr>
                <w:color w:val="000000"/>
              </w:rPr>
              <w:t>7</w:t>
            </w:r>
          </w:p>
        </w:tc>
        <w:tc>
          <w:tcPr>
            <w:tcW w:w="1134" w:type="dxa"/>
          </w:tcPr>
          <w:p w:rsidR="00CC060F" w:rsidRPr="004B1CAF" w:rsidRDefault="00CC060F" w:rsidP="00CC060F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CC060F" w:rsidRPr="004B1CAF" w:rsidRDefault="00CC060F" w:rsidP="00CC060F">
            <w:pPr>
              <w:rPr>
                <w:color w:val="000000"/>
              </w:rPr>
            </w:pPr>
            <w:r w:rsidRPr="004B1CAF">
              <w:rPr>
                <w:color w:val="000000"/>
              </w:rPr>
              <w:t>1</w:t>
            </w:r>
          </w:p>
        </w:tc>
        <w:tc>
          <w:tcPr>
            <w:tcW w:w="1241" w:type="dxa"/>
          </w:tcPr>
          <w:p w:rsidR="00CC060F" w:rsidRPr="004B1CAF" w:rsidRDefault="00CC060F" w:rsidP="00CC060F">
            <w:pPr>
              <w:rPr>
                <w:b/>
                <w:color w:val="000000"/>
              </w:rPr>
            </w:pPr>
          </w:p>
        </w:tc>
      </w:tr>
      <w:tr w:rsidR="00CC060F" w:rsidRPr="004B1CAF" w:rsidTr="00CC060F">
        <w:tc>
          <w:tcPr>
            <w:tcW w:w="802" w:type="dxa"/>
          </w:tcPr>
          <w:p w:rsidR="00CC060F" w:rsidRPr="004B1CAF" w:rsidRDefault="00CC060F" w:rsidP="00CC060F">
            <w:pPr>
              <w:rPr>
                <w:color w:val="000000"/>
              </w:rPr>
            </w:pPr>
            <w:r w:rsidRPr="004B1CAF">
              <w:rPr>
                <w:color w:val="000000"/>
              </w:rPr>
              <w:t>7.</w:t>
            </w:r>
          </w:p>
        </w:tc>
        <w:tc>
          <w:tcPr>
            <w:tcW w:w="3701" w:type="dxa"/>
          </w:tcPr>
          <w:p w:rsidR="00CC060F" w:rsidRPr="004B1CAF" w:rsidRDefault="00CC060F" w:rsidP="00CC060F">
            <w:r w:rsidRPr="004B1CAF">
              <w:t>Природа регионов России</w:t>
            </w:r>
          </w:p>
        </w:tc>
        <w:tc>
          <w:tcPr>
            <w:tcW w:w="1417" w:type="dxa"/>
          </w:tcPr>
          <w:p w:rsidR="00CC060F" w:rsidRPr="004B1CAF" w:rsidRDefault="00CC060F" w:rsidP="00CC060F">
            <w:pPr>
              <w:rPr>
                <w:color w:val="000000"/>
              </w:rPr>
            </w:pPr>
            <w:r w:rsidRPr="004B1CAF"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CC060F" w:rsidRPr="004B1CAF" w:rsidRDefault="00CC060F" w:rsidP="00CC060F">
            <w:pPr>
              <w:rPr>
                <w:color w:val="000000"/>
              </w:rPr>
            </w:pPr>
            <w:r w:rsidRPr="004B1CAF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CC060F" w:rsidRPr="004B1CAF" w:rsidRDefault="00CC060F" w:rsidP="00CC060F">
            <w:pPr>
              <w:rPr>
                <w:color w:val="000000"/>
              </w:rPr>
            </w:pPr>
            <w:r w:rsidRPr="004B1CAF">
              <w:rPr>
                <w:color w:val="000000"/>
              </w:rPr>
              <w:t>1</w:t>
            </w:r>
          </w:p>
        </w:tc>
        <w:tc>
          <w:tcPr>
            <w:tcW w:w="1241" w:type="dxa"/>
          </w:tcPr>
          <w:p w:rsidR="00CC060F" w:rsidRPr="004B1CAF" w:rsidRDefault="00CC060F" w:rsidP="00CC060F">
            <w:pPr>
              <w:rPr>
                <w:b/>
                <w:color w:val="000000"/>
              </w:rPr>
            </w:pPr>
          </w:p>
        </w:tc>
      </w:tr>
      <w:tr w:rsidR="00CC060F" w:rsidRPr="004B1CAF" w:rsidTr="00CC060F">
        <w:tc>
          <w:tcPr>
            <w:tcW w:w="802" w:type="dxa"/>
          </w:tcPr>
          <w:p w:rsidR="00CC060F" w:rsidRPr="004B1CAF" w:rsidRDefault="00CC060F" w:rsidP="00CC060F">
            <w:pPr>
              <w:rPr>
                <w:color w:val="000000"/>
              </w:rPr>
            </w:pPr>
            <w:r w:rsidRPr="004B1CAF">
              <w:rPr>
                <w:color w:val="000000"/>
              </w:rPr>
              <w:t>8.</w:t>
            </w:r>
          </w:p>
        </w:tc>
        <w:tc>
          <w:tcPr>
            <w:tcW w:w="3701" w:type="dxa"/>
          </w:tcPr>
          <w:p w:rsidR="00CC060F" w:rsidRPr="004B1CAF" w:rsidRDefault="00CC060F" w:rsidP="00CC060F">
            <w:r w:rsidRPr="004B1CAF">
              <w:t>Человек и природа</w:t>
            </w:r>
          </w:p>
        </w:tc>
        <w:tc>
          <w:tcPr>
            <w:tcW w:w="1417" w:type="dxa"/>
          </w:tcPr>
          <w:p w:rsidR="00CC060F" w:rsidRPr="004B1CAF" w:rsidRDefault="00CC060F" w:rsidP="00CC060F">
            <w:pPr>
              <w:rPr>
                <w:color w:val="000000"/>
              </w:rPr>
            </w:pPr>
            <w:r w:rsidRPr="004B1CAF"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CC060F" w:rsidRPr="004B1CAF" w:rsidRDefault="00CC060F" w:rsidP="00CC060F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CC060F" w:rsidRPr="004B1CAF" w:rsidRDefault="00CC060F" w:rsidP="00CC060F">
            <w:pPr>
              <w:rPr>
                <w:color w:val="000000"/>
              </w:rPr>
            </w:pPr>
          </w:p>
        </w:tc>
        <w:tc>
          <w:tcPr>
            <w:tcW w:w="1241" w:type="dxa"/>
          </w:tcPr>
          <w:p w:rsidR="00CC060F" w:rsidRPr="004B1CAF" w:rsidRDefault="00CC060F" w:rsidP="00CC060F">
            <w:pPr>
              <w:rPr>
                <w:b/>
                <w:color w:val="000000"/>
              </w:rPr>
            </w:pPr>
          </w:p>
        </w:tc>
      </w:tr>
      <w:tr w:rsidR="00CC060F" w:rsidRPr="004B1CAF" w:rsidTr="00CC060F">
        <w:tc>
          <w:tcPr>
            <w:tcW w:w="802" w:type="dxa"/>
          </w:tcPr>
          <w:p w:rsidR="00CC060F" w:rsidRPr="004B1CAF" w:rsidRDefault="00CC060F" w:rsidP="00CC060F">
            <w:pPr>
              <w:rPr>
                <w:color w:val="000000"/>
              </w:rPr>
            </w:pPr>
            <w:r w:rsidRPr="004B1CAF">
              <w:rPr>
                <w:color w:val="000000"/>
              </w:rPr>
              <w:t>9.</w:t>
            </w:r>
          </w:p>
        </w:tc>
        <w:tc>
          <w:tcPr>
            <w:tcW w:w="3701" w:type="dxa"/>
          </w:tcPr>
          <w:p w:rsidR="00CC060F" w:rsidRPr="004B1CAF" w:rsidRDefault="00CC060F" w:rsidP="00CC060F">
            <w:r w:rsidRPr="004B1CAF">
              <w:t xml:space="preserve">  Природа своей республики. </w:t>
            </w:r>
          </w:p>
        </w:tc>
        <w:tc>
          <w:tcPr>
            <w:tcW w:w="1417" w:type="dxa"/>
          </w:tcPr>
          <w:p w:rsidR="00CC060F" w:rsidRPr="004B1CAF" w:rsidRDefault="00CC060F" w:rsidP="00CC060F">
            <w:pPr>
              <w:rPr>
                <w:color w:val="000000"/>
              </w:rPr>
            </w:pPr>
            <w:r w:rsidRPr="004B1CAF"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CC060F" w:rsidRPr="004B1CAF" w:rsidRDefault="00CC060F" w:rsidP="00CC060F">
            <w:pPr>
              <w:rPr>
                <w:color w:val="000000"/>
              </w:rPr>
            </w:pPr>
            <w:r w:rsidRPr="004B1CAF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CC060F" w:rsidRPr="004B1CAF" w:rsidRDefault="00CC060F" w:rsidP="00CC060F">
            <w:pPr>
              <w:rPr>
                <w:color w:val="000000"/>
              </w:rPr>
            </w:pPr>
          </w:p>
        </w:tc>
        <w:tc>
          <w:tcPr>
            <w:tcW w:w="1241" w:type="dxa"/>
          </w:tcPr>
          <w:p w:rsidR="00CC060F" w:rsidRPr="004B1CAF" w:rsidRDefault="00CC060F" w:rsidP="00CC060F">
            <w:pPr>
              <w:rPr>
                <w:b/>
                <w:color w:val="000000"/>
              </w:rPr>
            </w:pPr>
          </w:p>
        </w:tc>
      </w:tr>
    </w:tbl>
    <w:p w:rsidR="00CC060F" w:rsidRPr="004B1CAF" w:rsidRDefault="00CC060F" w:rsidP="00CC060F">
      <w:pPr>
        <w:rPr>
          <w:b/>
          <w:color w:val="000000"/>
        </w:rPr>
      </w:pPr>
    </w:p>
    <w:p w:rsidR="00CC060F" w:rsidRPr="004B1CAF" w:rsidRDefault="00CC060F" w:rsidP="00CC060F"/>
    <w:p w:rsidR="00CC060F" w:rsidRDefault="00CC060F" w:rsidP="00360C4B">
      <w:pPr>
        <w:rPr>
          <w:b/>
        </w:rPr>
      </w:pPr>
    </w:p>
    <w:sectPr w:rsidR="00CC060F" w:rsidSect="0021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A07"/>
    <w:multiLevelType w:val="hybridMultilevel"/>
    <w:tmpl w:val="5502C63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>
    <w:nsid w:val="0E550744"/>
    <w:multiLevelType w:val="hybridMultilevel"/>
    <w:tmpl w:val="D812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3245E"/>
    <w:multiLevelType w:val="hybridMultilevel"/>
    <w:tmpl w:val="B04E29E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6625BB4"/>
    <w:multiLevelType w:val="hybridMultilevel"/>
    <w:tmpl w:val="90489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1BA24BE1"/>
    <w:multiLevelType w:val="hybridMultilevel"/>
    <w:tmpl w:val="71506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01161"/>
    <w:multiLevelType w:val="hybridMultilevel"/>
    <w:tmpl w:val="48B0035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B94ADE"/>
    <w:multiLevelType w:val="hybridMultilevel"/>
    <w:tmpl w:val="C2F8596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1">
    <w:nsid w:val="39CE416E"/>
    <w:multiLevelType w:val="hybridMultilevel"/>
    <w:tmpl w:val="4216945E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435275D5"/>
    <w:multiLevelType w:val="hybridMultilevel"/>
    <w:tmpl w:val="5CAA5DE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455059D9"/>
    <w:multiLevelType w:val="hybridMultilevel"/>
    <w:tmpl w:val="2DDEF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>
    <w:nsid w:val="48552354"/>
    <w:multiLevelType w:val="hybridMultilevel"/>
    <w:tmpl w:val="E9AC253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4F332A4A"/>
    <w:multiLevelType w:val="hybridMultilevel"/>
    <w:tmpl w:val="417A5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A09F4"/>
    <w:multiLevelType w:val="hybridMultilevel"/>
    <w:tmpl w:val="D7300AB6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0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1">
    <w:nsid w:val="52D740F4"/>
    <w:multiLevelType w:val="hybridMultilevel"/>
    <w:tmpl w:val="419436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3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4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5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6">
    <w:nsid w:val="5CC24D77"/>
    <w:multiLevelType w:val="multilevel"/>
    <w:tmpl w:val="47BA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8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9">
    <w:nsid w:val="66772D31"/>
    <w:multiLevelType w:val="hybridMultilevel"/>
    <w:tmpl w:val="DFE26D66"/>
    <w:lvl w:ilvl="0" w:tplc="C25248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AB7A3F"/>
    <w:multiLevelType w:val="hybridMultilevel"/>
    <w:tmpl w:val="4A621B60"/>
    <w:lvl w:ilvl="0" w:tplc="7A3EFAC6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2">
    <w:nsid w:val="71AC2BC6"/>
    <w:multiLevelType w:val="hybridMultilevel"/>
    <w:tmpl w:val="035C38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"/>
  </w:num>
  <w:num w:numId="5">
    <w:abstractNumId w:val="31"/>
  </w:num>
  <w:num w:numId="6">
    <w:abstractNumId w:val="24"/>
  </w:num>
  <w:num w:numId="7">
    <w:abstractNumId w:val="16"/>
  </w:num>
  <w:num w:numId="8">
    <w:abstractNumId w:val="5"/>
  </w:num>
  <w:num w:numId="9">
    <w:abstractNumId w:val="27"/>
  </w:num>
  <w:num w:numId="10">
    <w:abstractNumId w:val="14"/>
  </w:num>
  <w:num w:numId="11">
    <w:abstractNumId w:val="20"/>
  </w:num>
  <w:num w:numId="12">
    <w:abstractNumId w:val="22"/>
  </w:num>
  <w:num w:numId="13">
    <w:abstractNumId w:val="23"/>
  </w:num>
  <w:num w:numId="14">
    <w:abstractNumId w:val="28"/>
  </w:num>
  <w:num w:numId="15">
    <w:abstractNumId w:val="25"/>
  </w:num>
  <w:num w:numId="16">
    <w:abstractNumId w:val="11"/>
  </w:num>
  <w:num w:numId="17">
    <w:abstractNumId w:val="29"/>
  </w:num>
  <w:num w:numId="18">
    <w:abstractNumId w:val="30"/>
  </w:num>
  <w:num w:numId="19">
    <w:abstractNumId w:val="19"/>
  </w:num>
  <w:num w:numId="20">
    <w:abstractNumId w:val="8"/>
  </w:num>
  <w:num w:numId="21">
    <w:abstractNumId w:val="4"/>
  </w:num>
  <w:num w:numId="22">
    <w:abstractNumId w:val="18"/>
  </w:num>
  <w:num w:numId="23">
    <w:abstractNumId w:val="3"/>
  </w:num>
  <w:num w:numId="24">
    <w:abstractNumId w:val="0"/>
  </w:num>
  <w:num w:numId="25">
    <w:abstractNumId w:val="13"/>
  </w:num>
  <w:num w:numId="26">
    <w:abstractNumId w:val="17"/>
  </w:num>
  <w:num w:numId="27">
    <w:abstractNumId w:val="15"/>
  </w:num>
  <w:num w:numId="28">
    <w:abstractNumId w:val="7"/>
  </w:num>
  <w:num w:numId="29">
    <w:abstractNumId w:val="2"/>
  </w:num>
  <w:num w:numId="30">
    <w:abstractNumId w:val="10"/>
  </w:num>
  <w:num w:numId="31">
    <w:abstractNumId w:val="21"/>
  </w:num>
  <w:num w:numId="32">
    <w:abstractNumId w:val="32"/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F22"/>
    <w:rsid w:val="00182D6C"/>
    <w:rsid w:val="0021159B"/>
    <w:rsid w:val="002770F1"/>
    <w:rsid w:val="003005AB"/>
    <w:rsid w:val="00360C4B"/>
    <w:rsid w:val="00443872"/>
    <w:rsid w:val="00495F22"/>
    <w:rsid w:val="005936B5"/>
    <w:rsid w:val="006A7EBC"/>
    <w:rsid w:val="008E149A"/>
    <w:rsid w:val="00A5410A"/>
    <w:rsid w:val="00AC0D5B"/>
    <w:rsid w:val="00B25DBA"/>
    <w:rsid w:val="00B70857"/>
    <w:rsid w:val="00C163EA"/>
    <w:rsid w:val="00C82125"/>
    <w:rsid w:val="00CC060F"/>
    <w:rsid w:val="00D57539"/>
    <w:rsid w:val="00DC68BC"/>
    <w:rsid w:val="00F21F27"/>
    <w:rsid w:val="00FB4B79"/>
    <w:rsid w:val="00FD129B"/>
    <w:rsid w:val="00FF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9B"/>
  </w:style>
  <w:style w:type="paragraph" w:styleId="1">
    <w:name w:val="heading 1"/>
    <w:basedOn w:val="a"/>
    <w:next w:val="a"/>
    <w:link w:val="10"/>
    <w:qFormat/>
    <w:rsid w:val="00CC06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C060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60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CC060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CC060F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C060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CC06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C060F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CC0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CC06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header"/>
    <w:basedOn w:val="a"/>
    <w:link w:val="a9"/>
    <w:rsid w:val="00CC06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CC060F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CC060F"/>
  </w:style>
  <w:style w:type="paragraph" w:styleId="ab">
    <w:name w:val="footer"/>
    <w:basedOn w:val="a"/>
    <w:link w:val="ac"/>
    <w:rsid w:val="00CC06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CC060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rsid w:val="00CC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CC0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C060F"/>
  </w:style>
  <w:style w:type="paragraph" w:customStyle="1" w:styleId="c32">
    <w:name w:val="c32"/>
    <w:basedOn w:val="a"/>
    <w:rsid w:val="00CC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C060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06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3008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36_4</cp:lastModifiedBy>
  <cp:revision>7</cp:revision>
  <cp:lastPrinted>2022-09-14T04:15:00Z</cp:lastPrinted>
  <dcterms:created xsi:type="dcterms:W3CDTF">2022-09-09T17:19:00Z</dcterms:created>
  <dcterms:modified xsi:type="dcterms:W3CDTF">2022-09-21T10:22:00Z</dcterms:modified>
</cp:coreProperties>
</file>