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9D" w:rsidRDefault="005B199D" w:rsidP="00FC40E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C40E1" w:rsidRPr="001E3E82" w:rsidRDefault="005B199D" w:rsidP="00FC40E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</w:t>
      </w:r>
      <w:r w:rsidR="00FC40E1" w:rsidRPr="001E3E82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 w:cs="Times New Roman"/>
          <w:sz w:val="24"/>
          <w:szCs w:val="24"/>
        </w:rPr>
        <w:t>составлена на основе А</w:t>
      </w:r>
      <w:r w:rsidR="00FC40E1" w:rsidRPr="001E3E82">
        <w:rPr>
          <w:rFonts w:ascii="Times New Roman" w:hAnsi="Times New Roman" w:cs="Times New Roman"/>
          <w:sz w:val="24"/>
          <w:szCs w:val="24"/>
        </w:rPr>
        <w:t xml:space="preserve">вторской программы по окружающему миру </w:t>
      </w:r>
      <w:r>
        <w:rPr>
          <w:rFonts w:ascii="Times New Roman" w:hAnsi="Times New Roman" w:cs="Times New Roman"/>
          <w:sz w:val="24"/>
          <w:szCs w:val="24"/>
        </w:rPr>
        <w:t xml:space="preserve">для 1-4 классов </w:t>
      </w:r>
      <w:r w:rsidR="00FC40E1" w:rsidRPr="001E3E82">
        <w:rPr>
          <w:rFonts w:ascii="Times New Roman" w:hAnsi="Times New Roman" w:cs="Times New Roman"/>
          <w:sz w:val="24"/>
          <w:szCs w:val="24"/>
        </w:rPr>
        <w:t>О.Н</w:t>
      </w:r>
      <w:r w:rsidR="007C1781">
        <w:rPr>
          <w:rFonts w:ascii="Times New Roman" w:hAnsi="Times New Roman" w:cs="Times New Roman"/>
          <w:sz w:val="24"/>
          <w:szCs w:val="24"/>
        </w:rPr>
        <w:t xml:space="preserve">. Федотовой, Г. В. </w:t>
      </w:r>
      <w:proofErr w:type="spellStart"/>
      <w:r w:rsidR="00D42369">
        <w:rPr>
          <w:rFonts w:ascii="Times New Roman" w:hAnsi="Times New Roman" w:cs="Times New Roman"/>
          <w:sz w:val="24"/>
          <w:szCs w:val="24"/>
        </w:rPr>
        <w:t>Трафимовой</w:t>
      </w:r>
      <w:proofErr w:type="spellEnd"/>
      <w:r w:rsidR="00D42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369">
        <w:rPr>
          <w:rFonts w:ascii="Times New Roman" w:hAnsi="Times New Roman" w:cs="Times New Roman"/>
          <w:sz w:val="24"/>
          <w:szCs w:val="24"/>
        </w:rPr>
        <w:t>С.А.Трафимова</w:t>
      </w:r>
      <w:proofErr w:type="spellEnd"/>
      <w:r w:rsidR="00D42369">
        <w:rPr>
          <w:rFonts w:ascii="Times New Roman" w:hAnsi="Times New Roman" w:cs="Times New Roman"/>
          <w:sz w:val="24"/>
          <w:szCs w:val="24"/>
        </w:rPr>
        <w:t xml:space="preserve"> </w:t>
      </w:r>
      <w:r w:rsidR="007C17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изучение окружающего мира во втором классе в течение 68 учебных часов (2 часа в неделю).</w:t>
      </w:r>
    </w:p>
    <w:p w:rsidR="008E5E31" w:rsidRPr="001E3E82" w:rsidRDefault="008E5E31" w:rsidP="008E5E31">
      <w:pPr>
        <w:pStyle w:val="a3"/>
        <w:spacing w:before="0" w:beforeAutospacing="0" w:after="0" w:afterAutospacing="0"/>
      </w:pPr>
    </w:p>
    <w:p w:rsidR="00C17422" w:rsidRPr="00D42369" w:rsidRDefault="00D42369" w:rsidP="00D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369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C17422" w:rsidRPr="001E3E82" w:rsidRDefault="00C17422" w:rsidP="00C1742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</w:t>
      </w:r>
      <w:r w:rsidRPr="001E3E82">
        <w:rPr>
          <w:rFonts w:ascii="Times New Roman" w:eastAsia="Calibri" w:hAnsi="Times New Roman" w:cs="Times New Roman"/>
          <w:sz w:val="24"/>
          <w:szCs w:val="24"/>
        </w:rPr>
        <w:t>результатами изучения курса «Окружающий мир»  являются:</w:t>
      </w:r>
    </w:p>
    <w:p w:rsidR="00C17422" w:rsidRPr="001E3E82" w:rsidRDefault="00C17422" w:rsidP="00C174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осознание себя жителем планеты Земля, чувство ответственности за сохранение её природы;</w:t>
      </w:r>
    </w:p>
    <w:p w:rsidR="00C17422" w:rsidRPr="001E3E82" w:rsidRDefault="00C17422" w:rsidP="00C174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осознание себя членом общества и государства;</w:t>
      </w:r>
    </w:p>
    <w:p w:rsidR="00C17422" w:rsidRPr="001E3E82" w:rsidRDefault="00C17422" w:rsidP="00C174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 xml:space="preserve">осознание своей этнической и культурной принадлежности; </w:t>
      </w:r>
    </w:p>
    <w:p w:rsidR="00C17422" w:rsidRPr="001E3E82" w:rsidRDefault="00C17422" w:rsidP="00C174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уважительное отношение к иному мнению, истории и культуре других народов России;</w:t>
      </w:r>
    </w:p>
    <w:p w:rsidR="00C17422" w:rsidRPr="001E3E82" w:rsidRDefault="00C17422" w:rsidP="00C174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C17422" w:rsidRPr="001E3E82" w:rsidRDefault="00C17422" w:rsidP="00C174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расширение сферы социально-нравственных представлений;</w:t>
      </w:r>
    </w:p>
    <w:p w:rsidR="00C17422" w:rsidRPr="001E3E82" w:rsidRDefault="00C17422" w:rsidP="00C174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способность к адекватной самооценке с опорой на знание основных моральных норм;</w:t>
      </w:r>
    </w:p>
    <w:p w:rsidR="00C17422" w:rsidRPr="001E3E82" w:rsidRDefault="00C17422" w:rsidP="00C174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</w:t>
      </w:r>
    </w:p>
    <w:p w:rsidR="00C17422" w:rsidRPr="001E3E82" w:rsidRDefault="00C17422" w:rsidP="00C174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proofErr w:type="spellStart"/>
      <w:r w:rsidRPr="001E3E82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1E3E82">
        <w:rPr>
          <w:rFonts w:ascii="Times New Roman" w:eastAsia="Calibri" w:hAnsi="Times New Roman" w:cs="Times New Roman"/>
          <w:sz w:val="24"/>
          <w:szCs w:val="24"/>
        </w:rPr>
        <w:t xml:space="preserve"> результатами изучения курса «Окружающий мир»  являются:</w:t>
      </w:r>
    </w:p>
    <w:p w:rsidR="00C17422" w:rsidRPr="001E3E82" w:rsidRDefault="00C17422" w:rsidP="00C17422">
      <w:pPr>
        <w:numPr>
          <w:ilvl w:val="0"/>
          <w:numId w:val="16"/>
        </w:numPr>
        <w:tabs>
          <w:tab w:val="clear" w:pos="1500"/>
          <w:tab w:val="num" w:pos="1327"/>
        </w:tabs>
        <w:spacing w:after="0" w:line="240" w:lineRule="auto"/>
        <w:ind w:hanging="5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способность регулировать собственную деятельность, в том числе учебную деятельность;</w:t>
      </w:r>
    </w:p>
    <w:p w:rsidR="00C17422" w:rsidRPr="001E3E82" w:rsidRDefault="00C17422" w:rsidP="00C17422">
      <w:pPr>
        <w:numPr>
          <w:ilvl w:val="0"/>
          <w:numId w:val="15"/>
        </w:numPr>
        <w:spacing w:after="0" w:line="240" w:lineRule="auto"/>
        <w:ind w:firstLine="2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умение осуществлять информационный поиск для выполнения учебных задач;</w:t>
      </w:r>
    </w:p>
    <w:p w:rsidR="00C17422" w:rsidRPr="001E3E82" w:rsidRDefault="00C17422" w:rsidP="00C1742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3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 xml:space="preserve">освоение правил и норм социокультурного взаимодействия </w:t>
      </w:r>
      <w:proofErr w:type="gramStart"/>
      <w:r w:rsidRPr="001E3E82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E3E82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    сообществах разного типа (класс, школа, семья, учреждения культуры и др.);</w:t>
      </w:r>
    </w:p>
    <w:p w:rsidR="00C17422" w:rsidRPr="001E3E82" w:rsidRDefault="00C17422" w:rsidP="00C1742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3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 xml:space="preserve"> способность работать с моделями изучаемых объектов и явлений окружающего мира</w:t>
      </w:r>
    </w:p>
    <w:p w:rsidR="00C17422" w:rsidRPr="001E3E82" w:rsidRDefault="00C17422" w:rsidP="00C1742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Предметными </w:t>
      </w:r>
      <w:r w:rsidRPr="001E3E82">
        <w:rPr>
          <w:rFonts w:ascii="Times New Roman" w:eastAsia="Calibri" w:hAnsi="Times New Roman" w:cs="Times New Roman"/>
          <w:sz w:val="24"/>
          <w:szCs w:val="24"/>
        </w:rPr>
        <w:t>результатами изучения курса «Окружающий мир»  являются:</w:t>
      </w:r>
    </w:p>
    <w:p w:rsidR="00C17422" w:rsidRPr="001E3E82" w:rsidRDefault="00C17422" w:rsidP="00C17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1E3E82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1E3E8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17422" w:rsidRPr="001E3E82" w:rsidRDefault="00C17422" w:rsidP="00C17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3E8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1E3E82">
        <w:rPr>
          <w:rFonts w:ascii="Times New Roman" w:eastAsia="Calibri" w:hAnsi="Times New Roman" w:cs="Times New Roman"/>
          <w:sz w:val="24"/>
          <w:szCs w:val="24"/>
        </w:rPr>
        <w:t xml:space="preserve"> целостного, социально-ориентированного взгляда на окружающий мир;</w:t>
      </w:r>
    </w:p>
    <w:p w:rsidR="00C17422" w:rsidRPr="001E3E82" w:rsidRDefault="00C17422" w:rsidP="00C17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владение базовым понятийным аппаратом, необходимым для получения дальнейшего образования в области естественнонаучных и социально-гуманитарных дисциплин;</w:t>
      </w:r>
    </w:p>
    <w:p w:rsidR="00C17422" w:rsidRPr="001E3E82" w:rsidRDefault="00C17422" w:rsidP="00C17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умение наблюдать, фиксировать, исследовать (измерять, сравнивать, классифицировать, ставить опыты, получать информацию из разных источников)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C17422" w:rsidRPr="001E3E82" w:rsidRDefault="00C17422" w:rsidP="00C17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владение навыками устанавливать и выявлять причинно-следственные связи в окружающем мире природы и социума;</w:t>
      </w:r>
    </w:p>
    <w:p w:rsidR="00C17422" w:rsidRPr="001E3E82" w:rsidRDefault="00C17422" w:rsidP="00C17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1E3E82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1E3E82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C17422" w:rsidRPr="001E3E82" w:rsidRDefault="00C17422" w:rsidP="00C17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 роли и значения родного края в природе и историко-культурном наследии России, в её современной жизни;</w:t>
      </w:r>
    </w:p>
    <w:p w:rsidR="00C17422" w:rsidRPr="001E3E82" w:rsidRDefault="00C17422" w:rsidP="00C17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понимание места своей семьи в прошлом и настоящем своего края, в истории и культуре России;</w:t>
      </w:r>
    </w:p>
    <w:p w:rsidR="00C17422" w:rsidRPr="001E3E82" w:rsidRDefault="00C17422" w:rsidP="00C1742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понимание особой роли России в мировой истории и культуре, знание примеров национальных свершений, открытий, побед</w:t>
      </w:r>
    </w:p>
    <w:p w:rsidR="00C17422" w:rsidRPr="001E3E82" w:rsidRDefault="00C17422" w:rsidP="00C17422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82">
        <w:rPr>
          <w:rFonts w:ascii="Times New Roman" w:eastAsia="Calibri" w:hAnsi="Times New Roman" w:cs="Times New Roman"/>
          <w:sz w:val="24"/>
          <w:szCs w:val="24"/>
        </w:rPr>
        <w:t>Предмет «Окружающий мир» воспитывает нравственно и духовно зрелых,  активных,</w:t>
      </w:r>
      <w:r w:rsidR="00206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3E82">
        <w:rPr>
          <w:rFonts w:ascii="Times New Roman" w:eastAsia="Calibri" w:hAnsi="Times New Roman" w:cs="Times New Roman"/>
          <w:sz w:val="24"/>
          <w:szCs w:val="24"/>
        </w:rPr>
        <w:t xml:space="preserve">компетентных граждан, способных оценивать своё место в окружающем мире и участвовать в созидательной деятельности на благо родной страны и </w:t>
      </w:r>
      <w:proofErr w:type="spellStart"/>
      <w:proofErr w:type="gramStart"/>
      <w:r w:rsidRPr="001E3E82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1E3E82">
        <w:rPr>
          <w:rFonts w:ascii="Times New Roman" w:eastAsia="Calibri" w:hAnsi="Times New Roman" w:cs="Times New Roman"/>
          <w:sz w:val="24"/>
          <w:szCs w:val="24"/>
        </w:rPr>
        <w:t xml:space="preserve"> планеты Земля  </w:t>
      </w:r>
    </w:p>
    <w:p w:rsidR="0005749F" w:rsidRPr="00D42369" w:rsidRDefault="00D42369" w:rsidP="00A1105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369">
        <w:rPr>
          <w:rFonts w:ascii="Times New Roman" w:eastAsia="Times New Roman" w:hAnsi="Times New Roman" w:cs="Times New Roman"/>
          <w:bCs/>
          <w:sz w:val="24"/>
          <w:szCs w:val="24"/>
        </w:rPr>
        <w:t>СОДЕРЖАНИЕ УЧЕБНОГО ПРЕДМЕТА</w:t>
      </w:r>
    </w:p>
    <w:p w:rsidR="001E3E82" w:rsidRPr="001E3E82" w:rsidRDefault="00B951BE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природа 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>Звезды и планеты. Солнце — ближайшая звезда к планете Земля, источник тепла и света для всего живого на планете Земля. Земля – планета; общие представления о размерах и форме Земли. Глобус —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 Обращение Земли вокруг Солнца — причина смены времен года. Смена времен года в нашем крае на основе наблюдений.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 xml:space="preserve"> Неживая и живая природа Земли. Условия жизни на планете Земля.</w:t>
      </w:r>
    </w:p>
    <w:p w:rsidR="001E3E82" w:rsidRPr="001E3E82" w:rsidRDefault="001E3E82" w:rsidP="001E3E8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>Воздух как смесь газов. Свойства воздуха. Значение воздуха для растений, животных, человека.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>Вода. Свойства воды. Значение воды для живых организмов и хозяйственной жизни человека.</w:t>
      </w:r>
    </w:p>
    <w:p w:rsidR="001E3E82" w:rsidRPr="001E3E82" w:rsidRDefault="001E3E82" w:rsidP="001E3E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E3E82">
        <w:rPr>
          <w:rFonts w:ascii="Times New Roman" w:hAnsi="Times New Roman"/>
          <w:sz w:val="24"/>
          <w:szCs w:val="24"/>
          <w:lang w:val="ru-RU"/>
        </w:rPr>
        <w:t>Практические работы: обнаружение и изучение свойств воздуха (</w:t>
      </w:r>
      <w:proofErr w:type="gramStart"/>
      <w:r w:rsidRPr="001E3E82">
        <w:rPr>
          <w:rFonts w:ascii="Times New Roman" w:hAnsi="Times New Roman"/>
          <w:sz w:val="24"/>
          <w:szCs w:val="24"/>
          <w:lang w:val="ru-RU"/>
        </w:rPr>
        <w:t>прозрачный</w:t>
      </w:r>
      <w:proofErr w:type="gramEnd"/>
      <w:r w:rsidRPr="001E3E82">
        <w:rPr>
          <w:rFonts w:ascii="Times New Roman" w:hAnsi="Times New Roman"/>
          <w:sz w:val="24"/>
          <w:szCs w:val="24"/>
          <w:lang w:val="ru-RU"/>
        </w:rPr>
        <w:t xml:space="preserve">, бесцветный). </w:t>
      </w:r>
      <w:proofErr w:type="gramStart"/>
      <w:r w:rsidRPr="001E3E82">
        <w:rPr>
          <w:rFonts w:ascii="Times New Roman" w:hAnsi="Times New Roman"/>
          <w:sz w:val="24"/>
          <w:szCs w:val="24"/>
          <w:lang w:val="ru-RU"/>
        </w:rPr>
        <w:t>Определение свойств воды (прозрачность, отсутствие цвета, запаха, вкуса, вода — растворитель, текучесть).</w:t>
      </w:r>
      <w:proofErr w:type="gramEnd"/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>Цветковые растения. Части (органы) растений (корень, стебель, лист, цветок, плод, семя). Условия, необходимые для жизни растений (свет, тепло, вода, воздух).  Дыхание и питание растений. Роль растений в жизни человека.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 xml:space="preserve"> Дикорастущие и культурные растения. Размножение растений (семенами, усами,  листьями, клубнями). Продолжительность жизни растений. 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>Растения родного края. Названия и краткая характеристика на основе наблюдений.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 xml:space="preserve">Грибы. Питание грибов. Шляпочные грибы, плесень. Ядовитые и несъедобные двойники шляпочных грибов. Правило сбора </w:t>
      </w:r>
      <w:proofErr w:type="spellStart"/>
      <w:r w:rsidRPr="001E3E82">
        <w:rPr>
          <w:rFonts w:ascii="Times New Roman" w:hAnsi="Times New Roman" w:cs="Times New Roman"/>
          <w:sz w:val="24"/>
          <w:szCs w:val="24"/>
        </w:rPr>
        <w:t>грибовЖивотные</w:t>
      </w:r>
      <w:proofErr w:type="spellEnd"/>
      <w:r w:rsidRPr="001E3E82">
        <w:rPr>
          <w:rFonts w:ascii="Times New Roman" w:hAnsi="Times New Roman" w:cs="Times New Roman"/>
          <w:sz w:val="24"/>
          <w:szCs w:val="24"/>
        </w:rPr>
        <w:t xml:space="preserve"> и их разнообразие. Условия, необходимые для жизни животных (воздух, вода, тепло, пища). Насекомые, рыбы, птицы, млекопитающие,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Бережное отношение человека к природе. Животные родного края: их краткая характеристика на основе наблюдений.</w:t>
      </w:r>
    </w:p>
    <w:p w:rsid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работы, наблюдения, экскурсии: </w:t>
      </w:r>
      <w:r w:rsidRPr="001E3E82">
        <w:rPr>
          <w:rFonts w:ascii="Times New Roman" w:hAnsi="Times New Roman" w:cs="Times New Roman"/>
          <w:sz w:val="24"/>
          <w:szCs w:val="24"/>
        </w:rPr>
        <w:t xml:space="preserve">опыты по выяснению условий, необходимых для прорастания семян и развития растений. Знакомство с разделами Красной книги России. Выращивание плесневых грибов на кусочке белого хлеба. Наблюдение за домашними животными (питание, рост, повадки). Изготовление условных знаков к правилам поведения в природе для первоклассников. </w:t>
      </w:r>
    </w:p>
    <w:p w:rsidR="004347B3" w:rsidRDefault="004347B3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7B3" w:rsidRDefault="004347B3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7B3" w:rsidRDefault="004347B3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7B3" w:rsidRPr="001E3E82" w:rsidRDefault="004347B3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E82" w:rsidRPr="001E3E82" w:rsidRDefault="00B951BE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общество 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82">
        <w:rPr>
          <w:rFonts w:ascii="Times New Roman" w:hAnsi="Times New Roman" w:cs="Times New Roman"/>
          <w:bCs/>
          <w:sz w:val="24"/>
          <w:szCs w:val="24"/>
        </w:rPr>
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82">
        <w:rPr>
          <w:rFonts w:ascii="Times New Roman" w:hAnsi="Times New Roman" w:cs="Times New Roman"/>
          <w:bCs/>
          <w:sz w:val="24"/>
          <w:szCs w:val="24"/>
        </w:rPr>
        <w:t>Семья – самое близкое окружение человека. Взаимоотношения в семье. Семейные традиции.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82">
        <w:rPr>
          <w:rFonts w:ascii="Times New Roman" w:hAnsi="Times New Roman" w:cs="Times New Roman"/>
          <w:bCs/>
          <w:sz w:val="24"/>
          <w:szCs w:val="24"/>
        </w:rPr>
        <w:t>Родословная. Имена и фамилии членов семьи. Составление схемы родословного дерева.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82">
        <w:rPr>
          <w:rFonts w:ascii="Times New Roman" w:hAnsi="Times New Roman" w:cs="Times New Roman"/>
          <w:bCs/>
          <w:sz w:val="24"/>
          <w:szCs w:val="24"/>
        </w:rPr>
        <w:t>Младший школьник. Школьный и классный коллективы, совместная учеба, совместный общественно полезный труд и отдых, участие в спортивных мероприятиях, во внеурочной деятельности, в охране окружающей среды.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82">
        <w:rPr>
          <w:rFonts w:ascii="Times New Roman" w:hAnsi="Times New Roman" w:cs="Times New Roman"/>
          <w:bCs/>
          <w:sz w:val="24"/>
          <w:szCs w:val="24"/>
        </w:rPr>
        <w:t>Человек -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82">
        <w:rPr>
          <w:rFonts w:ascii="Times New Roman" w:hAnsi="Times New Roman" w:cs="Times New Roman"/>
          <w:bCs/>
          <w:sz w:val="24"/>
          <w:szCs w:val="24"/>
        </w:rPr>
        <w:t>Родной край – частица России. Родное село: название и его связь с историей возникновения, с занятием людей,  основные достопримечательности.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82">
        <w:rPr>
          <w:rFonts w:ascii="Times New Roman" w:hAnsi="Times New Roman" w:cs="Times New Roman"/>
          <w:bCs/>
          <w:sz w:val="24"/>
          <w:szCs w:val="24"/>
        </w:rPr>
        <w:t>Наша Родина – Россия. Конституция России – основной закон страны. Важнейшие права граждан России – право на жизнь, на образование,  на охрану здоровья и медицинскую помощь, на свободный труд и отдых. Праздники в жизни общества: День Победы, День Конституции России, День Государственного флага.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82">
        <w:rPr>
          <w:rFonts w:ascii="Times New Roman" w:hAnsi="Times New Roman" w:cs="Times New Roman"/>
          <w:bCs/>
          <w:sz w:val="24"/>
          <w:szCs w:val="24"/>
        </w:rPr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E82">
        <w:rPr>
          <w:rFonts w:ascii="Times New Roman" w:hAnsi="Times New Roman" w:cs="Times New Roman"/>
          <w:bCs/>
          <w:sz w:val="24"/>
          <w:szCs w:val="24"/>
        </w:rPr>
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Имена великих князей, связанных с историей возникновения и строительства Москвы: Юрий Долгорукий, Дмитрий Донской, Иван </w:t>
      </w:r>
      <w:r w:rsidRPr="001E3E82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1E3E82">
        <w:rPr>
          <w:rFonts w:ascii="Times New Roman" w:hAnsi="Times New Roman" w:cs="Times New Roman"/>
          <w:bCs/>
          <w:sz w:val="24"/>
          <w:szCs w:val="24"/>
        </w:rPr>
        <w:t xml:space="preserve"> (правнук Дмитрия Донского).</w:t>
      </w:r>
    </w:p>
    <w:p w:rsidR="001E3E82" w:rsidRPr="001E3E82" w:rsidRDefault="001E3E82" w:rsidP="001E3E8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Экскурсии: </w:t>
      </w:r>
      <w:r w:rsidRPr="001E3E82">
        <w:rPr>
          <w:rFonts w:ascii="Times New Roman" w:hAnsi="Times New Roman" w:cs="Times New Roman"/>
          <w:sz w:val="24"/>
          <w:szCs w:val="24"/>
        </w:rPr>
        <w:t>по родному селу,  встреча с ветеранами труда и Великой Отечественной войны.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82">
        <w:rPr>
          <w:rFonts w:ascii="Times New Roman" w:hAnsi="Times New Roman" w:cs="Times New Roman"/>
          <w:b/>
          <w:sz w:val="24"/>
          <w:szCs w:val="24"/>
        </w:rPr>
        <w:t>Правила безоп</w:t>
      </w:r>
      <w:r w:rsidR="00B951BE">
        <w:rPr>
          <w:rFonts w:ascii="Times New Roman" w:hAnsi="Times New Roman" w:cs="Times New Roman"/>
          <w:b/>
          <w:sz w:val="24"/>
          <w:szCs w:val="24"/>
        </w:rPr>
        <w:t xml:space="preserve">асного поведения 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укрепления здоровья. Чистота – залог здоровья. Режим питания. 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1E3E82" w:rsidRPr="001E3E82" w:rsidRDefault="001E3E82" w:rsidP="001E3E82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E82">
        <w:rPr>
          <w:rFonts w:ascii="Times New Roman" w:hAnsi="Times New Roman" w:cs="Times New Roman"/>
          <w:sz w:val="24"/>
          <w:szCs w:val="24"/>
        </w:rPr>
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</w:r>
    </w:p>
    <w:p w:rsidR="002C498F" w:rsidRDefault="002C498F" w:rsidP="002C498F"/>
    <w:p w:rsidR="002C498F" w:rsidRDefault="002C498F" w:rsidP="002C498F">
      <w:pPr>
        <w:pStyle w:val="31"/>
        <w:jc w:val="left"/>
        <w:rPr>
          <w:szCs w:val="28"/>
        </w:rPr>
      </w:pPr>
      <w:r>
        <w:rPr>
          <w:szCs w:val="28"/>
        </w:rPr>
        <w:t xml:space="preserve">                 </w:t>
      </w:r>
    </w:p>
    <w:p w:rsidR="00B951BE" w:rsidRDefault="00B951BE" w:rsidP="002C498F">
      <w:pPr>
        <w:pStyle w:val="31"/>
        <w:jc w:val="left"/>
        <w:rPr>
          <w:szCs w:val="28"/>
        </w:rPr>
      </w:pPr>
    </w:p>
    <w:p w:rsidR="00B951BE" w:rsidRDefault="00B951BE" w:rsidP="002C498F">
      <w:pPr>
        <w:pStyle w:val="31"/>
        <w:jc w:val="left"/>
        <w:rPr>
          <w:szCs w:val="28"/>
        </w:rPr>
      </w:pPr>
    </w:p>
    <w:p w:rsidR="002C498F" w:rsidRDefault="002C498F" w:rsidP="002C498F"/>
    <w:p w:rsidR="004347B3" w:rsidRDefault="004347B3" w:rsidP="00B951BE">
      <w:pPr>
        <w:pStyle w:val="a4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B951BE" w:rsidRPr="00206344" w:rsidRDefault="00B951BE" w:rsidP="00B951BE">
      <w:pPr>
        <w:pStyle w:val="a4"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206344">
        <w:rPr>
          <w:rStyle w:val="FontStyle18"/>
          <w:rFonts w:ascii="Times New Roman" w:hAnsi="Times New Roman" w:cs="Times New Roman"/>
          <w:b/>
          <w:sz w:val="24"/>
          <w:szCs w:val="24"/>
        </w:rPr>
        <w:t>УЧЕБНО-ТЕМАТИЧЕСКИЙ  ПЛАН</w:t>
      </w:r>
    </w:p>
    <w:p w:rsidR="00B951BE" w:rsidRPr="001E3E82" w:rsidRDefault="00B951BE" w:rsidP="00B951BE">
      <w:pPr>
        <w:pStyle w:val="a4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2"/>
        <w:gridCol w:w="6801"/>
        <w:gridCol w:w="1507"/>
        <w:gridCol w:w="19"/>
        <w:gridCol w:w="10"/>
        <w:gridCol w:w="10"/>
        <w:gridCol w:w="12"/>
        <w:gridCol w:w="6"/>
        <w:gridCol w:w="10"/>
        <w:gridCol w:w="14"/>
        <w:gridCol w:w="15"/>
        <w:gridCol w:w="29"/>
        <w:gridCol w:w="1349"/>
      </w:tblGrid>
      <w:tr w:rsidR="00B951BE" w:rsidRPr="001E3E82" w:rsidTr="00805BD6">
        <w:trPr>
          <w:trHeight w:val="276"/>
        </w:trPr>
        <w:tc>
          <w:tcPr>
            <w:tcW w:w="708" w:type="dxa"/>
            <w:vMerge w:val="restart"/>
          </w:tcPr>
          <w:p w:rsidR="00B951BE" w:rsidRPr="00B32EAF" w:rsidRDefault="00B951BE" w:rsidP="00C55263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1BE" w:rsidRPr="00B32EAF" w:rsidRDefault="00B951BE" w:rsidP="00C55263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3" w:type="dxa"/>
            <w:gridSpan w:val="2"/>
            <w:vMerge w:val="restart"/>
          </w:tcPr>
          <w:p w:rsidR="005B199D" w:rsidRPr="00B32EAF" w:rsidRDefault="005B199D" w:rsidP="00C55263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1BE" w:rsidRPr="00B32EAF" w:rsidRDefault="005B199D" w:rsidP="005B199D">
            <w:pPr>
              <w:pStyle w:val="a4"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81" w:type="dxa"/>
            <w:gridSpan w:val="11"/>
          </w:tcPr>
          <w:p w:rsidR="00B951BE" w:rsidRPr="00B32EAF" w:rsidRDefault="005B199D" w:rsidP="005B199D">
            <w:pPr>
              <w:pStyle w:val="a4"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B199D" w:rsidRPr="001E3E82" w:rsidTr="00805BD6">
        <w:trPr>
          <w:trHeight w:val="276"/>
        </w:trPr>
        <w:tc>
          <w:tcPr>
            <w:tcW w:w="708" w:type="dxa"/>
            <w:vMerge/>
          </w:tcPr>
          <w:p w:rsidR="005B199D" w:rsidRPr="00B32EAF" w:rsidRDefault="005B199D" w:rsidP="00C55263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vMerge/>
          </w:tcPr>
          <w:p w:rsidR="005B199D" w:rsidRPr="00B32EAF" w:rsidRDefault="005B199D" w:rsidP="00C55263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5B199D" w:rsidRPr="00B32EAF" w:rsidRDefault="005B199D" w:rsidP="00C55263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Планируем.</w:t>
            </w:r>
          </w:p>
        </w:tc>
        <w:tc>
          <w:tcPr>
            <w:tcW w:w="1423" w:type="dxa"/>
            <w:gridSpan w:val="6"/>
          </w:tcPr>
          <w:p w:rsidR="005B199D" w:rsidRPr="00B32EAF" w:rsidRDefault="005B199D" w:rsidP="00C55263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  <w:proofErr w:type="spellEnd"/>
            <w:r w:rsidRPr="00B32EAF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199D" w:rsidRPr="001E3E82" w:rsidTr="00B32EAF">
        <w:trPr>
          <w:trHeight w:val="479"/>
        </w:trPr>
        <w:tc>
          <w:tcPr>
            <w:tcW w:w="10632" w:type="dxa"/>
            <w:gridSpan w:val="14"/>
          </w:tcPr>
          <w:p w:rsidR="00B32EAF" w:rsidRDefault="00B32EAF" w:rsidP="00B32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9D" w:rsidRDefault="00B32EAF" w:rsidP="00B32EAF">
            <w:pPr>
              <w:spacing w:after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32EAF">
              <w:rPr>
                <w:rFonts w:ascii="Times New Roman" w:hAnsi="Times New Roman" w:cs="Times New Roman"/>
                <w:sz w:val="24"/>
                <w:szCs w:val="24"/>
              </w:rPr>
              <w:t>Где и как найти ответы на вопросы (6</w:t>
            </w:r>
            <w:r w:rsidR="00A5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A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Pr="001E3E8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EAF" w:rsidRPr="001E3E82" w:rsidRDefault="00B32EAF" w:rsidP="00B32EAF">
            <w:pPr>
              <w:spacing w:after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B32EA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B32EAF" w:rsidRDefault="00805BD6" w:rsidP="00B32E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EAF">
              <w:rPr>
                <w:rFonts w:ascii="Times New Roman" w:hAnsi="Times New Roman" w:cs="Times New Roman"/>
              </w:rPr>
              <w:t>Мир  живой и неживой природы. Письмо экологов школьникам.</w:t>
            </w:r>
          </w:p>
        </w:tc>
        <w:tc>
          <w:tcPr>
            <w:tcW w:w="1564" w:type="dxa"/>
            <w:gridSpan w:val="6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B32EA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B32EAF" w:rsidRDefault="00805BD6" w:rsidP="00B32E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EAF">
              <w:rPr>
                <w:rFonts w:ascii="Times New Roman" w:hAnsi="Times New Roman" w:cs="Times New Roman"/>
              </w:rPr>
              <w:t>Мир живой и неживой природы. Мишины вопросы</w:t>
            </w:r>
          </w:p>
        </w:tc>
        <w:tc>
          <w:tcPr>
            <w:tcW w:w="1564" w:type="dxa"/>
            <w:gridSpan w:val="6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B32EA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B32EAF" w:rsidRDefault="00805BD6" w:rsidP="00B32E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EAF">
              <w:rPr>
                <w:rFonts w:ascii="Times New Roman" w:hAnsi="Times New Roman" w:cs="Times New Roman"/>
              </w:rPr>
              <w:t>Мир живой и неживой природы. Советы старших</w:t>
            </w:r>
            <w:proofErr w:type="gramStart"/>
            <w:r w:rsidRPr="00B32EA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64" w:type="dxa"/>
            <w:gridSpan w:val="6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B32EA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B32EAF" w:rsidRDefault="00805BD6" w:rsidP="00B32E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EAF">
              <w:rPr>
                <w:rFonts w:ascii="Times New Roman" w:hAnsi="Times New Roman" w:cs="Times New Roman"/>
              </w:rPr>
              <w:t>Осенние работы на пришкольном участке.</w:t>
            </w:r>
          </w:p>
        </w:tc>
        <w:tc>
          <w:tcPr>
            <w:tcW w:w="1564" w:type="dxa"/>
            <w:gridSpan w:val="6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B32EA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B32EAF" w:rsidRDefault="00805BD6" w:rsidP="00B32E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EAF">
              <w:rPr>
                <w:rFonts w:ascii="Times New Roman" w:hAnsi="Times New Roman" w:cs="Times New Roman"/>
              </w:rPr>
              <w:t>Книги – наши друзья. Ищем ответы на вопросы в учебнике.</w:t>
            </w:r>
          </w:p>
        </w:tc>
        <w:tc>
          <w:tcPr>
            <w:tcW w:w="1564" w:type="dxa"/>
            <w:gridSpan w:val="6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B32EA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B32EAF" w:rsidRDefault="00805BD6" w:rsidP="00B32E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EAF">
              <w:rPr>
                <w:rFonts w:ascii="Times New Roman" w:hAnsi="Times New Roman" w:cs="Times New Roman"/>
              </w:rPr>
              <w:t>Опыт и наблюдение.</w:t>
            </w:r>
          </w:p>
        </w:tc>
        <w:tc>
          <w:tcPr>
            <w:tcW w:w="1564" w:type="dxa"/>
            <w:gridSpan w:val="6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AF" w:rsidRPr="001E3E82" w:rsidTr="00275FB7">
        <w:tc>
          <w:tcPr>
            <w:tcW w:w="10632" w:type="dxa"/>
            <w:gridSpan w:val="14"/>
          </w:tcPr>
          <w:p w:rsidR="00B32EAF" w:rsidRDefault="00B32EAF" w:rsidP="00B32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2EAF" w:rsidRPr="00A55E6A" w:rsidRDefault="00B32EAF" w:rsidP="00B3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Планеты и звёзды (5</w:t>
            </w:r>
            <w:r w:rsidR="00A5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B32EAF" w:rsidRPr="001E3E82" w:rsidRDefault="00B32EAF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B32EA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B32EAF" w:rsidRDefault="00805BD6" w:rsidP="00B32E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EAF">
              <w:rPr>
                <w:rFonts w:ascii="Times New Roman" w:hAnsi="Times New Roman" w:cs="Times New Roman"/>
              </w:rPr>
              <w:t>Земля. Модель Земли.</w:t>
            </w:r>
          </w:p>
        </w:tc>
        <w:tc>
          <w:tcPr>
            <w:tcW w:w="1588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B32EA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B32EAF" w:rsidRDefault="00805BD6" w:rsidP="00B32E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EAF">
              <w:rPr>
                <w:rFonts w:ascii="Times New Roman" w:hAnsi="Times New Roman" w:cs="Times New Roman"/>
              </w:rPr>
              <w:t>Почему на Земле день сменяется ночью?</w:t>
            </w:r>
          </w:p>
        </w:tc>
        <w:tc>
          <w:tcPr>
            <w:tcW w:w="1588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B32EA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B32EAF" w:rsidRDefault="00805BD6" w:rsidP="00B32E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EAF">
              <w:rPr>
                <w:rFonts w:ascii="Times New Roman" w:hAnsi="Times New Roman" w:cs="Times New Roman"/>
              </w:rPr>
              <w:t>Звёзды и созвездия</w:t>
            </w:r>
          </w:p>
        </w:tc>
        <w:tc>
          <w:tcPr>
            <w:tcW w:w="1588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B32EA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B32EAF" w:rsidRDefault="00805BD6" w:rsidP="00B32E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EAF">
              <w:rPr>
                <w:rFonts w:ascii="Times New Roman" w:hAnsi="Times New Roman" w:cs="Times New Roman"/>
              </w:rPr>
              <w:t>Планеты</w:t>
            </w:r>
          </w:p>
        </w:tc>
        <w:tc>
          <w:tcPr>
            <w:tcW w:w="1588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B32EA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B32EAF" w:rsidRDefault="00805BD6" w:rsidP="00B32E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EAF">
              <w:rPr>
                <w:rFonts w:ascii="Times New Roman" w:hAnsi="Times New Roman" w:cs="Times New Roman"/>
              </w:rPr>
              <w:t>Движение Земли вокруг Солнца.</w:t>
            </w:r>
          </w:p>
        </w:tc>
        <w:tc>
          <w:tcPr>
            <w:tcW w:w="1588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9239" w:type="dxa"/>
            <w:gridSpan w:val="11"/>
          </w:tcPr>
          <w:p w:rsidR="00805BD6" w:rsidRDefault="00805BD6" w:rsidP="007C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D6" w:rsidRPr="007C1781" w:rsidRDefault="00805BD6" w:rsidP="007C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81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 Земли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781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</w:tcPr>
          <w:p w:rsidR="00805BD6" w:rsidRDefault="00805BD6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805BD6" w:rsidRDefault="00805BD6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805BD6" w:rsidRPr="001E3E82" w:rsidRDefault="00805BD6" w:rsidP="00805BD6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7C1781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7C1781" w:rsidRDefault="00805BD6">
            <w:pPr>
              <w:rPr>
                <w:rFonts w:ascii="Times New Roman" w:hAnsi="Times New Roman" w:cs="Times New Roman"/>
              </w:rPr>
            </w:pPr>
            <w:r w:rsidRPr="007C1781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7C1781">
              <w:rPr>
                <w:rFonts w:ascii="Times New Roman" w:hAnsi="Times New Roman" w:cs="Times New Roman"/>
              </w:rPr>
              <w:t>свя</w:t>
            </w:r>
            <w:bookmarkStart w:id="0" w:name="_GoBack"/>
            <w:bookmarkEnd w:id="0"/>
            <w:r w:rsidRPr="007C1781">
              <w:rPr>
                <w:rFonts w:ascii="Times New Roman" w:hAnsi="Times New Roman" w:cs="Times New Roman"/>
              </w:rPr>
              <w:t>заны</w:t>
            </w:r>
            <w:proofErr w:type="gramEnd"/>
            <w:r w:rsidRPr="007C1781">
              <w:rPr>
                <w:rFonts w:ascii="Times New Roman" w:hAnsi="Times New Roman" w:cs="Times New Roman"/>
              </w:rPr>
              <w:t xml:space="preserve"> живая и неживая природа?</w:t>
            </w:r>
          </w:p>
        </w:tc>
        <w:tc>
          <w:tcPr>
            <w:tcW w:w="1588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7C1781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7C1781" w:rsidRDefault="00805BD6">
            <w:pPr>
              <w:rPr>
                <w:rFonts w:ascii="Times New Roman" w:hAnsi="Times New Roman" w:cs="Times New Roman"/>
              </w:rPr>
            </w:pPr>
            <w:r w:rsidRPr="007C1781">
              <w:rPr>
                <w:rFonts w:ascii="Times New Roman" w:hAnsi="Times New Roman" w:cs="Times New Roman"/>
              </w:rPr>
              <w:t>Условия жизни на планете Земля.</w:t>
            </w:r>
          </w:p>
        </w:tc>
        <w:tc>
          <w:tcPr>
            <w:tcW w:w="1588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81" w:rsidRPr="001E3E82" w:rsidTr="00DE5E07">
        <w:tc>
          <w:tcPr>
            <w:tcW w:w="10632" w:type="dxa"/>
            <w:gridSpan w:val="14"/>
          </w:tcPr>
          <w:p w:rsidR="007C1781" w:rsidRDefault="007C1781" w:rsidP="007C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1" w:rsidRPr="007C1781" w:rsidRDefault="007C1781" w:rsidP="007C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81">
              <w:rPr>
                <w:rFonts w:ascii="Times New Roman" w:hAnsi="Times New Roman" w:cs="Times New Roman"/>
                <w:sz w:val="24"/>
                <w:szCs w:val="24"/>
              </w:rPr>
              <w:t>Свойства воздуха и воды (4</w:t>
            </w:r>
            <w:r w:rsidR="00A5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781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7C1781" w:rsidRPr="001E3E82" w:rsidRDefault="007C1781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7C1781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7C1781" w:rsidRDefault="00805BD6">
            <w:pPr>
              <w:rPr>
                <w:rFonts w:ascii="Times New Roman" w:hAnsi="Times New Roman" w:cs="Times New Roman"/>
              </w:rPr>
            </w:pPr>
            <w:r w:rsidRPr="007C1781">
              <w:rPr>
                <w:rFonts w:ascii="Times New Roman" w:hAnsi="Times New Roman" w:cs="Times New Roman"/>
              </w:rPr>
              <w:t>Свойство воздуха</w:t>
            </w:r>
          </w:p>
        </w:tc>
        <w:tc>
          <w:tcPr>
            <w:tcW w:w="1546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7C1781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7C1781" w:rsidRDefault="00805BD6">
            <w:pPr>
              <w:rPr>
                <w:rFonts w:ascii="Times New Roman" w:hAnsi="Times New Roman" w:cs="Times New Roman"/>
              </w:rPr>
            </w:pPr>
            <w:r w:rsidRPr="007C1781">
              <w:rPr>
                <w:rFonts w:ascii="Times New Roman" w:hAnsi="Times New Roman" w:cs="Times New Roman"/>
              </w:rPr>
              <w:t>Кому и для чего нужна вода?</w:t>
            </w:r>
          </w:p>
        </w:tc>
        <w:tc>
          <w:tcPr>
            <w:tcW w:w="1546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7C1781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7C1781" w:rsidRDefault="00805BD6">
            <w:pPr>
              <w:rPr>
                <w:rFonts w:ascii="Times New Roman" w:hAnsi="Times New Roman" w:cs="Times New Roman"/>
              </w:rPr>
            </w:pPr>
            <w:r w:rsidRPr="007C1781">
              <w:rPr>
                <w:rFonts w:ascii="Times New Roman" w:hAnsi="Times New Roman" w:cs="Times New Roman"/>
              </w:rPr>
              <w:t>Вода и её свойства</w:t>
            </w:r>
          </w:p>
        </w:tc>
        <w:tc>
          <w:tcPr>
            <w:tcW w:w="1546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7C1781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7C1781" w:rsidRDefault="00805BD6">
            <w:pPr>
              <w:rPr>
                <w:rFonts w:ascii="Times New Roman" w:hAnsi="Times New Roman" w:cs="Times New Roman"/>
              </w:rPr>
            </w:pPr>
            <w:r w:rsidRPr="007C1781">
              <w:rPr>
                <w:rFonts w:ascii="Times New Roman" w:hAnsi="Times New Roman" w:cs="Times New Roman"/>
              </w:rPr>
              <w:t>Обобщение по теме «Свойство воды и воздуха»</w:t>
            </w:r>
          </w:p>
        </w:tc>
        <w:tc>
          <w:tcPr>
            <w:tcW w:w="1546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9197" w:type="dxa"/>
            <w:gridSpan w:val="7"/>
          </w:tcPr>
          <w:p w:rsidR="00805BD6" w:rsidRDefault="00805BD6" w:rsidP="007C17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5BD6" w:rsidRPr="00A55E6A" w:rsidRDefault="00805BD6" w:rsidP="007C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Солнце, воздух, вода и</w:t>
            </w:r>
            <w:proofErr w:type="gramStart"/>
            <w:r w:rsidRPr="00A55E6A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растения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7"/>
          </w:tcPr>
          <w:p w:rsidR="00805BD6" w:rsidRDefault="00805BD6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805BD6" w:rsidRDefault="00805BD6">
            <w:pP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805BD6" w:rsidRPr="001E3E82" w:rsidRDefault="00805BD6" w:rsidP="00805BD6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Условия, необходимые для развития растений.</w:t>
            </w:r>
          </w:p>
        </w:tc>
        <w:tc>
          <w:tcPr>
            <w:tcW w:w="1546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Корень, стебель и лист.</w:t>
            </w:r>
          </w:p>
        </w:tc>
        <w:tc>
          <w:tcPr>
            <w:tcW w:w="1546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Питание растений</w:t>
            </w:r>
          </w:p>
        </w:tc>
        <w:tc>
          <w:tcPr>
            <w:tcW w:w="1546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lastRenderedPageBreak/>
              <w:t>5.4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Обобщение по теме «Солнце, воздух, вода и… растения»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90" w:rsidRPr="001E3E82" w:rsidTr="004E5F10">
        <w:tc>
          <w:tcPr>
            <w:tcW w:w="10632" w:type="dxa"/>
            <w:gridSpan w:val="14"/>
          </w:tcPr>
          <w:p w:rsidR="00C91690" w:rsidRDefault="00C91690" w:rsidP="00C916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1690" w:rsidRPr="00C91690" w:rsidRDefault="00C91690" w:rsidP="00C91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90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(4</w:t>
            </w:r>
            <w:r w:rsidR="00A5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690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C91690" w:rsidRPr="001E3E82" w:rsidRDefault="00C91690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Цветковые и хвойные растения</w:t>
            </w:r>
          </w:p>
        </w:tc>
        <w:tc>
          <w:tcPr>
            <w:tcW w:w="1507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Папоротники, мхи и водоросли</w:t>
            </w:r>
          </w:p>
        </w:tc>
        <w:tc>
          <w:tcPr>
            <w:tcW w:w="1507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Красная книга России. Правила  поведения на природе.</w:t>
            </w:r>
          </w:p>
        </w:tc>
        <w:tc>
          <w:tcPr>
            <w:tcW w:w="1507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Обобщение по теме «разнообразие растений»</w:t>
            </w:r>
          </w:p>
        </w:tc>
        <w:tc>
          <w:tcPr>
            <w:tcW w:w="1507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90" w:rsidRPr="001E3E82" w:rsidTr="00185D77">
        <w:tc>
          <w:tcPr>
            <w:tcW w:w="10632" w:type="dxa"/>
            <w:gridSpan w:val="14"/>
          </w:tcPr>
          <w:p w:rsidR="00C91690" w:rsidRDefault="00C91690" w:rsidP="00C916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1690" w:rsidRPr="00C91690" w:rsidRDefault="00C91690" w:rsidP="00C916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Культурные растения.  Продолжительность жизни растений (8</w:t>
            </w:r>
            <w:r w:rsidR="00A55E6A">
              <w:rPr>
                <w:rFonts w:ascii="Times New Roman" w:hAnsi="Times New Roman" w:cs="Times New Roman"/>
              </w:rPr>
              <w:t xml:space="preserve"> </w:t>
            </w:r>
            <w:r w:rsidRPr="00C91690">
              <w:rPr>
                <w:rFonts w:ascii="Times New Roman" w:hAnsi="Times New Roman" w:cs="Times New Roman"/>
              </w:rPr>
              <w:t>ч)</w:t>
            </w:r>
          </w:p>
          <w:p w:rsidR="00C91690" w:rsidRPr="001E3E82" w:rsidRDefault="00C91690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Для чего люди выращивают культурные растения?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Какие части культурных растений используют люди?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Можно ли все огородные растения высаживать одновременно?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От чего зависит урожай зерновых?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Растения сада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7.6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Сколько живут растения?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7.7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Размножение растений своими частями.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B32EAF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7.8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Обобщение по теме «Культурные растения. Продолжительность жизни растений»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90" w:rsidRPr="001E3E82" w:rsidTr="00E62FA5">
        <w:tc>
          <w:tcPr>
            <w:tcW w:w="10632" w:type="dxa"/>
            <w:gridSpan w:val="14"/>
          </w:tcPr>
          <w:p w:rsidR="00C91690" w:rsidRDefault="00C91690" w:rsidP="00C91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90" w:rsidRPr="00C91690" w:rsidRDefault="00C91690" w:rsidP="00C91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90">
              <w:rPr>
                <w:rFonts w:ascii="Times New Roman" w:hAnsi="Times New Roman" w:cs="Times New Roman"/>
                <w:sz w:val="24"/>
                <w:szCs w:val="24"/>
              </w:rPr>
              <w:t>Грибы (3</w:t>
            </w:r>
            <w:r w:rsidR="00A5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690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C91690" w:rsidRPr="001E3E82" w:rsidRDefault="00C91690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Грибы. Можно вырастить грибы на кусочке хлеба?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Ядовитые и несъедобные двойники шляпочных грибов.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Как правильно собирать грибы?</w:t>
            </w:r>
          </w:p>
        </w:tc>
        <w:tc>
          <w:tcPr>
            <w:tcW w:w="1526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90" w:rsidRPr="001E3E82" w:rsidTr="001560DB">
        <w:tc>
          <w:tcPr>
            <w:tcW w:w="10632" w:type="dxa"/>
            <w:gridSpan w:val="14"/>
          </w:tcPr>
          <w:p w:rsidR="00C91690" w:rsidRDefault="00C91690" w:rsidP="00C91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690" w:rsidRPr="00C91690" w:rsidRDefault="00C91690" w:rsidP="00C91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90">
              <w:rPr>
                <w:rFonts w:ascii="Times New Roman" w:hAnsi="Times New Roman" w:cs="Times New Roman"/>
                <w:sz w:val="24"/>
                <w:szCs w:val="24"/>
              </w:rPr>
              <w:t>Животные (8</w:t>
            </w:r>
            <w:r w:rsidR="00A5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690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C91690" w:rsidRPr="001E3E82" w:rsidRDefault="00C91690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C91690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Разнообразие животных</w:t>
            </w:r>
          </w:p>
        </w:tc>
        <w:tc>
          <w:tcPr>
            <w:tcW w:w="1632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C91690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1632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C91690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1632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C91690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1632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C91690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1632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C91690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9.6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632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C91690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9.7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Звери</w:t>
            </w:r>
          </w:p>
        </w:tc>
        <w:tc>
          <w:tcPr>
            <w:tcW w:w="1632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708" w:type="dxa"/>
          </w:tcPr>
          <w:p w:rsidR="00805BD6" w:rsidRPr="00C91690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9.8</w:t>
            </w:r>
          </w:p>
        </w:tc>
        <w:tc>
          <w:tcPr>
            <w:tcW w:w="6943" w:type="dxa"/>
            <w:gridSpan w:val="2"/>
            <w:vAlign w:val="bottom"/>
          </w:tcPr>
          <w:p w:rsidR="00805BD6" w:rsidRPr="00C91690" w:rsidRDefault="00805BD6">
            <w:pPr>
              <w:rPr>
                <w:rFonts w:ascii="Times New Roman" w:hAnsi="Times New Roman" w:cs="Times New Roman"/>
              </w:rPr>
            </w:pPr>
            <w:r w:rsidRPr="00C91690">
              <w:rPr>
                <w:rFonts w:ascii="Times New Roman" w:hAnsi="Times New Roman" w:cs="Times New Roman"/>
              </w:rPr>
              <w:t>Как животные защищаются</w:t>
            </w:r>
          </w:p>
        </w:tc>
        <w:tc>
          <w:tcPr>
            <w:tcW w:w="1632" w:type="dxa"/>
            <w:gridSpan w:val="10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90" w:rsidRPr="001E3E82" w:rsidTr="00866494">
        <w:tc>
          <w:tcPr>
            <w:tcW w:w="10632" w:type="dxa"/>
            <w:gridSpan w:val="14"/>
          </w:tcPr>
          <w:p w:rsidR="00C56D05" w:rsidRDefault="00C56D05" w:rsidP="00C56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05" w:rsidRPr="00C56D05" w:rsidRDefault="00C56D05" w:rsidP="00C56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животные (5</w:t>
            </w:r>
            <w:r w:rsidR="00A5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05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C91690" w:rsidRPr="001E3E82" w:rsidRDefault="00C91690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lastRenderedPageBreak/>
              <w:t>10.1</w:t>
            </w:r>
          </w:p>
        </w:tc>
        <w:tc>
          <w:tcPr>
            <w:tcW w:w="6801" w:type="dxa"/>
            <w:vAlign w:val="bottom"/>
          </w:tcPr>
          <w:p w:rsidR="00805BD6" w:rsidRPr="00C56D05" w:rsidRDefault="00805BD6">
            <w:pPr>
              <w:rPr>
                <w:rFonts w:ascii="Times New Roman" w:hAnsi="Times New Roman" w:cs="Times New Roman"/>
              </w:rPr>
            </w:pPr>
            <w:r w:rsidRPr="00C56D05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1603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6801" w:type="dxa"/>
            <w:vAlign w:val="bottom"/>
          </w:tcPr>
          <w:p w:rsidR="00805BD6" w:rsidRPr="00C56D05" w:rsidRDefault="00805BD6">
            <w:pPr>
              <w:rPr>
                <w:rFonts w:ascii="Times New Roman" w:hAnsi="Times New Roman" w:cs="Times New Roman"/>
              </w:rPr>
            </w:pPr>
            <w:r w:rsidRPr="00C56D05">
              <w:rPr>
                <w:rFonts w:ascii="Times New Roman" w:hAnsi="Times New Roman" w:cs="Times New Roman"/>
              </w:rPr>
              <w:t>Живой уголок</w:t>
            </w:r>
          </w:p>
        </w:tc>
        <w:tc>
          <w:tcPr>
            <w:tcW w:w="1603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6801" w:type="dxa"/>
            <w:vAlign w:val="bottom"/>
          </w:tcPr>
          <w:p w:rsidR="00805BD6" w:rsidRPr="00C56D05" w:rsidRDefault="00805BD6">
            <w:pPr>
              <w:rPr>
                <w:rFonts w:ascii="Times New Roman" w:hAnsi="Times New Roman" w:cs="Times New Roman"/>
              </w:rPr>
            </w:pPr>
            <w:r w:rsidRPr="00C56D05">
              <w:rPr>
                <w:rFonts w:ascii="Times New Roman" w:hAnsi="Times New Roman" w:cs="Times New Roman"/>
              </w:rPr>
              <w:t>Урок-экскурсия на станцию юннатов</w:t>
            </w:r>
          </w:p>
        </w:tc>
        <w:tc>
          <w:tcPr>
            <w:tcW w:w="1603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10.4</w:t>
            </w:r>
          </w:p>
        </w:tc>
        <w:tc>
          <w:tcPr>
            <w:tcW w:w="6801" w:type="dxa"/>
            <w:vAlign w:val="bottom"/>
          </w:tcPr>
          <w:p w:rsidR="00805BD6" w:rsidRPr="00C56D05" w:rsidRDefault="00805BD6">
            <w:pPr>
              <w:rPr>
                <w:rFonts w:ascii="Times New Roman" w:hAnsi="Times New Roman" w:cs="Times New Roman"/>
              </w:rPr>
            </w:pPr>
            <w:r w:rsidRPr="00C56D05">
              <w:rPr>
                <w:rFonts w:ascii="Times New Roman" w:hAnsi="Times New Roman" w:cs="Times New Roman"/>
              </w:rPr>
              <w:t>Значение диких животных</w:t>
            </w:r>
          </w:p>
        </w:tc>
        <w:tc>
          <w:tcPr>
            <w:tcW w:w="1603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10.5</w:t>
            </w:r>
          </w:p>
        </w:tc>
        <w:tc>
          <w:tcPr>
            <w:tcW w:w="6801" w:type="dxa"/>
            <w:vAlign w:val="bottom"/>
          </w:tcPr>
          <w:p w:rsidR="00805BD6" w:rsidRPr="00C56D05" w:rsidRDefault="00805BD6">
            <w:pPr>
              <w:rPr>
                <w:rFonts w:ascii="Times New Roman" w:hAnsi="Times New Roman" w:cs="Times New Roman"/>
              </w:rPr>
            </w:pPr>
            <w:r w:rsidRPr="00C56D05">
              <w:rPr>
                <w:rFonts w:ascii="Times New Roman" w:hAnsi="Times New Roman" w:cs="Times New Roman"/>
              </w:rPr>
              <w:t>Человек в ответе не только за тех,  кого приручил</w:t>
            </w:r>
          </w:p>
        </w:tc>
        <w:tc>
          <w:tcPr>
            <w:tcW w:w="1603" w:type="dxa"/>
            <w:gridSpan w:val="9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6A" w:rsidRPr="001E3E82" w:rsidTr="003F5338">
        <w:tc>
          <w:tcPr>
            <w:tcW w:w="10632" w:type="dxa"/>
            <w:gridSpan w:val="14"/>
          </w:tcPr>
          <w:p w:rsidR="00A55E6A" w:rsidRDefault="00A55E6A" w:rsidP="00A5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6A" w:rsidRDefault="00A55E6A" w:rsidP="00A5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Человек разумный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- часть природы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A55E6A" w:rsidRPr="001E3E82" w:rsidRDefault="00A55E6A" w:rsidP="00A55E6A">
            <w:pPr>
              <w:pStyle w:val="a4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Про тебя</w:t>
            </w:r>
          </w:p>
        </w:tc>
        <w:tc>
          <w:tcPr>
            <w:tcW w:w="1574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11.2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Что умеет человек?</w:t>
            </w:r>
          </w:p>
        </w:tc>
        <w:tc>
          <w:tcPr>
            <w:tcW w:w="1574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11.3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Расти здоровым</w:t>
            </w:r>
          </w:p>
        </w:tc>
        <w:tc>
          <w:tcPr>
            <w:tcW w:w="1574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11.4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Питание и здоровье</w:t>
            </w:r>
          </w:p>
        </w:tc>
        <w:tc>
          <w:tcPr>
            <w:tcW w:w="1574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11.5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От кого зависит твой режим дня?</w:t>
            </w:r>
          </w:p>
        </w:tc>
        <w:tc>
          <w:tcPr>
            <w:tcW w:w="1574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11.6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Обобщение по теме «Человек разумный – часть природы»</w:t>
            </w:r>
          </w:p>
        </w:tc>
        <w:tc>
          <w:tcPr>
            <w:tcW w:w="1574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6A" w:rsidRPr="001E3E82" w:rsidTr="008D1028">
        <w:tc>
          <w:tcPr>
            <w:tcW w:w="10632" w:type="dxa"/>
            <w:gridSpan w:val="14"/>
          </w:tcPr>
          <w:p w:rsidR="00A55E6A" w:rsidRDefault="00A55E6A" w:rsidP="00A55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6A" w:rsidRPr="00A55E6A" w:rsidRDefault="00A55E6A" w:rsidP="00A55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Как уберечь себя от беды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A55E6A" w:rsidRPr="001E3E82" w:rsidRDefault="00A55E6A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Чистота – залог здоровья</w:t>
            </w:r>
          </w:p>
        </w:tc>
        <w:tc>
          <w:tcPr>
            <w:tcW w:w="1574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12.2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Берегись  простуды!</w:t>
            </w:r>
          </w:p>
        </w:tc>
        <w:tc>
          <w:tcPr>
            <w:tcW w:w="1574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12.3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Твоя безопасность на улице</w:t>
            </w:r>
          </w:p>
        </w:tc>
        <w:tc>
          <w:tcPr>
            <w:tcW w:w="1574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12.4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 xml:space="preserve"> Твоя безопасность дома</w:t>
            </w:r>
          </w:p>
        </w:tc>
        <w:tc>
          <w:tcPr>
            <w:tcW w:w="1574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Обобщение по теме: «Как уберечь себя от беды?»</w:t>
            </w:r>
          </w:p>
        </w:tc>
        <w:tc>
          <w:tcPr>
            <w:tcW w:w="1574" w:type="dxa"/>
            <w:gridSpan w:val="7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6A" w:rsidRPr="001E3E82" w:rsidTr="005948FA">
        <w:tc>
          <w:tcPr>
            <w:tcW w:w="10632" w:type="dxa"/>
            <w:gridSpan w:val="14"/>
          </w:tcPr>
          <w:p w:rsidR="00A55E6A" w:rsidRDefault="00A55E6A" w:rsidP="00A55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6A" w:rsidRPr="00A55E6A" w:rsidRDefault="00A55E6A" w:rsidP="00A55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В родном краю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A55E6A" w:rsidRPr="001E3E82" w:rsidRDefault="00A55E6A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Pr="00A55E6A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Имя города, села, посёлка.</w:t>
            </w:r>
          </w:p>
        </w:tc>
        <w:tc>
          <w:tcPr>
            <w:tcW w:w="1536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Pr="00A55E6A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13.2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История Московского Кремля.</w:t>
            </w:r>
          </w:p>
        </w:tc>
        <w:tc>
          <w:tcPr>
            <w:tcW w:w="1536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Pr="00A55E6A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13.3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Экскурсия в город</w:t>
            </w:r>
          </w:p>
        </w:tc>
        <w:tc>
          <w:tcPr>
            <w:tcW w:w="1536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Pr="00A55E6A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13.4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Общий дедушка</w:t>
            </w:r>
          </w:p>
        </w:tc>
        <w:tc>
          <w:tcPr>
            <w:tcW w:w="1536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Pr="00A55E6A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13.5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536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Pr="00A55E6A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13.6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День Конституции</w:t>
            </w:r>
          </w:p>
        </w:tc>
        <w:tc>
          <w:tcPr>
            <w:tcW w:w="1536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Pr="00A55E6A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13.7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Итоговое тестирование.</w:t>
            </w:r>
          </w:p>
        </w:tc>
        <w:tc>
          <w:tcPr>
            <w:tcW w:w="1536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D6" w:rsidRPr="001E3E82" w:rsidTr="00805BD6">
        <w:tc>
          <w:tcPr>
            <w:tcW w:w="850" w:type="dxa"/>
            <w:gridSpan w:val="2"/>
          </w:tcPr>
          <w:p w:rsidR="00805BD6" w:rsidRPr="00A55E6A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13.8</w:t>
            </w:r>
          </w:p>
        </w:tc>
        <w:tc>
          <w:tcPr>
            <w:tcW w:w="6801" w:type="dxa"/>
            <w:vAlign w:val="bottom"/>
          </w:tcPr>
          <w:p w:rsidR="00805BD6" w:rsidRPr="00A55E6A" w:rsidRDefault="00805BD6">
            <w:pPr>
              <w:rPr>
                <w:rFonts w:ascii="Times New Roman" w:hAnsi="Times New Roman" w:cs="Times New Roman"/>
              </w:rPr>
            </w:pPr>
            <w:r w:rsidRPr="00A55E6A">
              <w:rPr>
                <w:rFonts w:ascii="Times New Roman" w:hAnsi="Times New Roman" w:cs="Times New Roman"/>
              </w:rPr>
              <w:t>Обобщение по теме «В родном краю!</w:t>
            </w:r>
          </w:p>
        </w:tc>
        <w:tc>
          <w:tcPr>
            <w:tcW w:w="1536" w:type="dxa"/>
            <w:gridSpan w:val="3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8"/>
          </w:tcPr>
          <w:p w:rsidR="00805BD6" w:rsidRPr="001E3E82" w:rsidRDefault="00805BD6" w:rsidP="00B32EAF">
            <w:pPr>
              <w:pStyle w:val="a4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1BE" w:rsidRPr="001E3E82" w:rsidRDefault="00B951BE" w:rsidP="00B951BE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98F" w:rsidRPr="001E3E82" w:rsidRDefault="002C498F" w:rsidP="00A11051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C498F" w:rsidRPr="001E3E82" w:rsidSect="005B199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45E"/>
    <w:multiLevelType w:val="multilevel"/>
    <w:tmpl w:val="906A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01EC0"/>
    <w:multiLevelType w:val="multilevel"/>
    <w:tmpl w:val="EAB4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A54AD"/>
    <w:multiLevelType w:val="multilevel"/>
    <w:tmpl w:val="62A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E142E"/>
    <w:multiLevelType w:val="hybridMultilevel"/>
    <w:tmpl w:val="D124C846"/>
    <w:lvl w:ilvl="0" w:tplc="D3E6C500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20C14338"/>
    <w:multiLevelType w:val="multilevel"/>
    <w:tmpl w:val="18D2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777D6"/>
    <w:multiLevelType w:val="multilevel"/>
    <w:tmpl w:val="272C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00A4E"/>
    <w:multiLevelType w:val="hybridMultilevel"/>
    <w:tmpl w:val="1DFE08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1473FE4"/>
    <w:multiLevelType w:val="multilevel"/>
    <w:tmpl w:val="9E1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53492"/>
    <w:multiLevelType w:val="multilevel"/>
    <w:tmpl w:val="1ED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B5772"/>
    <w:multiLevelType w:val="multilevel"/>
    <w:tmpl w:val="F5E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62514"/>
    <w:multiLevelType w:val="hybridMultilevel"/>
    <w:tmpl w:val="551E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722A4"/>
    <w:multiLevelType w:val="hybridMultilevel"/>
    <w:tmpl w:val="603A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36242"/>
    <w:multiLevelType w:val="multilevel"/>
    <w:tmpl w:val="81A2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36BAF"/>
    <w:multiLevelType w:val="multilevel"/>
    <w:tmpl w:val="ACD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F0BF0"/>
    <w:multiLevelType w:val="multilevel"/>
    <w:tmpl w:val="2DB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0210E"/>
    <w:multiLevelType w:val="hybridMultilevel"/>
    <w:tmpl w:val="96EA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51810"/>
    <w:multiLevelType w:val="hybridMultilevel"/>
    <w:tmpl w:val="9C842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F6A9B"/>
    <w:multiLevelType w:val="hybridMultilevel"/>
    <w:tmpl w:val="01C404C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>
    <w:nsid w:val="7B611A57"/>
    <w:multiLevelType w:val="hybridMultilevel"/>
    <w:tmpl w:val="80D85F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BB8090B"/>
    <w:multiLevelType w:val="hybridMultilevel"/>
    <w:tmpl w:val="5BB6BB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C6E4C4C"/>
    <w:multiLevelType w:val="hybridMultilevel"/>
    <w:tmpl w:val="6BF2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01A57"/>
    <w:multiLevelType w:val="hybridMultilevel"/>
    <w:tmpl w:val="8122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814B6"/>
    <w:multiLevelType w:val="multilevel"/>
    <w:tmpl w:val="7BB4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22"/>
  </w:num>
  <w:num w:numId="11">
    <w:abstractNumId w:val="2"/>
  </w:num>
  <w:num w:numId="12">
    <w:abstractNumId w:val="14"/>
  </w:num>
  <w:num w:numId="13">
    <w:abstractNumId w:val="17"/>
  </w:num>
  <w:num w:numId="14">
    <w:abstractNumId w:val="18"/>
  </w:num>
  <w:num w:numId="15">
    <w:abstractNumId w:val="16"/>
  </w:num>
  <w:num w:numId="16">
    <w:abstractNumId w:val="6"/>
  </w:num>
  <w:num w:numId="17">
    <w:abstractNumId w:val="19"/>
  </w:num>
  <w:num w:numId="18">
    <w:abstractNumId w:val="3"/>
  </w:num>
  <w:num w:numId="19">
    <w:abstractNumId w:val="10"/>
  </w:num>
  <w:num w:numId="20">
    <w:abstractNumId w:val="11"/>
  </w:num>
  <w:num w:numId="21">
    <w:abstractNumId w:val="21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51"/>
    <w:rsid w:val="00047911"/>
    <w:rsid w:val="0005749F"/>
    <w:rsid w:val="00125C3B"/>
    <w:rsid w:val="00133E0E"/>
    <w:rsid w:val="00135795"/>
    <w:rsid w:val="001425AA"/>
    <w:rsid w:val="001E3E82"/>
    <w:rsid w:val="00201E4C"/>
    <w:rsid w:val="00206344"/>
    <w:rsid w:val="002C498F"/>
    <w:rsid w:val="00371345"/>
    <w:rsid w:val="004347B3"/>
    <w:rsid w:val="0046070E"/>
    <w:rsid w:val="00573A29"/>
    <w:rsid w:val="005866F8"/>
    <w:rsid w:val="005B199D"/>
    <w:rsid w:val="006870FA"/>
    <w:rsid w:val="006A5E74"/>
    <w:rsid w:val="007C1781"/>
    <w:rsid w:val="00805BD6"/>
    <w:rsid w:val="00822518"/>
    <w:rsid w:val="00873A15"/>
    <w:rsid w:val="008E5E31"/>
    <w:rsid w:val="00930390"/>
    <w:rsid w:val="00A11051"/>
    <w:rsid w:val="00A55E6A"/>
    <w:rsid w:val="00B32EAF"/>
    <w:rsid w:val="00B951BE"/>
    <w:rsid w:val="00BA0958"/>
    <w:rsid w:val="00C17422"/>
    <w:rsid w:val="00C56D05"/>
    <w:rsid w:val="00C77BCC"/>
    <w:rsid w:val="00C91690"/>
    <w:rsid w:val="00D42369"/>
    <w:rsid w:val="00D83F42"/>
    <w:rsid w:val="00E80F70"/>
    <w:rsid w:val="00E90A27"/>
    <w:rsid w:val="00F04358"/>
    <w:rsid w:val="00FA761F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1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1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1051"/>
  </w:style>
  <w:style w:type="paragraph" w:styleId="a4">
    <w:name w:val="No Spacing"/>
    <w:uiPriority w:val="1"/>
    <w:qFormat/>
    <w:rsid w:val="0005749F"/>
    <w:pPr>
      <w:spacing w:after="0" w:line="240" w:lineRule="auto"/>
    </w:pPr>
  </w:style>
  <w:style w:type="character" w:customStyle="1" w:styleId="FontStyle18">
    <w:name w:val="Font Style18"/>
    <w:basedOn w:val="a0"/>
    <w:rsid w:val="0005749F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basedOn w:val="a0"/>
    <w:rsid w:val="0005749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5749F"/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+"/>
    <w:basedOn w:val="a"/>
    <w:rsid w:val="008E5E3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8E5E31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8E5E31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1E3E8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1E3E82"/>
    <w:pPr>
      <w:ind w:left="720"/>
    </w:pPr>
    <w:rPr>
      <w:rFonts w:ascii="Calibri" w:eastAsia="Times New Roman" w:hAnsi="Calibri" w:cs="Times New Roman"/>
      <w:kern w:val="2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1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1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1051"/>
  </w:style>
  <w:style w:type="paragraph" w:styleId="a4">
    <w:name w:val="No Spacing"/>
    <w:uiPriority w:val="1"/>
    <w:qFormat/>
    <w:rsid w:val="0005749F"/>
    <w:pPr>
      <w:spacing w:after="0" w:line="240" w:lineRule="auto"/>
    </w:pPr>
  </w:style>
  <w:style w:type="character" w:customStyle="1" w:styleId="FontStyle18">
    <w:name w:val="Font Style18"/>
    <w:basedOn w:val="a0"/>
    <w:rsid w:val="0005749F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basedOn w:val="a0"/>
    <w:rsid w:val="0005749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05749F"/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+"/>
    <w:basedOn w:val="a"/>
    <w:rsid w:val="008E5E3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8E5E31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8E5E31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1E3E8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1E3E82"/>
    <w:pPr>
      <w:ind w:left="720"/>
    </w:pPr>
    <w:rPr>
      <w:rFonts w:ascii="Calibri" w:eastAsia="Times New Roman" w:hAnsi="Calibri" w:cs="Times New Roman"/>
      <w:kern w:val="2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Админ</cp:lastModifiedBy>
  <cp:revision>3</cp:revision>
  <dcterms:created xsi:type="dcterms:W3CDTF">2017-09-19T12:27:00Z</dcterms:created>
  <dcterms:modified xsi:type="dcterms:W3CDTF">2017-09-24T08:13:00Z</dcterms:modified>
</cp:coreProperties>
</file>