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23" w:rsidRDefault="00085323" w:rsidP="0008532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B35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Решение логарифмических уравнений и неравенств. </w:t>
      </w:r>
    </w:p>
    <w:p w:rsidR="00085323" w:rsidRDefault="00085323" w:rsidP="0008532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B350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Алгебра,10 класс</w:t>
      </w:r>
    </w:p>
    <w:p w:rsidR="00085323" w:rsidRPr="002B3500" w:rsidRDefault="00085323" w:rsidP="00085323">
      <w:pPr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2348D0">
        <w:rPr>
          <w:rFonts w:ascii="Times New Roman" w:hAnsi="Times New Roman" w:cs="Times New Roman"/>
          <w:sz w:val="28"/>
          <w:szCs w:val="28"/>
          <w:lang w:eastAsia="ru-RU"/>
        </w:rPr>
        <w:t>систематизация и обобщение знаний умений и навыков.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1. Обучающие цели: </w:t>
      </w:r>
      <w:r w:rsidRPr="002348D0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повторение, обобщение и систематизация знаний учащихся по теме «Логарифмическая функция», закрепление методов решения уравнений и неравенств с использованием ИКТ, подготовка к ЕГЭ. 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348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Развивающие цели</w:t>
      </w:r>
      <w:r w:rsidRPr="002348D0">
        <w:rPr>
          <w:rFonts w:ascii="Times New Roman" w:hAnsi="Times New Roman" w:cs="Times New Roman"/>
          <w:sz w:val="28"/>
          <w:szCs w:val="28"/>
          <w:lang w:eastAsia="ru-RU"/>
        </w:rPr>
        <w:t xml:space="preserve">: способствование формированию умений применять полученные знания в новой ситуации, развитие математического мышления и речи, развитие навыков использования мультимедиа. </w:t>
      </w:r>
    </w:p>
    <w:p w:rsidR="00085323" w:rsidRPr="004F7DDA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348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Воспитывающие цели</w:t>
      </w:r>
      <w:r w:rsidRPr="002348D0">
        <w:rPr>
          <w:rFonts w:ascii="Times New Roman" w:hAnsi="Times New Roman" w:cs="Times New Roman"/>
          <w:sz w:val="28"/>
          <w:szCs w:val="28"/>
          <w:lang w:eastAsia="ru-RU"/>
        </w:rPr>
        <w:t>: воспитание интереса к математике и мультимедиа, активности, мобильности  инструмента обучения. Формирование навыков адек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ватной самооценки деятельности.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sz w:val="28"/>
          <w:szCs w:val="28"/>
          <w:lang w:eastAsia="ru-RU"/>
        </w:rPr>
        <w:t xml:space="preserve"> - учить применять полученные теоретические знания для решения задач;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sz w:val="28"/>
          <w:szCs w:val="28"/>
          <w:lang w:eastAsia="ru-RU"/>
        </w:rPr>
        <w:t>- учить анализировать условие задачи с тем, чтобы выбрать оптимальный вариант решения;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sz w:val="28"/>
          <w:szCs w:val="28"/>
          <w:lang w:eastAsia="ru-RU"/>
        </w:rPr>
        <w:t>- осуществлять контроль своих знаний с помощью компьютерных тестов.</w:t>
      </w:r>
    </w:p>
    <w:p w:rsidR="00085323" w:rsidRPr="004F7DDA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sz w:val="28"/>
          <w:szCs w:val="28"/>
          <w:lang w:eastAsia="ru-RU"/>
        </w:rPr>
        <w:t>- развив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творческую сторону мышления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Оборудование:</w:t>
      </w:r>
      <w:r w:rsidRPr="0023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к</w:t>
      </w:r>
      <w:r w:rsidRPr="0023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арточки для каждой группы по каждому заданию, оценочный листы, интерактивна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доска, компьютер, презентация</w:t>
      </w:r>
    </w:p>
    <w:p w:rsidR="00085323" w:rsidRPr="004F7DDA" w:rsidRDefault="00085323" w:rsidP="00085323">
      <w:pPr>
        <w:pStyle w:val="a3"/>
        <w:ind w:left="-426"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урока:</w:t>
      </w:r>
      <w:r w:rsidRPr="0023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индивидуальная, фрон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тальная, коллективная.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Образовательные результаты, которые буду достигнуты учащимися 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sz w:val="28"/>
          <w:szCs w:val="28"/>
          <w:lang w:eastAsia="ru-RU"/>
        </w:rPr>
        <w:t xml:space="preserve">1. Смотр знаний по свойствам с самопроверкой покажет знания учащихся свойств функции, наличие адекватной самооценки деятельности. 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sz w:val="28"/>
          <w:szCs w:val="28"/>
          <w:lang w:eastAsia="ru-RU"/>
        </w:rPr>
        <w:t xml:space="preserve">2. Спланированное обобщение систематизирует знания, закрепит навыки выполнения заданий, способствует развитию математического мышления и речи. 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sz w:val="28"/>
          <w:szCs w:val="28"/>
          <w:lang w:eastAsia="ru-RU"/>
        </w:rPr>
        <w:t xml:space="preserve">3. Разнообразие форм работы на уроке способствует формированию умения применять знания в новой ситуации. 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sz w:val="28"/>
          <w:szCs w:val="28"/>
          <w:lang w:eastAsia="ru-RU"/>
        </w:rPr>
        <w:t xml:space="preserve">4. Использование интерактивных средств обучения развивает интерес к математике и мультимедиа, активизирует и мобилизует, формирует восприятие компьютера и интерактивной доски, беспроводного планшета, как инструмента обучения. 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урока: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1.Организационный</w:t>
      </w:r>
      <w:r w:rsidRPr="002348D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348D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48D0">
        <w:rPr>
          <w:rFonts w:ascii="Times New Roman" w:hAnsi="Times New Roman" w:cs="Times New Roman"/>
          <w:sz w:val="28"/>
          <w:szCs w:val="28"/>
          <w:lang w:eastAsia="ru-RU"/>
        </w:rPr>
        <w:t>Цели и задачи урока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2.Актуализация знаний</w:t>
      </w:r>
      <w:r w:rsidRPr="002348D0">
        <w:rPr>
          <w:rFonts w:ascii="Times New Roman" w:hAnsi="Times New Roman" w:cs="Times New Roman"/>
          <w:sz w:val="28"/>
          <w:szCs w:val="28"/>
          <w:lang w:eastAsia="ru-RU"/>
        </w:rPr>
        <w:t>. Воспроизведение опорных знаний: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sz w:val="28"/>
          <w:szCs w:val="28"/>
          <w:lang w:eastAsia="ru-RU"/>
        </w:rPr>
        <w:t>Определение и свойства логарифмов, свойства логарифмических функций, теоретические обоснования решения логарифмических уравнений и неравенств. Математический диктант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3.Закрепление и усвоение системы знаний в ходе выполнения практических заданий</w:t>
      </w:r>
      <w:r w:rsidRPr="002348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348D0">
        <w:rPr>
          <w:rFonts w:ascii="Times New Roman" w:hAnsi="Times New Roman" w:cs="Times New Roman"/>
          <w:sz w:val="28"/>
          <w:szCs w:val="28"/>
          <w:lang w:eastAsia="ru-RU"/>
        </w:rPr>
        <w:t>Способы решения уравнений и неравенств.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4.Применение знаний в нестандартной ситуации. </w:t>
      </w:r>
      <w:r w:rsidRPr="002348D0">
        <w:rPr>
          <w:rFonts w:ascii="Times New Roman" w:hAnsi="Times New Roman" w:cs="Times New Roman"/>
          <w:sz w:val="28"/>
          <w:szCs w:val="28"/>
          <w:lang w:eastAsia="ru-RU"/>
        </w:rPr>
        <w:t>Новый уровень. Решение уравнений и </w:t>
      </w:r>
      <w:r w:rsidRPr="002348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неравенств</w:t>
      </w:r>
      <w:r w:rsidRPr="002348D0">
        <w:rPr>
          <w:rFonts w:ascii="Times New Roman" w:hAnsi="Times New Roman" w:cs="Times New Roman"/>
          <w:sz w:val="28"/>
          <w:szCs w:val="28"/>
          <w:lang w:eastAsia="ru-RU"/>
        </w:rPr>
        <w:t xml:space="preserve"> повышенной сложности 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Найди ошибку:  Математический софизм</w:t>
      </w:r>
      <w:r w:rsidRPr="002348D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«</w:t>
      </w:r>
      <w:r w:rsidRPr="002348D0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t>2&gt;3»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5.Компьютерное тестирование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6.Итог урока. Домашнее задание.</w:t>
      </w:r>
      <w:r w:rsidRPr="002348D0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 xml:space="preserve">     7.Самоанализ и рефлексия</w:t>
      </w:r>
    </w:p>
    <w:p w:rsidR="00085323" w:rsidRPr="002348D0" w:rsidRDefault="00085323" w:rsidP="00085323">
      <w:pPr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«Величие человека - в его способности мыслить». (Б. Паскаль)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i/>
          <w:sz w:val="28"/>
          <w:szCs w:val="28"/>
          <w:lang w:eastAsia="ru-RU"/>
        </w:rPr>
        <w:t>Актуальность данной темы заключается в том, что качественное усвоение материала позволяет успешно решать простейшие логарифмические уравнения части</w:t>
      </w:r>
      <w:proofErr w:type="gramStart"/>
      <w:r w:rsidRPr="002348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В</w:t>
      </w:r>
      <w:proofErr w:type="gramEnd"/>
      <w:r w:rsidRPr="002348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логарифмические уравнения части С  ЕГЭ по математике.</w:t>
      </w:r>
    </w:p>
    <w:p w:rsidR="00085323" w:rsidRPr="002348D0" w:rsidRDefault="00085323" w:rsidP="00085323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ind w:left="-426" w:firstLine="426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Организационный</w:t>
      </w:r>
      <w:r w:rsidRPr="002348D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348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5323" w:rsidRPr="002348D0" w:rsidRDefault="00085323" w:rsidP="00085323">
      <w:pPr>
        <w:pStyle w:val="a4"/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урока: обобщить и систематизировать знания, в решении логарифмических уравнений и неравенств, проверить прочность усвоения знаний, подготовиться к контрольной работе и экзамену</w:t>
      </w:r>
    </w:p>
    <w:p w:rsidR="00085323" w:rsidRPr="002348D0" w:rsidRDefault="00085323" w:rsidP="00085323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состоит из нескольких этапов: математический диктант, устный опрос, решение логарифмических уравнений, решение логарифмических неравенств, тестирование. Перед вами оценочный лист, куда вы будете заносить свои отметки</w:t>
      </w:r>
    </w:p>
    <w:p w:rsidR="00085323" w:rsidRPr="002348D0" w:rsidRDefault="00085323" w:rsidP="00085323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Оценочный лист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85323" w:rsidRPr="002348D0" w:rsidTr="0015112E">
        <w:tc>
          <w:tcPr>
            <w:tcW w:w="534" w:type="dxa"/>
          </w:tcPr>
          <w:p w:rsidR="00085323" w:rsidRPr="002348D0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5846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191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085323" w:rsidRPr="002348D0" w:rsidTr="0015112E">
        <w:tc>
          <w:tcPr>
            <w:tcW w:w="534" w:type="dxa"/>
          </w:tcPr>
          <w:p w:rsidR="00085323" w:rsidRPr="002348D0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Математический диктант</w:t>
            </w:r>
          </w:p>
        </w:tc>
        <w:tc>
          <w:tcPr>
            <w:tcW w:w="3191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085323" w:rsidRPr="002348D0" w:rsidTr="0015112E">
        <w:tc>
          <w:tcPr>
            <w:tcW w:w="534" w:type="dxa"/>
          </w:tcPr>
          <w:p w:rsidR="00085323" w:rsidRPr="002348D0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</w:tcPr>
          <w:p w:rsidR="00085323" w:rsidRPr="002348D0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опрос:</w:t>
            </w:r>
          </w:p>
          <w:p w:rsidR="00085323" w:rsidRPr="002348D0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- Логарифмическая функция</w:t>
            </w:r>
          </w:p>
          <w:p w:rsidR="00085323" w:rsidRPr="002348D0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- Логарифмические уравнения</w:t>
            </w:r>
          </w:p>
          <w:p w:rsidR="00085323" w:rsidRPr="002348D0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- Логарифмические неравенства</w:t>
            </w:r>
          </w:p>
        </w:tc>
        <w:tc>
          <w:tcPr>
            <w:tcW w:w="3191" w:type="dxa"/>
          </w:tcPr>
          <w:p w:rsidR="00085323" w:rsidRPr="002348D0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085323" w:rsidRPr="002348D0" w:rsidTr="0015112E">
        <w:tc>
          <w:tcPr>
            <w:tcW w:w="534" w:type="dxa"/>
          </w:tcPr>
          <w:p w:rsidR="00085323" w:rsidRPr="002348D0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6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3191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085323" w:rsidRPr="002348D0" w:rsidTr="0015112E">
        <w:tc>
          <w:tcPr>
            <w:tcW w:w="6380" w:type="dxa"/>
            <w:gridSpan w:val="2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за урок</w:t>
            </w:r>
          </w:p>
        </w:tc>
        <w:tc>
          <w:tcPr>
            <w:tcW w:w="3191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085323" w:rsidRPr="002348D0" w:rsidRDefault="00085323" w:rsidP="00085323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23" w:rsidRPr="002348D0" w:rsidRDefault="00085323" w:rsidP="00085323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Актуализация знаний</w:t>
      </w:r>
      <w:r w:rsidRPr="002348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опрос.</w:t>
      </w:r>
      <w:r w:rsidRPr="002348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3118"/>
      </w:tblGrid>
      <w:tr w:rsidR="00085323" w:rsidRPr="002348D0" w:rsidTr="0015112E">
        <w:tc>
          <w:tcPr>
            <w:tcW w:w="2376" w:type="dxa"/>
          </w:tcPr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142" w:hanging="142"/>
              <w:rPr>
                <w:color w:val="333333"/>
                <w:sz w:val="28"/>
                <w:szCs w:val="28"/>
              </w:rPr>
            </w:pPr>
            <w:r w:rsidRPr="002348D0">
              <w:rPr>
                <w:color w:val="333333"/>
                <w:sz w:val="28"/>
                <w:szCs w:val="28"/>
                <w:shd w:val="clear" w:color="auto" w:fill="FFFFFF"/>
              </w:rPr>
              <w:t xml:space="preserve">Вычислить: </w:t>
            </w:r>
            <w:r w:rsidRPr="002348D0">
              <w:rPr>
                <w:color w:val="333333"/>
                <w:sz w:val="28"/>
                <w:szCs w:val="28"/>
                <w:lang w:val="en-US"/>
              </w:rPr>
              <w:t>log</w:t>
            </w:r>
            <w:r w:rsidRPr="002348D0">
              <w:rPr>
                <w:rStyle w:val="apple-converted-space"/>
                <w:color w:val="333333"/>
                <w:sz w:val="28"/>
                <w:szCs w:val="28"/>
                <w:lang w:val="en-US"/>
              </w:rPr>
              <w:t> </w:t>
            </w:r>
            <w:r w:rsidRPr="002348D0">
              <w:rPr>
                <w:color w:val="333333"/>
                <w:sz w:val="28"/>
                <w:szCs w:val="28"/>
                <w:vertAlign w:val="subscript"/>
              </w:rPr>
              <w:t>7</w:t>
            </w:r>
            <w:r w:rsidRPr="002348D0">
              <w:rPr>
                <w:rStyle w:val="apple-converted-space"/>
                <w:color w:val="333333"/>
                <w:sz w:val="28"/>
                <w:szCs w:val="28"/>
                <w:vertAlign w:val="subscript"/>
                <w:lang w:val="en-US"/>
              </w:rPr>
              <w:t> </w:t>
            </w:r>
            <w:r w:rsidRPr="002348D0">
              <w:rPr>
                <w:color w:val="333333"/>
                <w:sz w:val="28"/>
                <w:szCs w:val="28"/>
              </w:rPr>
              <w:t>49 =</w:t>
            </w:r>
          </w:p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142" w:hanging="142"/>
              <w:rPr>
                <w:color w:val="333333"/>
                <w:sz w:val="28"/>
                <w:szCs w:val="28"/>
              </w:rPr>
            </w:pPr>
            <w:r w:rsidRPr="002348D0">
              <w:rPr>
                <w:color w:val="333333"/>
                <w:sz w:val="28"/>
                <w:szCs w:val="28"/>
                <w:vertAlign w:val="subscript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vertAlign w:val="subscript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333333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vertAlign w:val="subscript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vertAlign w:val="subscript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333333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vertAlign w:val="subscrip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vertAlign w:val="subscript"/>
                        </w:rPr>
                        <m:t>81</m:t>
                      </m:r>
                    </m:den>
                  </m:f>
                </m:e>
              </m:func>
              <m:r>
                <w:rPr>
                  <w:rFonts w:ascii="Cambria Math" w:hAnsi="Cambria Math"/>
                  <w:color w:val="333333"/>
                  <w:sz w:val="28"/>
                  <w:szCs w:val="28"/>
                  <w:vertAlign w:val="subscript"/>
                </w:rPr>
                <m:t>=</m:t>
              </m:r>
            </m:oMath>
          </w:p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142" w:hanging="142"/>
              <w:rPr>
                <w:color w:val="333333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333333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333333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33333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33333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33333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</w:rPr>
                      <m:t>8</m:t>
                    </m:r>
                  </m:e>
                </m:func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=</m:t>
                </m:r>
              </m:oMath>
            </m:oMathPara>
          </w:p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142" w:hanging="142"/>
              <w:rPr>
                <w:color w:val="333333"/>
                <w:sz w:val="28"/>
                <w:szCs w:val="28"/>
              </w:rPr>
            </w:pPr>
            <w:r w:rsidRPr="002348D0">
              <w:rPr>
                <w:color w:val="333333"/>
                <w:sz w:val="28"/>
                <w:szCs w:val="28"/>
                <w:lang w:val="en-US"/>
              </w:rPr>
              <w:t>log</w:t>
            </w:r>
            <w:r w:rsidRPr="002348D0">
              <w:rPr>
                <w:rStyle w:val="apple-converted-space"/>
                <w:color w:val="333333"/>
                <w:sz w:val="28"/>
                <w:szCs w:val="28"/>
                <w:lang w:val="en-US"/>
              </w:rPr>
              <w:t> </w:t>
            </w:r>
            <w:r w:rsidRPr="002348D0">
              <w:rPr>
                <w:color w:val="333333"/>
                <w:sz w:val="28"/>
                <w:szCs w:val="28"/>
                <w:vertAlign w:val="subscript"/>
              </w:rPr>
              <w:t>4</w:t>
            </w:r>
            <w:r w:rsidRPr="002348D0">
              <w:rPr>
                <w:rStyle w:val="apple-converted-space"/>
                <w:color w:val="333333"/>
                <w:sz w:val="28"/>
                <w:szCs w:val="28"/>
                <w:lang w:val="en-US"/>
              </w:rPr>
              <w:t> </w:t>
            </w:r>
            <w:r w:rsidRPr="002348D0">
              <w:rPr>
                <w:color w:val="333333"/>
                <w:sz w:val="28"/>
                <w:szCs w:val="28"/>
              </w:rPr>
              <w:t>1 =</w:t>
            </w:r>
          </w:p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142" w:hanging="142"/>
              <w:rPr>
                <w:color w:val="333333"/>
                <w:sz w:val="28"/>
                <w:szCs w:val="28"/>
              </w:rPr>
            </w:pPr>
            <w:proofErr w:type="spellStart"/>
            <w:r w:rsidRPr="002348D0">
              <w:rPr>
                <w:color w:val="333333"/>
                <w:sz w:val="28"/>
                <w:szCs w:val="28"/>
                <w:lang w:val="en-US"/>
              </w:rPr>
              <w:t>lg</w:t>
            </w:r>
            <w:proofErr w:type="spellEnd"/>
            <w:r w:rsidRPr="002348D0">
              <w:rPr>
                <w:color w:val="333333"/>
                <w:sz w:val="28"/>
                <w:szCs w:val="28"/>
              </w:rPr>
              <w:t>1000=</w:t>
            </w:r>
          </w:p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142" w:hanging="142"/>
              <w:rPr>
                <w:color w:val="333333"/>
                <w:sz w:val="28"/>
                <w:szCs w:val="28"/>
              </w:rPr>
            </w:pPr>
            <w:proofErr w:type="spellStart"/>
            <w:r w:rsidRPr="002348D0">
              <w:rPr>
                <w:color w:val="333333"/>
                <w:sz w:val="28"/>
                <w:szCs w:val="28"/>
                <w:lang w:val="en-US"/>
              </w:rPr>
              <w:t>lg</w:t>
            </w:r>
            <w:proofErr w:type="spellEnd"/>
            <w:r w:rsidRPr="002348D0">
              <w:rPr>
                <w:color w:val="333333"/>
                <w:sz w:val="28"/>
                <w:szCs w:val="28"/>
              </w:rPr>
              <w:t xml:space="preserve"> 0,001 =</w:t>
            </w:r>
          </w:p>
        </w:tc>
        <w:tc>
          <w:tcPr>
            <w:tcW w:w="3402" w:type="dxa"/>
          </w:tcPr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34" w:hanging="34"/>
              <w:rPr>
                <w:color w:val="333333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333333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333333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333333"/>
                                <w:sz w:val="28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333333"/>
                                <w:sz w:val="28"/>
                                <w:szCs w:val="28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color w:val="333333"/>
                            <w:sz w:val="28"/>
                            <w:szCs w:val="28"/>
                          </w:rPr>
                          <m:t>9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=</m:t>
                </m:r>
              </m:oMath>
            </m:oMathPara>
          </w:p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34" w:hanging="34"/>
              <w:jc w:val="both"/>
              <w:rPr>
                <w:color w:val="333333"/>
                <w:sz w:val="28"/>
                <w:szCs w:val="28"/>
              </w:rPr>
            </w:pPr>
            <w:r w:rsidRPr="002348D0">
              <w:rPr>
                <w:color w:val="333333"/>
                <w:sz w:val="28"/>
                <w:szCs w:val="28"/>
                <w:vertAlign w:val="superscript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vertAlign w:val="superscript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vertAlign w:val="superscript"/>
                    </w:rPr>
                    <m:t>0.3</m:t>
                  </m:r>
                </m:e>
                <m:sup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  <w:vertAlign w:val="superscript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333333"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333333"/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333333"/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333333"/>
                              <w:sz w:val="28"/>
                              <w:szCs w:val="28"/>
                              <w:vertAlign w:val="superscript"/>
                            </w:rPr>
                            <m:t>0.3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vertAlign w:val="superscript"/>
                        </w:rPr>
                        <m:t>6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color w:val="333333"/>
                  <w:sz w:val="28"/>
                  <w:szCs w:val="28"/>
                  <w:vertAlign w:val="superscript"/>
                </w:rPr>
                <m:t>=</m:t>
              </m:r>
            </m:oMath>
          </w:p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34" w:hanging="34"/>
              <w:rPr>
                <w:color w:val="333333"/>
                <w:sz w:val="28"/>
                <w:szCs w:val="28"/>
                <w:lang w:val="en-US"/>
              </w:rPr>
            </w:pPr>
            <w:r w:rsidRPr="002348D0">
              <w:rPr>
                <w:color w:val="333333"/>
                <w:sz w:val="28"/>
                <w:szCs w:val="28"/>
                <w:lang w:val="en-US"/>
              </w:rPr>
              <w:t>log</w:t>
            </w:r>
            <w:r w:rsidRPr="002348D0">
              <w:rPr>
                <w:color w:val="333333"/>
                <w:sz w:val="28"/>
                <w:szCs w:val="28"/>
                <w:vertAlign w:val="subscript"/>
                <w:lang w:val="en-US"/>
              </w:rPr>
              <w:t>2</w:t>
            </w:r>
            <w:r w:rsidRPr="002348D0">
              <w:rPr>
                <w:color w:val="333333"/>
                <w:sz w:val="28"/>
                <w:szCs w:val="28"/>
                <w:lang w:val="en-US"/>
              </w:rPr>
              <w:t>log</w:t>
            </w:r>
            <w:r w:rsidRPr="002348D0">
              <w:rPr>
                <w:color w:val="333333"/>
                <w:sz w:val="28"/>
                <w:szCs w:val="28"/>
                <w:vertAlign w:val="subscript"/>
                <w:lang w:val="en-US"/>
              </w:rPr>
              <w:t>3</w:t>
            </w:r>
            <w:r w:rsidRPr="002348D0">
              <w:rPr>
                <w:color w:val="333333"/>
                <w:sz w:val="28"/>
                <w:szCs w:val="28"/>
                <w:lang w:val="en-US"/>
              </w:rPr>
              <w:t>81 =</w:t>
            </w:r>
          </w:p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34" w:hanging="34"/>
              <w:rPr>
                <w:color w:val="333333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  <w:lang w:val="en-US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333333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333333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333333"/>
                                <w:sz w:val="28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333333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color w:val="333333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color w:val="333333"/>
                    <w:sz w:val="28"/>
                    <w:szCs w:val="28"/>
                    <w:lang w:val="en-US"/>
                  </w:rPr>
                  <m:t>=</m:t>
                </m:r>
              </m:oMath>
            </m:oMathPara>
          </w:p>
          <w:p w:rsidR="00085323" w:rsidRPr="002348D0" w:rsidRDefault="00085323" w:rsidP="0015112E">
            <w:pPr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348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 xml:space="preserve"> log</w:t>
            </w:r>
            <w:r w:rsidRPr="002348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  <w:lang w:val="en-US" w:eastAsia="ru-RU"/>
              </w:rPr>
              <w:t>6</w:t>
            </w:r>
            <w:r w:rsidRPr="002348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4 + log</w:t>
            </w:r>
            <w:r w:rsidRPr="002348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  <w:lang w:val="en-US" w:eastAsia="ru-RU"/>
              </w:rPr>
              <w:t>6</w:t>
            </w:r>
            <w:r w:rsidRPr="002348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9 =</w:t>
            </w:r>
          </w:p>
          <w:p w:rsidR="00085323" w:rsidRPr="002348D0" w:rsidRDefault="00085323" w:rsidP="0015112E">
            <w:pPr>
              <w:shd w:val="clear" w:color="auto" w:fill="FFFFFF"/>
              <w:spacing w:after="120" w:line="240" w:lineRule="atLeast"/>
              <w:ind w:left="34" w:hanging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323" w:rsidRPr="002348D0" w:rsidRDefault="00085323" w:rsidP="0015112E">
            <w:pPr>
              <w:shd w:val="clear" w:color="auto" w:fill="FFFFFF"/>
              <w:spacing w:after="120" w:line="240" w:lineRule="atLeast"/>
              <w:ind w:left="34" w:hanging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48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lang w:eastAsia="ru-RU"/>
                    </w:rPr>
                    <m:t>36-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8"/>
                          <w:lang w:val="en-US"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m:t>12=</m:t>
                      </m:r>
                    </m:e>
                  </m:func>
                </m:e>
              </m:func>
            </m:oMath>
          </w:p>
          <w:p w:rsidR="00085323" w:rsidRPr="002348D0" w:rsidRDefault="00085323" w:rsidP="0015112E">
            <w:pPr>
              <w:ind w:left="-426" w:firstLine="426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176" w:hanging="142"/>
              <w:rPr>
                <w:color w:val="333333"/>
                <w:sz w:val="28"/>
                <w:szCs w:val="28"/>
              </w:rPr>
            </w:pPr>
            <w:r w:rsidRPr="002348D0">
              <w:rPr>
                <w:color w:val="333333"/>
                <w:sz w:val="28"/>
                <w:szCs w:val="28"/>
              </w:rPr>
              <w:t>Сравните числа:</w:t>
            </w:r>
          </w:p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176" w:hanging="142"/>
              <w:rPr>
                <w:color w:val="333333"/>
                <w:sz w:val="28"/>
                <w:szCs w:val="28"/>
              </w:rPr>
            </w:pPr>
            <w:r w:rsidRPr="002348D0">
              <w:rPr>
                <w:color w:val="333333"/>
                <w:sz w:val="28"/>
                <w:szCs w:val="28"/>
              </w:rPr>
              <w:t xml:space="preserve">а)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333333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</w:rPr>
                    <m:t xml:space="preserve">4  и 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333333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333333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333333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333333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</w:rPr>
                        <m:t>7</m:t>
                      </m:r>
                    </m:e>
                  </m:func>
                </m:e>
              </m:func>
            </m:oMath>
            <w:r w:rsidRPr="002348D0">
              <w:rPr>
                <w:color w:val="333333"/>
                <w:sz w:val="28"/>
                <w:szCs w:val="28"/>
              </w:rPr>
              <w:t xml:space="preserve">   </w:t>
            </w:r>
          </w:p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176" w:hanging="142"/>
              <w:rPr>
                <w:color w:val="333333"/>
                <w:sz w:val="28"/>
                <w:szCs w:val="28"/>
              </w:rPr>
            </w:pPr>
            <w:r w:rsidRPr="002348D0">
              <w:rPr>
                <w:color w:val="333333"/>
                <w:sz w:val="28"/>
                <w:szCs w:val="28"/>
              </w:rPr>
              <w:t xml:space="preserve">б)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333333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33333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33333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33333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</w:rPr>
                    <m:t xml:space="preserve">7  и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333333"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333333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333333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333333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33333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33333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</w:rPr>
                        <m:t>9</m:t>
                      </m:r>
                    </m:e>
                  </m:func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</w:rPr>
                    <m:t xml:space="preserve">  </m:t>
                  </m:r>
                </m:e>
              </m:func>
            </m:oMath>
            <w:r w:rsidRPr="002348D0">
              <w:rPr>
                <w:color w:val="333333"/>
                <w:sz w:val="28"/>
                <w:szCs w:val="28"/>
              </w:rPr>
              <w:t xml:space="preserve">   </w:t>
            </w:r>
          </w:p>
          <w:p w:rsidR="00085323" w:rsidRPr="002348D0" w:rsidRDefault="00085323" w:rsidP="0015112E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ind w:left="176" w:hanging="142"/>
              <w:rPr>
                <w:color w:val="333333"/>
                <w:sz w:val="28"/>
                <w:szCs w:val="28"/>
              </w:rPr>
            </w:pPr>
            <w:r w:rsidRPr="002348D0">
              <w:rPr>
                <w:color w:val="333333"/>
                <w:sz w:val="28"/>
                <w:szCs w:val="28"/>
              </w:rPr>
              <w:t xml:space="preserve">в)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333333"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333333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color w:val="333333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color w:val="333333"/>
                      <w:sz w:val="28"/>
                      <w:szCs w:val="28"/>
                    </w:rPr>
                    <m:t xml:space="preserve">3   и  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333333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333333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333333"/>
                              <w:sz w:val="28"/>
                              <w:szCs w:val="28"/>
                              <w:lang w:val="en-US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333333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33333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33333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33333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33333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33333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func>
                </m:e>
              </m:func>
            </m:oMath>
          </w:p>
          <w:p w:rsidR="00085323" w:rsidRPr="002348D0" w:rsidRDefault="00085323" w:rsidP="0015112E">
            <w:pPr>
              <w:ind w:left="-426" w:firstLine="426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Математический диктант.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Вопросы – задания, на которые ученик отвечает    Д</w:t>
      </w:r>
      <w:proofErr w:type="gram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+); Нет(-)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Логарифмическая функция y=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x определена при любом х.      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Функция y=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логарифмическая при 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&gt;0, 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≠1</m:t>
        </m:r>
      </m:oMath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x&gt;0.        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Область определения логарифмической функции является множество действительных чисел.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Область значений логарифмической функции является множество действительных чисел.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Логарифмическая функция – четная.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Логарифмическая функция – нечетная.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Функция y=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– возрастающая.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Функция y=</w:t>
      </w:r>
      <w:proofErr w:type="spellStart"/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0&lt;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 – возрастающая.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Логарифмическая функция проходит через  точку (1;0).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График функции y=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пересекается с осью</w:t>
      </w:r>
      <w:proofErr w:type="gram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11. График логарифмической функции y=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x находится в верхней полуплоскости.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12. График логарифмической функции y=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x симметричен относительно</w:t>
      </w:r>
      <w:proofErr w:type="gram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13. График логарифмической функции y=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x всегда находится в I и IV четвертях.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14. График логарифмической функции y=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x всегда пересекает</w:t>
      </w:r>
      <w:proofErr w:type="gram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точке (1;0).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15. Существует логарифм отрицательного числа.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16. Существует логарифм дробного положительного числа.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17. График логарифмической функции проходит через точку (0;0).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Логарифмическая функция y=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определена при  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&gt;0, </w:t>
      </w:r>
      <w:r w:rsidRPr="00234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≠1</m:t>
        </m:r>
      </m:oMath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Логарифм нуля равен нулю 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Логарифм единицы равен нулю 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418"/>
        <w:gridCol w:w="1417"/>
        <w:gridCol w:w="1418"/>
      </w:tblGrid>
      <w:tr w:rsidR="00085323" w:rsidRPr="002348D0" w:rsidTr="0015112E">
        <w:tc>
          <w:tcPr>
            <w:tcW w:w="1231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1)  -</w:t>
            </w:r>
          </w:p>
        </w:tc>
        <w:tc>
          <w:tcPr>
            <w:tcW w:w="1418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6)  -</w:t>
            </w:r>
          </w:p>
        </w:tc>
        <w:tc>
          <w:tcPr>
            <w:tcW w:w="1417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11)  -</w:t>
            </w:r>
          </w:p>
        </w:tc>
        <w:tc>
          <w:tcPr>
            <w:tcW w:w="1418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16)  +</w:t>
            </w:r>
          </w:p>
        </w:tc>
      </w:tr>
      <w:tr w:rsidR="00085323" w:rsidRPr="002348D0" w:rsidTr="0015112E">
        <w:tc>
          <w:tcPr>
            <w:tcW w:w="1231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2)  +</w:t>
            </w:r>
          </w:p>
        </w:tc>
        <w:tc>
          <w:tcPr>
            <w:tcW w:w="1418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7)  +</w:t>
            </w:r>
          </w:p>
        </w:tc>
        <w:tc>
          <w:tcPr>
            <w:tcW w:w="1417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12)  -</w:t>
            </w:r>
          </w:p>
        </w:tc>
        <w:tc>
          <w:tcPr>
            <w:tcW w:w="1418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17)  -</w:t>
            </w:r>
          </w:p>
        </w:tc>
      </w:tr>
      <w:tr w:rsidR="00085323" w:rsidRPr="002348D0" w:rsidTr="0015112E">
        <w:tc>
          <w:tcPr>
            <w:tcW w:w="1231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3)  -</w:t>
            </w:r>
          </w:p>
        </w:tc>
        <w:tc>
          <w:tcPr>
            <w:tcW w:w="1418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8)  -</w:t>
            </w:r>
          </w:p>
        </w:tc>
        <w:tc>
          <w:tcPr>
            <w:tcW w:w="1417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13)  +</w:t>
            </w:r>
          </w:p>
        </w:tc>
        <w:tc>
          <w:tcPr>
            <w:tcW w:w="1418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18)  -</w:t>
            </w:r>
          </w:p>
        </w:tc>
      </w:tr>
      <w:tr w:rsidR="00085323" w:rsidRPr="002348D0" w:rsidTr="0015112E">
        <w:tc>
          <w:tcPr>
            <w:tcW w:w="1231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4)  +</w:t>
            </w:r>
          </w:p>
        </w:tc>
        <w:tc>
          <w:tcPr>
            <w:tcW w:w="1418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9)  +</w:t>
            </w:r>
          </w:p>
        </w:tc>
        <w:tc>
          <w:tcPr>
            <w:tcW w:w="1417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14)  +</w:t>
            </w:r>
          </w:p>
        </w:tc>
        <w:tc>
          <w:tcPr>
            <w:tcW w:w="1418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19)  -</w:t>
            </w:r>
          </w:p>
        </w:tc>
      </w:tr>
      <w:tr w:rsidR="00085323" w:rsidRPr="002348D0" w:rsidTr="0015112E">
        <w:tc>
          <w:tcPr>
            <w:tcW w:w="1231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5)  -</w:t>
            </w:r>
          </w:p>
        </w:tc>
        <w:tc>
          <w:tcPr>
            <w:tcW w:w="1418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10)  +</w:t>
            </w:r>
          </w:p>
        </w:tc>
        <w:tc>
          <w:tcPr>
            <w:tcW w:w="1417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15)  -</w:t>
            </w:r>
          </w:p>
        </w:tc>
        <w:tc>
          <w:tcPr>
            <w:tcW w:w="1418" w:type="dxa"/>
          </w:tcPr>
          <w:p w:rsidR="00085323" w:rsidRPr="002348D0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0">
              <w:rPr>
                <w:rFonts w:ascii="Times New Roman" w:hAnsi="Times New Roman" w:cs="Times New Roman"/>
                <w:sz w:val="28"/>
                <w:szCs w:val="28"/>
              </w:rPr>
              <w:t>20)  +</w:t>
            </w:r>
          </w:p>
        </w:tc>
      </w:tr>
    </w:tbl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Историческая справка.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Джону Неперу принадлежит сам термин «логарифм», который он перевел как «искусственное число». Джон Непер – шотландец. В 16 лет отправился на континент, где в течение пяти лет в различных университетах Европы изучал математику и другие науки. Затем он серьезно занимался астрономией и математикой. К идее логарифмических вычислений Непер пришел еще в 80-х годах XVI века, однако опубликовал свои таблицы только в 1614 году, после 25-летних вычислений. Они вышли под названием «Описание чудесных логарифмических таблиц».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85323" w:rsidRPr="002348D0" w:rsidRDefault="00085323" w:rsidP="00085323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Закрепление и усвоение системы знаний в ходе выполнения практических заданий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решения логарифмических уравнений:</w:t>
      </w:r>
    </w:p>
    <w:p w:rsidR="00085323" w:rsidRPr="002348D0" w:rsidRDefault="00085323" w:rsidP="00085323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уравнений на основании определения логарифма, например, уравнение 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=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&gt; 0,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≠ 1, х&gt;0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решение  х =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b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323" w:rsidRPr="002348D0" w:rsidRDefault="00085323" w:rsidP="00085323">
      <w:pPr>
        <w:pStyle w:val="a4"/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 log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(4x-9)=1                             </w:t>
      </w:r>
    </w:p>
    <w:p w:rsidR="00085323" w:rsidRPr="002348D0" w:rsidRDefault="00085323" w:rsidP="00085323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потенцирования. </w:t>
      </w:r>
    </w:p>
    <w:p w:rsidR="00085323" w:rsidRPr="002348D0" w:rsidRDefault="00085323" w:rsidP="00085323">
      <w:pPr>
        <w:pStyle w:val="a4"/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потенцированием понимается переход от равенства, содержащего логарифмы, к равенству, не содержащему их: </w:t>
      </w:r>
    </w:p>
    <w:p w:rsidR="00085323" w:rsidRPr="002348D0" w:rsidRDefault="00085323" w:rsidP="00085323">
      <w:pPr>
        <w:pStyle w:val="a4"/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f(х) =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g(х), то f(х) = g(х),  при  f(х)&gt;0, g(х)&gt;0 ,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≠ 1.  </w:t>
      </w:r>
    </w:p>
    <w:p w:rsidR="00085323" w:rsidRPr="002348D0" w:rsidRDefault="00085323" w:rsidP="00085323">
      <w:pPr>
        <w:pStyle w:val="a4"/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x=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log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(6-x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85323" w:rsidRPr="002348D0" w:rsidRDefault="00085323" w:rsidP="00085323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введения новой переменной. </w:t>
      </w:r>
    </w:p>
    <w:p w:rsidR="00085323" w:rsidRPr="002348D0" w:rsidRDefault="00085323" w:rsidP="00085323">
      <w:pPr>
        <w:pStyle w:val="a4"/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 </w:t>
      </w:r>
      <w:proofErr w:type="spell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lg</w:t>
      </w:r>
      <w:proofErr w:type="spell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x-5lgx+6=0</w:t>
      </w:r>
    </w:p>
    <w:p w:rsidR="00085323" w:rsidRPr="002348D0" w:rsidRDefault="00085323" w:rsidP="00085323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логарифмирования обеих частей уравнения.    </w:t>
      </w:r>
    </w:p>
    <w:p w:rsidR="00085323" w:rsidRPr="002348D0" w:rsidRDefault="00085323" w:rsidP="00085323">
      <w:pPr>
        <w:pStyle w:val="a4"/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lg</w:t>
      </w:r>
      <w:proofErr w:type="spellEnd"/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= 1000</w:t>
      </w:r>
    </w:p>
    <w:p w:rsidR="00085323" w:rsidRPr="002348D0" w:rsidRDefault="00085323" w:rsidP="00085323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приведения логарифмов к одному и тому же основанию  (по свойствам логарифмов) </w:t>
      </w:r>
    </w:p>
    <w:p w:rsidR="00085323" w:rsidRPr="002348D0" w:rsidRDefault="00085323" w:rsidP="00085323">
      <w:p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48D0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=7</w:t>
      </w:r>
    </w:p>
    <w:p w:rsidR="00085323" w:rsidRPr="002348D0" w:rsidRDefault="00085323" w:rsidP="00085323">
      <w:pPr>
        <w:tabs>
          <w:tab w:val="left" w:pos="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 – графический метод. </w:t>
      </w:r>
    </w:p>
    <w:p w:rsidR="00085323" w:rsidRPr="002348D0" w:rsidRDefault="00085323" w:rsidP="00085323">
      <w:pPr>
        <w:pStyle w:val="a3"/>
        <w:tabs>
          <w:tab w:val="left" w:pos="284"/>
        </w:tabs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48D0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og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x=4-x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proofErr w:type="gramStart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Решить уравнение    lg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- 10lgx + 1=0     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ОДЗ: х&gt;0.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Воспользовавшись свойством логарифмов, приведём уравнение к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квадратному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Т.к. 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lgx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perscript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eastAsia="ru-RU"/>
              </w:rPr>
              <m:t>2</m:t>
            </m:r>
          </m:sup>
        </m:sSup>
      </m:oMath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=(3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lgx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9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lgx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+1=0. 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Пусть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9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+1=0,     y=1 или y=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lgx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 или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lgx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x=10 или   х=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9</m:t>
                </m:r>
              </m:den>
            </m:f>
          </m:sup>
        </m:sSup>
      </m:oMath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</m:rad>
      </m:oMath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Оба числа  удовлетворяют условию ОДЗ.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  х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</m:rad>
      </m:oMath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 x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=10.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решения логарифмических неравенств: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>Решение логарифмического неравенства свести к решению системы неравенств, состоящей из ОДЗ входящих переменных и решения самого логарифмического неравенства, основанного на монотонности логарифмической функции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085323" w:rsidRPr="002348D0" w:rsidRDefault="00085323" w:rsidP="00085323">
      <w:pPr>
        <w:pStyle w:val="a3"/>
        <w:ind w:left="-426" w:firstLine="42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func>
            </m:e>
          </m:func>
        </m:oMath>
      </m:oMathPara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eastAsiaTheme="minorEastAsia" w:hAnsi="Times New Roman" w:cs="Times New Roman"/>
          <w:sz w:val="28"/>
          <w:szCs w:val="28"/>
        </w:rPr>
        <w:t xml:space="preserve">               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0&lt;a&lt;1</m:t>
        </m:r>
      </m:oMath>
      <w:r w:rsidRPr="002348D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при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a&gt;1</m:t>
        </m:r>
      </m:oMath>
    </w:p>
    <w:p w:rsidR="00085323" w:rsidRPr="002348D0" w:rsidRDefault="00085323" w:rsidP="00085323">
      <w:pPr>
        <w:pStyle w:val="a3"/>
        <w:ind w:left="-426"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2348D0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2348D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e>
        </m:d>
      </m:oMath>
      <w:r w:rsidRPr="002348D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eqArr>
          </m:e>
        </m:d>
      </m:oMath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Решить неравенство: 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0,6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(6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≥</m:t>
        </m:r>
      </m:oMath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</w:t>
      </w:r>
      <w:r w:rsidRPr="002348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0,6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21)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 Решение данного неравенства сводится к решению системы неравенств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6х&gt;0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7х-21&gt;0</m:t>
                </m:r>
              </m:e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0,6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6х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0,6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(7х-21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</m:eqArr>
          </m:e>
        </m:d>
      </m:oMath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откуда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х&gt;0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х&gt;3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х≥21</m:t>
                </m:r>
              </m:e>
            </m:eqArr>
          </m:e>
        </m:d>
      </m:oMath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тогда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х≥21</m:t>
        </m:r>
      </m:oMath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≥21</m:t>
        </m:r>
      </m:oMath>
    </w:p>
    <w:p w:rsidR="00085323" w:rsidRPr="002348D0" w:rsidRDefault="00085323" w:rsidP="00085323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 xml:space="preserve">Компьютерное  тестирование. 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96" w:type="dxa"/>
        <w:tblInd w:w="108" w:type="dxa"/>
        <w:tblLook w:val="04A0" w:firstRow="1" w:lastRow="0" w:firstColumn="1" w:lastColumn="0" w:noHBand="0" w:noVBand="1"/>
      </w:tblPr>
      <w:tblGrid>
        <w:gridCol w:w="694"/>
        <w:gridCol w:w="4551"/>
        <w:gridCol w:w="1518"/>
        <w:gridCol w:w="1067"/>
        <w:gridCol w:w="1199"/>
        <w:gridCol w:w="1067"/>
      </w:tblGrid>
      <w:tr w:rsidR="00085323" w:rsidRPr="00172F4A" w:rsidTr="0015112E">
        <w:tc>
          <w:tcPr>
            <w:tcW w:w="694" w:type="dxa"/>
          </w:tcPr>
          <w:p w:rsidR="00085323" w:rsidRPr="00172F4A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51" w:type="dxa"/>
          </w:tcPr>
          <w:p w:rsidR="00085323" w:rsidRPr="00172F4A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851" w:type="dxa"/>
            <w:gridSpan w:val="4"/>
          </w:tcPr>
          <w:p w:rsidR="00085323" w:rsidRPr="00172F4A" w:rsidRDefault="00085323" w:rsidP="0015112E">
            <w:pPr>
              <w:pStyle w:val="a3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</w:tr>
      <w:tr w:rsidR="00085323" w:rsidRPr="00172F4A" w:rsidTr="0015112E">
        <w:tc>
          <w:tcPr>
            <w:tcW w:w="694" w:type="dxa"/>
          </w:tcPr>
          <w:p w:rsidR="00085323" w:rsidRPr="00172F4A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51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Вычислить  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64 </w:t>
            </w:r>
          </w:p>
        </w:tc>
        <w:tc>
          <w:tcPr>
            <w:tcW w:w="1518" w:type="dxa"/>
          </w:tcPr>
          <w:p w:rsidR="00085323" w:rsidRPr="00172F4A" w:rsidRDefault="00085323" w:rsidP="0015112E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85323" w:rsidRPr="00172F4A" w:rsidTr="0015112E">
        <w:tc>
          <w:tcPr>
            <w:tcW w:w="694" w:type="dxa"/>
          </w:tcPr>
          <w:p w:rsidR="00085323" w:rsidRPr="00172F4A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51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Найдите число</w:t>
            </w:r>
            <w:r w:rsidRPr="00172F4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72F4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x</w:t>
            </w:r>
            <w:r w:rsidRPr="00172F4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если 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5</w:t>
            </w:r>
            <w:r w:rsidRPr="00172F4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x</w:t>
            </w:r>
            <w:r w:rsidRPr="00172F4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= 2</w:t>
            </w:r>
          </w:p>
        </w:tc>
        <w:tc>
          <w:tcPr>
            <w:tcW w:w="1518" w:type="dxa"/>
          </w:tcPr>
          <w:p w:rsidR="00085323" w:rsidRPr="00172F4A" w:rsidRDefault="00085323" w:rsidP="0015112E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9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323" w:rsidRPr="00172F4A" w:rsidTr="0015112E">
        <w:tc>
          <w:tcPr>
            <w:tcW w:w="694" w:type="dxa"/>
          </w:tcPr>
          <w:p w:rsidR="00085323" w:rsidRPr="00172F4A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1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Вычислить  5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log</w:t>
            </w:r>
            <w:r w:rsidRPr="00172F4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 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5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518" w:type="dxa"/>
          </w:tcPr>
          <w:p w:rsidR="00085323" w:rsidRPr="00172F4A" w:rsidRDefault="00085323" w:rsidP="0015112E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323" w:rsidRPr="00172F4A" w:rsidTr="0015112E">
        <w:tc>
          <w:tcPr>
            <w:tcW w:w="694" w:type="dxa"/>
          </w:tcPr>
          <w:p w:rsidR="00085323" w:rsidRPr="00172F4A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1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Вычислить: 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12 + 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18" w:type="dxa"/>
          </w:tcPr>
          <w:p w:rsidR="00085323" w:rsidRPr="00172F4A" w:rsidRDefault="00085323" w:rsidP="0015112E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85323" w:rsidRPr="00172F4A" w:rsidTr="0015112E">
        <w:tc>
          <w:tcPr>
            <w:tcW w:w="694" w:type="dxa"/>
          </w:tcPr>
          <w:p w:rsidR="00085323" w:rsidRPr="00172F4A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1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Вычислить: 27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18" w:type="dxa"/>
          </w:tcPr>
          <w:p w:rsidR="00085323" w:rsidRPr="00172F4A" w:rsidRDefault="00085323" w:rsidP="0015112E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323" w:rsidRPr="00172F4A" w:rsidTr="0015112E">
        <w:tc>
          <w:tcPr>
            <w:tcW w:w="694" w:type="dxa"/>
          </w:tcPr>
          <w:p w:rsidR="00085323" w:rsidRPr="00172F4A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1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Найдите число</w:t>
            </w:r>
            <w:r w:rsidRPr="00172F4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72F4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x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172F4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x</w:t>
            </w:r>
            <w:r w:rsidRPr="00172F4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= – 1</w:t>
            </w:r>
          </w:p>
        </w:tc>
        <w:tc>
          <w:tcPr>
            <w:tcW w:w="1518" w:type="dxa"/>
          </w:tcPr>
          <w:p w:rsidR="00085323" w:rsidRPr="00172F4A" w:rsidRDefault="00085323" w:rsidP="0015112E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199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1/3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323" w:rsidRPr="00172F4A" w:rsidTr="0015112E">
        <w:tc>
          <w:tcPr>
            <w:tcW w:w="694" w:type="dxa"/>
          </w:tcPr>
          <w:p w:rsidR="00085323" w:rsidRPr="00172F4A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1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72F4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Найдите число</w:t>
            </w:r>
            <w:r w:rsidRPr="00172F4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72F4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x</w:t>
            </w:r>
            <w:proofErr w:type="gramStart"/>
            <w:r w:rsidRPr="00172F4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log</w:t>
            </w:r>
            <w:proofErr w:type="spellEnd"/>
            <w:r w:rsidRPr="00172F4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72F4A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vertAlign w:val="subscript"/>
              </w:rPr>
              <w:t>x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27 = 3</w:t>
            </w:r>
          </w:p>
        </w:tc>
        <w:tc>
          <w:tcPr>
            <w:tcW w:w="1518" w:type="dxa"/>
          </w:tcPr>
          <w:p w:rsidR="00085323" w:rsidRPr="00172F4A" w:rsidRDefault="00085323" w:rsidP="0015112E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9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085323" w:rsidRPr="00172F4A" w:rsidTr="0015112E">
        <w:tc>
          <w:tcPr>
            <w:tcW w:w="694" w:type="dxa"/>
          </w:tcPr>
          <w:p w:rsidR="00085323" w:rsidRPr="00172F4A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1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Вычислить: </w:t>
            </w:r>
            <w:proofErr w:type="spellStart"/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log</w:t>
            </w:r>
            <w:proofErr w:type="gramStart"/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р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</w:p>
        </w:tc>
        <w:tc>
          <w:tcPr>
            <w:tcW w:w="1518" w:type="dxa"/>
          </w:tcPr>
          <w:p w:rsidR="00085323" w:rsidRPr="00172F4A" w:rsidRDefault="00085323" w:rsidP="0015112E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323" w:rsidRPr="00172F4A" w:rsidTr="0015112E">
        <w:tc>
          <w:tcPr>
            <w:tcW w:w="694" w:type="dxa"/>
          </w:tcPr>
          <w:p w:rsidR="00085323" w:rsidRPr="00172F4A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1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Вычислить: 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172F4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18" w:type="dxa"/>
          </w:tcPr>
          <w:p w:rsidR="00085323" w:rsidRPr="00172F4A" w:rsidRDefault="00085323" w:rsidP="0015112E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5323" w:rsidRPr="00172F4A" w:rsidTr="0015112E">
        <w:tc>
          <w:tcPr>
            <w:tcW w:w="694" w:type="dxa"/>
          </w:tcPr>
          <w:p w:rsidR="00085323" w:rsidRPr="00172F4A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1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Вычислить: 2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172F4A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 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7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 – 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7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518" w:type="dxa"/>
          </w:tcPr>
          <w:p w:rsidR="00085323" w:rsidRPr="00172F4A" w:rsidRDefault="00085323" w:rsidP="0015112E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 + 2log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7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323" w:rsidRPr="00172F4A" w:rsidTr="0015112E">
        <w:tc>
          <w:tcPr>
            <w:tcW w:w="694" w:type="dxa"/>
          </w:tcPr>
          <w:p w:rsidR="00085323" w:rsidRPr="00172F4A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1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Упростите выражение: 25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1+ 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5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518" w:type="dxa"/>
          </w:tcPr>
          <w:p w:rsidR="00085323" w:rsidRPr="00172F4A" w:rsidRDefault="00085323" w:rsidP="0015112E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199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85323" w:rsidRPr="00172F4A" w:rsidTr="0015112E">
        <w:tc>
          <w:tcPr>
            <w:tcW w:w="694" w:type="dxa"/>
          </w:tcPr>
          <w:p w:rsidR="00085323" w:rsidRPr="00172F4A" w:rsidRDefault="00085323" w:rsidP="0015112E">
            <w:pPr>
              <w:pStyle w:val="a3"/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1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Упростите выражение: 6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5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0,2 +log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15</w:t>
            </w:r>
          </w:p>
        </w:tc>
        <w:tc>
          <w:tcPr>
            <w:tcW w:w="1518" w:type="dxa"/>
          </w:tcPr>
          <w:p w:rsidR="00085323" w:rsidRPr="00172F4A" w:rsidRDefault="00085323" w:rsidP="0015112E">
            <w:pPr>
              <w:pStyle w:val="a3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15log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bscript"/>
              </w:rPr>
              <w:t>5</w:t>
            </w:r>
            <w:r w:rsidRPr="00172F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0,2;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199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1067" w:type="dxa"/>
          </w:tcPr>
          <w:p w:rsidR="00085323" w:rsidRPr="00172F4A" w:rsidRDefault="00085323" w:rsidP="001511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2F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85323" w:rsidRPr="00172F4A" w:rsidRDefault="00085323" w:rsidP="00085323">
      <w:pPr>
        <w:pStyle w:val="a3"/>
        <w:ind w:left="-426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85323" w:rsidRPr="002348D0" w:rsidRDefault="00085323" w:rsidP="00085323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Применение знаний в нестандартной ситуации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085323" w:rsidRPr="002348D0" w:rsidRDefault="00085323" w:rsidP="00085323">
      <w:pPr>
        <w:pStyle w:val="a3"/>
        <w:ind w:left="-426" w:firstLine="426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 w:rsidRPr="002348D0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2348D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Решить неравенство 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x-3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(4x+2)</m:t>
            </m:r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&gt;0</m:t>
        </m:r>
      </m:oMath>
    </w:p>
    <w:p w:rsidR="00085323" w:rsidRPr="002348D0" w:rsidRDefault="00085323" w:rsidP="00085323">
      <w:pPr>
        <w:pStyle w:val="a3"/>
        <w:ind w:left="-426" w:firstLine="426"/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</w:pPr>
      <w:r w:rsidRPr="002348D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Решение. </w:t>
      </w:r>
    </w:p>
    <w:p w:rsidR="00085323" w:rsidRPr="002348D0" w:rsidRDefault="00085323" w:rsidP="00085323">
      <w:pPr>
        <w:pStyle w:val="a3"/>
        <w:ind w:left="-426" w:firstLine="426"/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x-3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(4x+2)</m:t>
              </m:r>
            </m:e>
          </m:fun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&gt;0</m:t>
          </m:r>
        </m:oMath>
      </m:oMathPara>
    </w:p>
    <w:p w:rsidR="00085323" w:rsidRPr="002348D0" w:rsidRDefault="00085323" w:rsidP="00085323">
      <w:pPr>
        <w:pStyle w:val="a3"/>
        <w:ind w:left="-426" w:firstLine="426"/>
        <w:rPr>
          <w:rFonts w:ascii="Cambria" w:eastAsia="Times New Roman" w:hAnsi="Cambria" w:cs="Times New Roman"/>
          <w:i/>
          <w:color w:val="000000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x-3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(4x+2)</m:t>
              </m:r>
            </m:e>
          </m:func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&gt;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x-3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e>
          </m:func>
        </m:oMath>
      </m:oMathPara>
    </w:p>
    <w:p w:rsidR="00085323" w:rsidRPr="002348D0" w:rsidRDefault="00085323" w:rsidP="00085323">
      <w:pPr>
        <w:pStyle w:val="a3"/>
        <w:ind w:left="-426" w:firstLine="426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348D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Решение данного неравенства сводится к решению двух систем:</w:t>
      </w:r>
    </w:p>
    <w:p w:rsidR="00085323" w:rsidRPr="002348D0" w:rsidRDefault="00085323" w:rsidP="00085323">
      <w:pPr>
        <w:pStyle w:val="a3"/>
        <w:numPr>
          <w:ilvl w:val="0"/>
          <w:numId w:val="3"/>
        </w:numPr>
        <w:ind w:left="-426" w:firstLine="426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348D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+2&gt;0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x-3&gt;0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x-3≠1</m:t>
                </m:r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0&lt;</m:t>
                </m:r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-3&lt;1</m:t>
                </m:r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4</m:t>
                </m:r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+2&lt;1</m:t>
                </m:r>
              </m:e>
            </m:eqArr>
          </m:e>
        </m:d>
      </m:oMath>
      <w:r w:rsidRPr="002348D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         2)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+2&gt;0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x-3&gt;0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x-3≠1</m:t>
                </m:r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-3&gt;1</m:t>
                </m:r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4</m:t>
                </m:r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+2&gt;1</m:t>
                </m:r>
              </m:e>
            </m:eqArr>
          </m:e>
        </m:d>
      </m:oMath>
      <w:r w:rsidRPr="002348D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 </w:t>
      </w:r>
    </w:p>
    <w:p w:rsidR="00085323" w:rsidRPr="002348D0" w:rsidRDefault="00085323" w:rsidP="00085323">
      <w:pPr>
        <w:pStyle w:val="a3"/>
        <w:ind w:left="-426" w:firstLine="426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348D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Первая система не имеет решения, а решением второй является  </w:t>
      </w:r>
      <w:r w:rsidRPr="002348D0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x</w:t>
      </w:r>
      <w:r w:rsidRPr="002348D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&gt;4.</w:t>
      </w:r>
    </w:p>
    <w:p w:rsidR="00085323" w:rsidRPr="002348D0" w:rsidRDefault="00085323" w:rsidP="00085323">
      <w:pPr>
        <w:pStyle w:val="a3"/>
        <w:ind w:left="-426" w:firstLine="426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348D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Ответ.  </w:t>
      </w:r>
      <w:r w:rsidRPr="002348D0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x</w:t>
      </w:r>
      <w:r w:rsidRPr="002348D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&gt;4</w:t>
      </w:r>
    </w:p>
    <w:p w:rsidR="00085323" w:rsidRPr="002348D0" w:rsidRDefault="00085323" w:rsidP="00085323">
      <w:pPr>
        <w:pStyle w:val="a3"/>
        <w:ind w:left="-426" w:firstLine="426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085323" w:rsidRPr="002348D0" w:rsidRDefault="00085323" w:rsidP="00085323">
      <w:pPr>
        <w:pStyle w:val="a3"/>
        <w:ind w:left="-426"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2348D0">
        <w:rPr>
          <w:rFonts w:ascii="Times New Roman" w:eastAsia="Calibri" w:hAnsi="Times New Roman" w:cs="Times New Roman"/>
          <w:b/>
          <w:sz w:val="28"/>
          <w:szCs w:val="28"/>
        </w:rPr>
        <w:t>. №180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8"/>
          </w:rPr>
          <m:t>°</m:t>
        </m:r>
      </m:oMath>
      <w:r w:rsidRPr="002348D0">
        <w:rPr>
          <w:rFonts w:ascii="Times New Roman" w:eastAsia="Times New Roman" w:hAnsi="Times New Roman" w:cs="Times New Roman"/>
          <w:b/>
          <w:sz w:val="28"/>
          <w:szCs w:val="28"/>
        </w:rPr>
        <w:t xml:space="preserve"> 5)  ⃰  Реши</w:t>
      </w:r>
      <w:proofErr w:type="spellStart"/>
      <w:r w:rsidRPr="002348D0">
        <w:rPr>
          <w:rFonts w:ascii="Times New Roman" w:eastAsia="Times New Roman" w:hAnsi="Times New Roman" w:cs="Times New Roman"/>
          <w:b/>
          <w:sz w:val="28"/>
          <w:szCs w:val="28"/>
        </w:rPr>
        <w:t>ть</w:t>
      </w:r>
      <w:proofErr w:type="spellEnd"/>
      <w:r w:rsidRPr="002348D0">
        <w:rPr>
          <w:rFonts w:ascii="Times New Roman" w:eastAsia="Times New Roman" w:hAnsi="Times New Roman" w:cs="Times New Roman"/>
          <w:b/>
          <w:sz w:val="28"/>
          <w:szCs w:val="28"/>
        </w:rPr>
        <w:t xml:space="preserve"> неравенство 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func>
              <m:func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FF0000"/>
                        <w:sz w:val="28"/>
                        <w:szCs w:val="28"/>
                      </w:rPr>
                      <m:t>0.2</m:t>
                    </m:r>
                  </m:sub>
                </m:sSub>
              </m:fName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color w:val="31849B" w:themeColor="accent5" w:themeShade="BF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color w:val="31849B" w:themeColor="accent5" w:themeShade="BF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31849B" w:themeColor="accent5" w:themeShade="BF"/>
                            <w:sz w:val="28"/>
                            <w:szCs w:val="28"/>
                          </w:rPr>
                          <m:t>32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i/>
                            <w:color w:val="E36C0A" w:themeColor="accent6" w:themeShade="BF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E36C0A" w:themeColor="accent6" w:themeShade="BF"/>
                            <w:sz w:val="28"/>
                            <w:szCs w:val="28"/>
                          </w:rPr>
                          <m:t>x-1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E36C0A" w:themeColor="accent6" w:themeShade="BF"/>
                            <w:sz w:val="28"/>
                            <w:szCs w:val="28"/>
                          </w:rPr>
                          <m:t>x+5</m:t>
                        </m:r>
                      </m:den>
                    </m:f>
                  </m:e>
                </m:func>
              </m:e>
            </m:func>
          </m:e>
        </m:func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&gt;0</m:t>
        </m:r>
      </m:oMath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2348D0">
        <w:rPr>
          <w:rFonts w:ascii="Times New Roman" w:eastAsia="Calibri" w:hAnsi="Times New Roman" w:cs="Times New Roman"/>
          <w:sz w:val="28"/>
          <w:szCs w:val="28"/>
        </w:rPr>
        <w:t>Решение представлено на интерактивной доске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E36C0A" w:themeColor="accent6" w:themeShade="BF"/>
                          <w:sz w:val="28"/>
                          <w:szCs w:val="28"/>
                        </w:rPr>
                        <m:t>x-1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E36C0A" w:themeColor="accent6" w:themeShade="BF"/>
                          <w:sz w:val="28"/>
                          <w:szCs w:val="28"/>
                        </w:rPr>
                        <m:t>x+5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&gt;0</m:t>
                  </m:r>
                </m:e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color w:val="31849B" w:themeColor="accent5" w:themeShade="BF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color w:val="31849B" w:themeColor="accent5" w:themeShade="BF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31849B" w:themeColor="accent5" w:themeShade="BF"/>
                              <w:sz w:val="28"/>
                              <w:szCs w:val="28"/>
                            </w:rPr>
                            <m:t>32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color w:val="E36C0A" w:themeColor="accent6" w:themeShade="BF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E36C0A" w:themeColor="accent6" w:themeShade="BF"/>
                              <w:sz w:val="28"/>
                              <w:szCs w:val="28"/>
                            </w:rPr>
                            <m:t>x-1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E36C0A" w:themeColor="accent6" w:themeShade="BF"/>
                              <w:sz w:val="28"/>
                              <w:szCs w:val="28"/>
                            </w:rPr>
                            <m:t>x+5</m:t>
                          </m:r>
                        </m:den>
                      </m:f>
                    </m:e>
                  </m:func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&gt;0</m:t>
                  </m:r>
                </m:e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color w:val="FF0000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FF0000"/>
                              <w:sz w:val="28"/>
                              <w:szCs w:val="28"/>
                            </w:rPr>
                            <m:t>0.2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imes New Roman"/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31849B" w:themeColor="accent5" w:themeShade="BF"/>
                                  <w:sz w:val="28"/>
                                  <w:szCs w:val="28"/>
                                </w:rPr>
                                <m:t>32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color w:val="E36C0A" w:themeColor="accent6" w:themeShade="BF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E36C0A" w:themeColor="accent6" w:themeShade="BF"/>
                                  <w:sz w:val="28"/>
                                  <w:szCs w:val="28"/>
                                </w:rPr>
                                <m:t>x-1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E36C0A" w:themeColor="accent6" w:themeShade="BF"/>
                                  <w:sz w:val="28"/>
                                  <w:szCs w:val="28"/>
                                </w:rPr>
                                <m:t>x+5</m:t>
                              </m:r>
                            </m:den>
                          </m:f>
                        </m:e>
                      </m:func>
                    </m:e>
                  </m:func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&gt;0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</w:rPr>
                                <m:t>0.2</m:t>
                              </m:r>
                            </m:sub>
                          </m:sSub>
                        </m:fName>
                        <m:e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</w:rPr>
                                    <m:t>32</m:t>
                                  </m:r>
                                </m:sub>
                              </m:sSub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</w:rPr>
                                    <m:t>x-1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</w:rPr>
                                    <m:t>x+5</m:t>
                                  </m:r>
                                </m:den>
                              </m:f>
                            </m:e>
                          </m:func>
                        </m:e>
                      </m:func>
                    </m:e>
                  </m:func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&gt;0</m:t>
                  </m:r>
                </m:e>
              </m:eqAr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 xml:space="preserve">      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&lt;-5,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&gt;1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x&lt;5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x&lt;-5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  x&gt;5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x&lt;-11,  x&gt;-5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,   откуда   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x&lt;-11</m:t>
          </m:r>
        </m:oMath>
      </m:oMathPara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i/>
          <w:sz w:val="28"/>
          <w:szCs w:val="28"/>
        </w:rPr>
      </w:pPr>
    </w:p>
    <w:p w:rsidR="00085323" w:rsidRPr="002348D0" w:rsidRDefault="00085323" w:rsidP="00085323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348D0">
        <w:rPr>
          <w:rFonts w:ascii="Times New Roman" w:hAnsi="Times New Roman" w:cs="Times New Roman"/>
          <w:sz w:val="28"/>
          <w:szCs w:val="28"/>
        </w:rPr>
        <w:t xml:space="preserve">Ответ.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x&lt;-11</m:t>
        </m:r>
      </m:oMath>
      <w:r w:rsidRPr="002348D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5323" w:rsidRPr="002348D0" w:rsidRDefault="00085323" w:rsidP="00085323">
      <w:pPr>
        <w:pStyle w:val="a3"/>
        <w:ind w:left="-426" w:firstLine="426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</w:t>
      </w: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Решить неравенство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π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2+х</m:t>
                </m:r>
              </m:e>
            </m:d>
          </m:e>
        </m:func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2-х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≥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π</m:t>
                    </m:r>
                  </m:den>
                </m:f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e>
        </m:func>
      </m:oMath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  Решением данного неравенства является решение системы неравенств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2+х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2-х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&gt;0,</m:t>
                </m:r>
              </m:e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π</m:t>
                            </m:r>
                          </m:den>
                        </m:f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2+х</m:t>
                        </m:r>
                      </m:e>
                    </m:d>
                  </m:e>
                </m:func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2-х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≥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m:t>π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func>
              </m:e>
            </m:eqArr>
          </m:e>
        </m:d>
      </m:oMath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-2&lt;х&lt;2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х≤-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 xml:space="preserve">2 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 xml:space="preserve">  ,   х≥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rad>
              </m:e>
            </m:eqArr>
          </m:e>
        </m:d>
      </m:oMath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-2&lt;х≤-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2 </m:t>
            </m:r>
          </m:e>
        </m:ra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 ,  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e>
        </m:ra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≤х&lt;2</m:t>
        </m:r>
      </m:oMath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proofErr w:type="gramStart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х</m:t>
        </m:r>
        <w:proofErr w:type="gramEnd"/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∈</m:t>
        </m:r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-2;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rad>
              </m:e>
            </m:d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∪ </m:t>
        </m:r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e>
            </m:rad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;</m:t>
        </m:r>
        <m:d>
          <m:dPr>
            <m:beg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e>
        </m:d>
      </m:oMath>
    </w:p>
    <w:p w:rsidR="00085323" w:rsidRPr="002348D0" w:rsidRDefault="00085323" w:rsidP="00085323">
      <w:pPr>
        <w:pStyle w:val="a3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Логарифмическая комедия.    Софизм  « 2  &gt;  3 ».   </w:t>
      </w:r>
    </w:p>
    <w:p w:rsidR="00085323" w:rsidRPr="002348D0" w:rsidRDefault="00085323" w:rsidP="00085323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348D0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СОФИЗМ (греч. </w:t>
      </w:r>
      <w:proofErr w:type="spellStart"/>
      <w:r w:rsidRPr="002348D0">
        <w:rPr>
          <w:rFonts w:ascii="Times New Roman CYR" w:hAnsi="Times New Roman CYR" w:cs="Times New Roman CYR"/>
          <w:color w:val="000000"/>
          <w:sz w:val="28"/>
          <w:szCs w:val="28"/>
        </w:rPr>
        <w:t>sophisma</w:t>
      </w:r>
      <w:proofErr w:type="spellEnd"/>
      <w:r w:rsidRPr="002348D0">
        <w:rPr>
          <w:rFonts w:ascii="Times New Roman CYR" w:hAnsi="Times New Roman CYR" w:cs="Times New Roman CYR"/>
          <w:color w:val="000000"/>
          <w:sz w:val="28"/>
          <w:szCs w:val="28"/>
        </w:rPr>
        <w:t xml:space="preserve"> — хитрая уловка, измышление) — рассуждение, кажущееся правильным,   но содержащее скрытую логическую ошибку и служащее для придания видимости истинности   ложному утверждению. Софизм является особым приемом интеллектуального мошенничества, попыткой выдать </w:t>
      </w:r>
      <w:r w:rsidRPr="002348D0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ложь</w:t>
      </w:r>
      <w:r w:rsidRPr="002348D0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истину и тем самым ввести в </w:t>
      </w:r>
      <w:r w:rsidRPr="002348D0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заблуждение</w:t>
      </w:r>
      <w:r w:rsidRPr="002348D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85323" w:rsidRPr="002348D0" w:rsidRDefault="00085323" w:rsidP="00085323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348D0">
        <w:rPr>
          <w:rFonts w:ascii="Times New Roman CYR" w:hAnsi="Times New Roman CYR" w:cs="Times New Roman CYR"/>
          <w:color w:val="000000"/>
          <w:sz w:val="28"/>
          <w:szCs w:val="28"/>
        </w:rPr>
        <w:t xml:space="preserve">Философский энциклопедический словарь. — М.: Советская энциклопедия.  Гл. редакция: Л. Ф. Ильичёв, П. Н. Федосеев, С. М. Ковалёв, В. </w:t>
      </w:r>
      <w:proofErr w:type="spellStart"/>
      <w:r w:rsidRPr="002348D0">
        <w:rPr>
          <w:rFonts w:ascii="Times New Roman CYR" w:hAnsi="Times New Roman CYR" w:cs="Times New Roman CYR"/>
          <w:color w:val="000000"/>
          <w:sz w:val="28"/>
          <w:szCs w:val="28"/>
        </w:rPr>
        <w:t>Г.Панов</w:t>
      </w:r>
      <w:proofErr w:type="spellEnd"/>
      <w:r w:rsidRPr="002348D0">
        <w:rPr>
          <w:rFonts w:ascii="Times New Roman CYR" w:hAnsi="Times New Roman CYR" w:cs="Times New Roman CYR"/>
          <w:color w:val="000000"/>
          <w:sz w:val="28"/>
          <w:szCs w:val="28"/>
        </w:rPr>
        <w:t xml:space="preserve">. 1983. 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«Доказательство» неравенства    </w:t>
      </w:r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&gt; 3</w:t>
      </w:r>
      <w:proofErr w:type="gramStart"/>
      <w:r w:rsidRPr="00234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Рассмотрим верное неравенство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&gt;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8</m:t>
            </m:r>
          </m:den>
        </m:f>
      </m:oMath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Затем сделаем следующее преобразование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&gt;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p>
        </m:sSup>
      </m:oMath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Большему числу соответствует больший логарифм, значит, прологарифмировав обе части по основанию 10, получим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l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g</m:t>
            </m:r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&gt;lg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func>
      </m:oMath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свойству логарифмов, имеем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lg</m:t>
            </m: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&gt;3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lg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Разделим обе части неравенства на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lg</m:t>
            </m: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 ≠0</m:t>
        </m:r>
      </m:oMath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Получим     2 &gt; 3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чем ошибка этого доказательства?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5323" w:rsidRPr="002348D0" w:rsidRDefault="00085323" w:rsidP="0008532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Решение:  Ошибка в том, что при делении обеих частей неравенства  на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lg</m:t>
            </m: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</m:oMath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был изменен знак неравенства (&gt; на &lt;), т.к.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lg</m:t>
            </m: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func>
      </m:oMath>
      <w:r w:rsidRPr="0023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есть число отрицательное.</w:t>
      </w:r>
    </w:p>
    <w:p w:rsidR="00085323" w:rsidRPr="002348D0" w:rsidRDefault="00085323" w:rsidP="00085323">
      <w:pPr>
        <w:pStyle w:val="a4"/>
        <w:numPr>
          <w:ilvl w:val="0"/>
          <w:numId w:val="1"/>
        </w:numPr>
        <w:shd w:val="clear" w:color="auto" w:fill="FFFFFF"/>
        <w:spacing w:before="120" w:after="120" w:line="255" w:lineRule="atLeast"/>
        <w:ind w:left="-426" w:firstLine="426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085323" w:rsidRPr="002348D0" w:rsidRDefault="00085323" w:rsidP="00085323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систематизировали и обобщили  определение логарифма, свойства логарифмической функции, рассмотрели различные методы решения логарифмических уравнений и неравенств,  предупредили   появление  типичных  ошибок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подготовку к самостоятельной  работе.</w:t>
      </w:r>
    </w:p>
    <w:p w:rsidR="00085323" w:rsidRPr="002348D0" w:rsidRDefault="00085323" w:rsidP="00085323">
      <w:pPr>
        <w:shd w:val="clear" w:color="auto" w:fill="FFFFFF"/>
        <w:spacing w:after="120" w:line="240" w:lineRule="atLeast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задание.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п.10-11,  2) №191(3), 195 (1)  3) подготовиться к самостоятельной работе.</w:t>
      </w:r>
    </w:p>
    <w:p w:rsidR="00085323" w:rsidRPr="002348D0" w:rsidRDefault="00085323" w:rsidP="00085323">
      <w:pPr>
        <w:pStyle w:val="a4"/>
        <w:numPr>
          <w:ilvl w:val="0"/>
          <w:numId w:val="1"/>
        </w:num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2348D0">
        <w:rPr>
          <w:rFonts w:ascii="Times New Roman" w:hAnsi="Times New Roman" w:cs="Times New Roman"/>
          <w:b/>
          <w:sz w:val="28"/>
          <w:szCs w:val="28"/>
        </w:rPr>
        <w:t>Организация окончания урока. Рефлексия</w:t>
      </w:r>
    </w:p>
    <w:p w:rsidR="00D3460C" w:rsidRDefault="00D3460C">
      <w:bookmarkStart w:id="0" w:name="_GoBack"/>
      <w:bookmarkEnd w:id="0"/>
    </w:p>
    <w:sectPr w:rsidR="00D3460C" w:rsidSect="000853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D3E"/>
    <w:multiLevelType w:val="hybridMultilevel"/>
    <w:tmpl w:val="EBCC9702"/>
    <w:lvl w:ilvl="0" w:tplc="F01E4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5482"/>
    <w:multiLevelType w:val="hybridMultilevel"/>
    <w:tmpl w:val="2FDA3AB0"/>
    <w:lvl w:ilvl="0" w:tplc="9BE8A03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4015E2"/>
    <w:multiLevelType w:val="hybridMultilevel"/>
    <w:tmpl w:val="7850285E"/>
    <w:lvl w:ilvl="0" w:tplc="93523F5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87"/>
    <w:rsid w:val="00085323"/>
    <w:rsid w:val="009B5887"/>
    <w:rsid w:val="00D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32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5323"/>
  </w:style>
  <w:style w:type="paragraph" w:styleId="a4">
    <w:name w:val="List Paragraph"/>
    <w:basedOn w:val="a"/>
    <w:uiPriority w:val="34"/>
    <w:qFormat/>
    <w:rsid w:val="00085323"/>
    <w:pPr>
      <w:ind w:left="720"/>
      <w:contextualSpacing/>
    </w:pPr>
  </w:style>
  <w:style w:type="table" w:styleId="a5">
    <w:name w:val="Table Grid"/>
    <w:basedOn w:val="a1"/>
    <w:uiPriority w:val="59"/>
    <w:rsid w:val="0008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32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5323"/>
  </w:style>
  <w:style w:type="paragraph" w:styleId="a4">
    <w:name w:val="List Paragraph"/>
    <w:basedOn w:val="a"/>
    <w:uiPriority w:val="34"/>
    <w:qFormat/>
    <w:rsid w:val="00085323"/>
    <w:pPr>
      <w:ind w:left="720"/>
      <w:contextualSpacing/>
    </w:pPr>
  </w:style>
  <w:style w:type="table" w:styleId="a5">
    <w:name w:val="Table Grid"/>
    <w:basedOn w:val="a1"/>
    <w:uiPriority w:val="59"/>
    <w:rsid w:val="0008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1692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2018-04-12T13:31:00Z</dcterms:created>
  <dcterms:modified xsi:type="dcterms:W3CDTF">2018-04-12T13:32:00Z</dcterms:modified>
</cp:coreProperties>
</file>