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E" w:rsidRDefault="008B0167" w:rsidP="008B01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B0167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</w:p>
    <w:p w:rsidR="008B0167" w:rsidRDefault="008B0167" w:rsidP="008B01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 С.Ю. Дмитриева</w:t>
      </w:r>
    </w:p>
    <w:p w:rsidR="008B0167" w:rsidRDefault="008B0167" w:rsidP="008B0167">
      <w:pPr>
        <w:pStyle w:val="a4"/>
        <w:ind w:left="3969"/>
        <w:jc w:val="right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«</w:t>
      </w:r>
      <w:r w:rsidRPr="008B0167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 xml:space="preserve">Если учитель имеет только любовь к делу, </w:t>
      </w:r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 xml:space="preserve"> </w:t>
      </w:r>
      <w:r w:rsidRPr="008B0167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 xml:space="preserve">он будет хороший учитель. </w:t>
      </w:r>
    </w:p>
    <w:p w:rsidR="008B0167" w:rsidRDefault="008B0167" w:rsidP="008B0167">
      <w:pPr>
        <w:pStyle w:val="a4"/>
        <w:ind w:left="3969"/>
        <w:jc w:val="right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</w:pPr>
      <w:r w:rsidRPr="008B0167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 </w:t>
      </w:r>
      <w:hyperlink r:id="rId5" w:tgtFrame="_blank" w:history="1">
        <w:r w:rsidRPr="008B0167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любовь</w:t>
        </w:r>
      </w:hyperlink>
      <w:r w:rsidRPr="008B0167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 xml:space="preserve"> к делу и к ученикам, он - совершенный </w:t>
      </w:r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учитель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  <w:t>.»</w:t>
      </w:r>
      <w:proofErr w:type="gramEnd"/>
    </w:p>
    <w:p w:rsidR="008B0167" w:rsidRDefault="008B0167" w:rsidP="008B0167">
      <w:pPr>
        <w:pStyle w:val="a4"/>
        <w:ind w:left="3969"/>
        <w:jc w:val="right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8B016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Л.Н.Толстой</w:t>
      </w:r>
    </w:p>
    <w:p w:rsidR="008B0167" w:rsidRDefault="005B4D01" w:rsidP="008B016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современном обществе очень часто поднимается вопрос о том, кто такой настоящий учитель. Я считаю, что это философский вопрос, на который нельзя дать однозначный ответ. Учитель – это человек, который обучает других людей каким-либо научным дисциплинам или навыкам. Но если бы всё было так просто, ведь каждый из нас знает, что труд учителя непрост.</w:t>
      </w:r>
    </w:p>
    <w:p w:rsidR="005B4D01" w:rsidRDefault="005B4D01" w:rsidP="0000728E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Я наблюдаю за этим с детства. Мои бабушка и дедушка были учителями. Слова благодарности и признательности в их адрес я до сих пор слышу, когда встречаю их повзрослевших учеников. Мои родители тоже были учителями, и я с малых лет видела, как они готовились к урокам и внеклассным мероприятиям. Следуя их примеру, мы с братом пошли по их стопам, он преподаёт историю, а я являюсь учителем начальных классов и родного языка. </w:t>
      </w:r>
    </w:p>
    <w:p w:rsidR="00E438DD" w:rsidRDefault="0000728E" w:rsidP="0000728E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Время обучения в Мордовском государственном педагогическом институте имени М.Е.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Евсевьева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пролетели незаметно. Преподаватели опекали нас – студентов, как родители. </w:t>
      </w:r>
      <w:r w:rsidR="009F4503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Своим отношением к нам они показывали, как мы должны будем относиться к своим будущим ученикам: с теплом, любовью и лаской.</w:t>
      </w:r>
      <w:r w:rsidR="00E438D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Эти качества я испытывала к детям родной школы, в которую пришла работать после окончания педагогического института. В моей родной школе, в те годы она называлась «национальной», обучение всем предметам осуществлялось на родном эрзянском языке, на котором дети говорили с малых лет, языке, который они впитали с молоком матери.</w:t>
      </w:r>
    </w:p>
    <w:p w:rsidR="00215ED2" w:rsidRDefault="00E438DD" w:rsidP="0000728E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Идёт время, всё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меняется…пути дороги привели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меня работать в Мордовский республиканский институт образования. </w:t>
      </w:r>
      <w:r w:rsidR="00215ED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Когда встал вопрос о преподавании </w:t>
      </w:r>
      <w:proofErr w:type="spellStart"/>
      <w:r w:rsidR="00215ED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мокшанского</w:t>
      </w:r>
      <w:proofErr w:type="spellEnd"/>
      <w:r w:rsidR="00215ED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эрзянского языков в школах с русским языком обучения, я охотно приняла участие в разработке учебно-методических материалов для обеспечения образовательного процесса. Работая в составе авторского коллектива, мы подготовили учебно-методический комплекс, который включает в себя программы, учебные пособия «Эрзянский язык», дидактические материалы к учебникам «Рабочие тетради», поурочные разработки «Методические рекомендации к учебнику «Эрзянский язык», а также электронный образовательный ресурс «Живи, родной язык!».</w:t>
      </w:r>
    </w:p>
    <w:p w:rsidR="00215ED2" w:rsidRDefault="00215ED2" w:rsidP="0017742A">
      <w:pPr>
        <w:pStyle w:val="c1"/>
        <w:shd w:val="clear" w:color="auto" w:fill="FFFFFF"/>
        <w:spacing w:before="0" w:beforeAutospacing="0" w:after="0" w:afterAutospacing="0"/>
        <w:ind w:right="114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  <w:shd w:val="clear" w:color="auto" w:fill="FFFFFF"/>
        </w:rPr>
        <w:lastRenderedPageBreak/>
        <w:t>Сегодня, работая в родном лицее, я использую в работе учебники и дидактические материалы, разработанные нашим авторским коллективом.</w:t>
      </w:r>
      <w:r w:rsidR="009368C9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Я думаю, что современный урок должен быть интересен, как для ученика, так и для учителя, поэтому м</w:t>
      </w:r>
      <w:r>
        <w:rPr>
          <w:rStyle w:val="a6"/>
          <w:b w:val="0"/>
          <w:bCs w:val="0"/>
          <w:sz w:val="28"/>
          <w:szCs w:val="28"/>
          <w:shd w:val="clear" w:color="auto" w:fill="FFFFFF"/>
        </w:rPr>
        <w:t>не нравится вводить на уроках</w:t>
      </w:r>
      <w:r>
        <w:rPr>
          <w:rStyle w:val="c4"/>
          <w:color w:val="000000"/>
          <w:sz w:val="28"/>
          <w:szCs w:val="28"/>
        </w:rPr>
        <w:t xml:space="preserve"> игровые моменты, а иногда чуть ли не весь урок проходит в игровой форме. </w:t>
      </w:r>
    </w:p>
    <w:p w:rsidR="009368C9" w:rsidRPr="009368C9" w:rsidRDefault="009368C9" w:rsidP="0017742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моих уроков - показать уникальность, богатство своего эрзянского языка, древность в истории мордвы, своеобразие культур. Учащийся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9368C9" w:rsidRDefault="009368C9" w:rsidP="0017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задачей, которую я ставлю перед собой, является 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языку и культурным традициям своего народа,  истории,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культурно-национальной самореализации личности, но и формировать качества гражданина. А это, на мой взгляд, служит основой цивилизованного диалога представителей различных культур.</w:t>
      </w:r>
    </w:p>
    <w:p w:rsidR="00B50B5E" w:rsidRDefault="009368C9" w:rsidP="0017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учитель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к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 ребенке его индивидуальность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подбирать приемы и методы, которые способствуют раскрытию и развитию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способностей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эрзянского языка я стараюсь проводить так, чтобы моим ученикам было интересно получать новые знания. Мне нравится увлекать детей разгадыванием кроссвордов, ребусов, вовлекать их в совместную поисковую деятельность. Такая форма работы развивает у детей стремление идти до конца, пробуждает интеллектуальные чувства, позволяет получить удовольствие от проделанной работы. </w:t>
      </w:r>
    </w:p>
    <w:p w:rsidR="00C93A80" w:rsidRDefault="00B50B5E" w:rsidP="0017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городской школе, я заметила, что ученики проявляют огромный интерес к изучению эрзянского языка. После первых уроков дети приходили в класс и с удовольствием сообщали о том, что </w:t>
      </w:r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 у них бабушка – эрзянка, а дедушка – писатель, член Союза писателей России (и пишет, как выясняется, на </w:t>
      </w:r>
      <w:proofErr w:type="spellStart"/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мокшанском</w:t>
      </w:r>
      <w:proofErr w:type="spellEnd"/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эрзянском языках).</w:t>
      </w:r>
    </w:p>
    <w:p w:rsidR="00B50B5E" w:rsidRDefault="00C93A80" w:rsidP="0017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учителям, нельзя забывать о том, что на уроке присутствуют дети не только мордовской национальности, но и русские, татары, армяне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 уроки я стараюсь строить так, чтобы дети сравнивали </w:t>
      </w:r>
      <w:r w:rsidR="00E6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своих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происходит диалог. Воспитание любви не только к родному краю, но и к тому месту, где проживаешь, осуществляется на всех учебных предметах начального образования.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8C9" w:rsidRPr="0017742A" w:rsidRDefault="00C93A80" w:rsidP="001774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осуществление преподавания учебных предметов в диалоге культур</w:t>
      </w:r>
      <w:r w:rsid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всесторонне развитой личности. На мой взгляд, обращение к культурному наследию разных народов, веками проживающих в мире и согласии на территории нашей небольшой республики, будет способствовать формированию Гражданина Российской Федерации. </w:t>
      </w:r>
    </w:p>
    <w:p w:rsidR="0000728E" w:rsidRPr="0000728E" w:rsidRDefault="0000728E" w:rsidP="000072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0728E" w:rsidRPr="0000728E" w:rsidSect="0032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1pt;height:11pt" o:bullet="t">
        <v:imagedata r:id="rId1" o:title="msoAD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3726EBB"/>
    <w:multiLevelType w:val="hybridMultilevel"/>
    <w:tmpl w:val="8E8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AED"/>
    <w:multiLevelType w:val="multilevel"/>
    <w:tmpl w:val="012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1E7A"/>
    <w:multiLevelType w:val="multilevel"/>
    <w:tmpl w:val="C25248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D4420C5"/>
    <w:multiLevelType w:val="multilevel"/>
    <w:tmpl w:val="9FB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134E3"/>
    <w:multiLevelType w:val="hybridMultilevel"/>
    <w:tmpl w:val="74D47DDC"/>
    <w:lvl w:ilvl="0" w:tplc="5328A1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A036A"/>
    <w:multiLevelType w:val="hybridMultilevel"/>
    <w:tmpl w:val="48D6C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F72B78"/>
    <w:multiLevelType w:val="hybridMultilevel"/>
    <w:tmpl w:val="99F606B2"/>
    <w:lvl w:ilvl="0" w:tplc="5B4CE00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2926"/>
    <w:multiLevelType w:val="hybridMultilevel"/>
    <w:tmpl w:val="C338D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935501"/>
    <w:multiLevelType w:val="multilevel"/>
    <w:tmpl w:val="1F2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B4621"/>
    <w:multiLevelType w:val="multilevel"/>
    <w:tmpl w:val="441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64405"/>
    <w:multiLevelType w:val="multilevel"/>
    <w:tmpl w:val="61C076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C4C2769"/>
    <w:multiLevelType w:val="multilevel"/>
    <w:tmpl w:val="1D68715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907D5"/>
    <w:multiLevelType w:val="multilevel"/>
    <w:tmpl w:val="6B5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53545"/>
    <w:multiLevelType w:val="multilevel"/>
    <w:tmpl w:val="9C64526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A61B7"/>
    <w:multiLevelType w:val="hybridMultilevel"/>
    <w:tmpl w:val="C5E80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CD7C77"/>
    <w:multiLevelType w:val="hybridMultilevel"/>
    <w:tmpl w:val="4FA4CD80"/>
    <w:lvl w:ilvl="0" w:tplc="5B4CE00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F653C"/>
    <w:multiLevelType w:val="hybridMultilevel"/>
    <w:tmpl w:val="E7CE4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8A18F3"/>
    <w:multiLevelType w:val="multilevel"/>
    <w:tmpl w:val="99D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16469"/>
    <w:multiLevelType w:val="multilevel"/>
    <w:tmpl w:val="9DF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A74FB"/>
    <w:multiLevelType w:val="hybridMultilevel"/>
    <w:tmpl w:val="1062E580"/>
    <w:lvl w:ilvl="0" w:tplc="5B4CE004">
      <w:start w:val="1"/>
      <w:numFmt w:val="bullet"/>
      <w:lvlText w:val=""/>
      <w:lvlPicBulletId w:val="3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0">
    <w:nsid w:val="7ECA6BBE"/>
    <w:multiLevelType w:val="hybridMultilevel"/>
    <w:tmpl w:val="3E3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7C2A"/>
    <w:rsid w:val="0000728E"/>
    <w:rsid w:val="0003133E"/>
    <w:rsid w:val="00075BD3"/>
    <w:rsid w:val="0017291E"/>
    <w:rsid w:val="0017742A"/>
    <w:rsid w:val="00215ED2"/>
    <w:rsid w:val="00323B2E"/>
    <w:rsid w:val="00351833"/>
    <w:rsid w:val="003639FD"/>
    <w:rsid w:val="00412D01"/>
    <w:rsid w:val="00435369"/>
    <w:rsid w:val="0045364B"/>
    <w:rsid w:val="004700C6"/>
    <w:rsid w:val="0049647E"/>
    <w:rsid w:val="0057112D"/>
    <w:rsid w:val="00584AB1"/>
    <w:rsid w:val="005B4D01"/>
    <w:rsid w:val="00791512"/>
    <w:rsid w:val="00801BBB"/>
    <w:rsid w:val="008B0167"/>
    <w:rsid w:val="008E2B7F"/>
    <w:rsid w:val="00935E61"/>
    <w:rsid w:val="009368C9"/>
    <w:rsid w:val="009F4503"/>
    <w:rsid w:val="009F7C2A"/>
    <w:rsid w:val="00A10A55"/>
    <w:rsid w:val="00A44311"/>
    <w:rsid w:val="00A6391D"/>
    <w:rsid w:val="00B17210"/>
    <w:rsid w:val="00B21251"/>
    <w:rsid w:val="00B371A0"/>
    <w:rsid w:val="00B50B5E"/>
    <w:rsid w:val="00BC6975"/>
    <w:rsid w:val="00C659E6"/>
    <w:rsid w:val="00C93A80"/>
    <w:rsid w:val="00CF61B2"/>
    <w:rsid w:val="00D25DA5"/>
    <w:rsid w:val="00DB3F1B"/>
    <w:rsid w:val="00E438DD"/>
    <w:rsid w:val="00E65C98"/>
    <w:rsid w:val="00E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7C2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styleId="a6">
    <w:name w:val="Strong"/>
    <w:basedOn w:val="a0"/>
    <w:uiPriority w:val="22"/>
    <w:qFormat/>
    <w:rsid w:val="008B0167"/>
    <w:rPr>
      <w:b/>
      <w:bCs/>
    </w:rPr>
  </w:style>
  <w:style w:type="paragraph" w:customStyle="1" w:styleId="c1">
    <w:name w:val="c1"/>
    <w:basedOn w:val="a"/>
    <w:rsid w:val="0021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ED2"/>
  </w:style>
  <w:style w:type="character" w:customStyle="1" w:styleId="c3">
    <w:name w:val="c3"/>
    <w:basedOn w:val="a0"/>
    <w:rsid w:val="00215ED2"/>
  </w:style>
  <w:style w:type="paragraph" w:styleId="a7">
    <w:name w:val="Balloon Text"/>
    <w:basedOn w:val="a"/>
    <w:link w:val="a8"/>
    <w:uiPriority w:val="99"/>
    <w:semiHidden/>
    <w:unhideWhenUsed/>
    <w:rsid w:val="005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goto.php?url=http://moudrost.ru/tema/aphorism_love1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Бокунова</cp:lastModifiedBy>
  <cp:revision>2</cp:revision>
  <cp:lastPrinted>2018-03-27T09:24:00Z</cp:lastPrinted>
  <dcterms:created xsi:type="dcterms:W3CDTF">2018-03-27T09:50:00Z</dcterms:created>
  <dcterms:modified xsi:type="dcterms:W3CDTF">2018-03-27T09:50:00Z</dcterms:modified>
</cp:coreProperties>
</file>