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«Центр образования "Тавла" - 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г.о. Саранск</w:t>
      </w:r>
    </w:p>
    <w:p w:rsidR="00AF692F" w:rsidRDefault="008B7430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7FC85269" wp14:editId="430E92EF">
            <wp:simplePos x="0" y="0"/>
            <wp:positionH relativeFrom="column">
              <wp:posOffset>1487170</wp:posOffset>
            </wp:positionH>
            <wp:positionV relativeFrom="paragraph">
              <wp:posOffset>33020</wp:posOffset>
            </wp:positionV>
            <wp:extent cx="1876425" cy="1395095"/>
            <wp:effectExtent l="0" t="0" r="9525" b="0"/>
            <wp:wrapTight wrapText="bothSides">
              <wp:wrapPolygon edited="0">
                <wp:start x="0" y="0"/>
                <wp:lineTo x="0" y="21236"/>
                <wp:lineTo x="21490" y="21236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h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418CA" w:rsidRPr="00AF692F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1363D854" wp14:editId="786EBAF2">
            <wp:simplePos x="0" y="0"/>
            <wp:positionH relativeFrom="column">
              <wp:posOffset>-255905</wp:posOffset>
            </wp:positionH>
            <wp:positionV relativeFrom="paragraph">
              <wp:posOffset>171450</wp:posOffset>
            </wp:positionV>
            <wp:extent cx="147193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6" y="21273"/>
                <wp:lineTo x="21246" y="0"/>
                <wp:lineTo x="0" y="0"/>
              </wp:wrapPolygon>
            </wp:wrapTight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72C4" w:rsidRPr="00B772C4" w:rsidRDefault="006418CA" w:rsidP="00B772C4">
      <w:pPr>
        <w:ind w:left="-426"/>
        <w:rPr>
          <w:lang w:val="en-US"/>
        </w:rPr>
        <w:sectPr w:rsidR="00B772C4" w:rsidRPr="00B772C4" w:rsidSect="0055256C">
          <w:pgSz w:w="11906" w:h="16838"/>
          <w:pgMar w:top="568" w:right="850" w:bottom="426" w:left="1843" w:header="708" w:footer="708" w:gutter="0"/>
          <w:cols w:space="708"/>
          <w:docGrid w:linePitch="360"/>
        </w:sectPr>
      </w:pPr>
      <w:r w:rsidRPr="00AF692F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39D1C858" wp14:editId="3FFF9FE6">
            <wp:simplePos x="0" y="0"/>
            <wp:positionH relativeFrom="column">
              <wp:posOffset>3811270</wp:posOffset>
            </wp:positionH>
            <wp:positionV relativeFrom="paragraph">
              <wp:posOffset>109855</wp:posOffset>
            </wp:positionV>
            <wp:extent cx="189103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324" y="21039"/>
                <wp:lineTo x="213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189103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</w:t>
      </w:r>
      <w:r w:rsidR="00AF692F">
        <w:t xml:space="preserve">                             </w:t>
      </w:r>
      <w:r>
        <w:t xml:space="preserve">    </w:t>
      </w:r>
      <w:r>
        <w:rPr>
          <w:noProof/>
          <w:lang w:eastAsia="ru-RU"/>
        </w:rPr>
        <w:t xml:space="preserve"> </w:t>
      </w:r>
    </w:p>
    <w:tbl>
      <w:tblPr>
        <w:tblStyle w:val="a6"/>
        <w:tblW w:w="10491" w:type="dxa"/>
        <w:tblInd w:w="-426" w:type="dxa"/>
        <w:tblLook w:val="04A0" w:firstRow="1" w:lastRow="0" w:firstColumn="1" w:lastColumn="0" w:noHBand="0" w:noVBand="1"/>
      </w:tblPr>
      <w:tblGrid>
        <w:gridCol w:w="5466"/>
        <w:gridCol w:w="5286"/>
      </w:tblGrid>
      <w:tr w:rsidR="00C00718" w:rsidRPr="00962CD2" w:rsidTr="00D342D3">
        <w:trPr>
          <w:trHeight w:val="12106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452CB5" w:rsidRDefault="006F0593" w:rsidP="006418CA">
            <w:pPr>
              <w:jc w:val="both"/>
              <w:rPr>
                <w:rFonts w:ascii="Times New Roman" w:hAnsi="Times New Roman" w:cs="Times New Roman"/>
              </w:rPr>
            </w:pPr>
          </w:p>
          <w:p w:rsidR="00752E06" w:rsidRPr="00452CB5" w:rsidRDefault="00E56A25" w:rsidP="006418CA">
            <w:pPr>
              <w:jc w:val="both"/>
              <w:rPr>
                <w:rFonts w:ascii="Times New Roman" w:hAnsi="Times New Roman" w:cs="Times New Roman"/>
              </w:rPr>
            </w:pPr>
            <w:r w:rsidRPr="00452CB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0A5D64" wp14:editId="32AD8EC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10160</wp:posOffset>
                      </wp:positionV>
                      <wp:extent cx="3200400" cy="400050"/>
                      <wp:effectExtent l="0" t="0" r="19050" b="19050"/>
                      <wp:wrapNone/>
                      <wp:docPr id="19" name="Прямоугольник с двумя скругленными противолежащими углами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00400" cy="40005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D85B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D5456" id="Прямоугольник с двумя скругленными противолежащими углами 8" o:spid="_x0000_s1026" style="position:absolute;margin-left:2.55pt;margin-top:.8pt;width:252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2004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ab9wIAAPUFAAAOAAAAZHJzL2Uyb0RvYy54bWysVMtuEzEU3SPxD5b3dJKQQDvqpAqNgpCi&#10;tmqLunY8nmSExza28yirAisEUj+BX6jKQ1Vf/MLMH3HtmUxLqUBCbCxf33Pu23d9Y5FxNGPapFJE&#10;uLnSwIgJKuNUjCP8cn/waBUjY4mICZeCRfiQGbzRffhgfa5C1pITyWOmERgRJpyrCE+sVWEQGDph&#10;GTErUjEBykTqjFgQ9TiINZmD9YwHrUbjSTCXOlZaUmYMvPZLJe56+0nCqN1OEsMs4hGG2Kw/tT9H&#10;7gy66yQca6ImKa3CIP8QRUZSAU5rU31iCZrq9DdTWUq1NDKxK1RmgUySlDKfA2TTbNzJZm9CFPO5&#10;QHGMqstk/p9ZujXb0SiNoXdrGAmSQY/yz8VRcZxf5tfF+/xLfp1fFJ/yq/wsP0fFW5R/zU/h/bI4&#10;Bik/B6gDXeTfAHJVfATaGcp/FEfAfgecU8cH5ff8pPgAslNXjBMvrLoezJUJIZQ9taNdFY0aSvrK&#10;gCL4ReMEU2EWic4cFmqIFr6hh3VD2cIiCo+PYUTaDeg7BR1cGh3f8YCES7bSxj5nMkPuEmEtpyJu&#10;9VMy3oXR8R0ls6GxLhISLsE+RMnTeJBy7gU9Hm1yjWYExmww6K92nrmsgGJuYD6VMnqfhz3kzJG5&#10;2GUJtADibXmPfvhZbY9QyoRtl6oJiVnppgPpLLOpGd6nN+gsJxBebbv5J9tlsBXeUZn/OzW58Xdy&#10;zfCepbA1OUuF1PcZ4LZZlSkp8VW/TVkaV6WRjA9hQLUsf65RdJBCp4bE2B2i4atCc2H92G04Ei7n&#10;EZbVDaOJ1G/ue3d4+EGgxWgOXz/C5vWUaIYRfyHgb6012223K7zQ7jxtgaBva0a3NWKabUpoexMW&#10;naL+6vCWL6+JltkBbKme8woqIij4jjC1eils2nIlwZ6jrNfzMNgPitih2FPUGXdVdfO3vzggWlXj&#10;amHQt+RyTZDwzqyWWMcUsje1Mkn9IN/Utao37BY/ONUedMvrtuxRN9u6+xMAAP//AwBQSwMEFAAG&#10;AAgAAAAhAN4EWWrbAAAABgEAAA8AAABkcnMvZG93bnJldi54bWxMjktLxDAUhfeC/yFcwZ2TVjpB&#10;a9NBRHEhCI4VXGaaax/T3JQmM+38e68rZ3kenPMVm8UN4ohT6DxpSFcJCKTa244aDdXny80diBAN&#10;WTN4Qg0nDLApLy8Kk1s/0wcet7ERPEIhNxraGMdcylC36ExY+RGJsx8/ORNZTo20k5l53A3yNkmU&#10;dKYjfmjNiE8t1vvtwWnY2ypLX9+z/vTWz/1Xp56b+rvS+vpqeXwAEXGJ/2X4w2d0KJlp5w9kgxg0&#10;rFMusq1AcLpO7lnvNKhMgSwLeY5f/gIAAP//AwBQSwECLQAUAAYACAAAACEAtoM4kv4AAADhAQAA&#10;EwAAAAAAAAAAAAAAAAAAAAAAW0NvbnRlbnRfVHlwZXNdLnhtbFBLAQItABQABgAIAAAAIQA4/SH/&#10;1gAAAJQBAAALAAAAAAAAAAAAAAAAAC8BAABfcmVscy8ucmVsc1BLAQItABQABgAIAAAAIQCpJHab&#10;9wIAAPUFAAAOAAAAAAAAAAAAAAAAAC4CAABkcnMvZTJvRG9jLnhtbFBLAQItABQABgAIAAAAIQDe&#10;BFlq2wAAAAYBAAAPAAAAAAAAAAAAAAAAAFEFAABkcnMvZG93bnJldi54bWxQSwUGAAAAAAQABADz&#10;AAAAWQYAAAAA&#10;" path="m66676,l3200400,r,l3200400,333374v,36824,-29852,66676,-66676,66676l,400050r,l,66676c,29852,29852,,66676,xe" fillcolor="#ffd85b" strokecolor="#3f3151 [1607]" strokeweight="2pt">
                      <v:path arrowok="t" o:connecttype="custom" o:connectlocs="66676,0;3200400,0;3200400,0;3200400,333374;3133724,400050;0,400050;0,400050;0,66676;66676,0" o:connectangles="0,0,0,0,0,0,0,0,0"/>
                    </v:shape>
                  </w:pict>
                </mc:Fallback>
              </mc:AlternateContent>
            </w:r>
            <w:r w:rsidR="006418CA" w:rsidRPr="00452CB5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9D11E5" wp14:editId="66C459C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86360</wp:posOffset>
                      </wp:positionV>
                      <wp:extent cx="3086100" cy="314325"/>
                      <wp:effectExtent l="0" t="0" r="0" b="9525"/>
                      <wp:wrapNone/>
                      <wp:docPr id="16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7B49" w:rsidRPr="006838D0" w:rsidRDefault="006418CA" w:rsidP="006418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День воинской славы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9D11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left:0;text-align:left;margin-left:2.55pt;margin-top:6.8pt;width:243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6mtg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hpGgHfToke0NupN7NIltfYZep+D20IOj2cM5+Dquur+X5VeNhFw2VGzYrVJyaBitIL/Q3vTP&#10;ro442oKshw+ygjh0a6QD2teqs8WDciBAhz49nXpjcynhcBLEszAAUwm2SUgm0dSFoOnxdq+0ecdk&#10;h+wiwwp679Dp7l4bmw1Njy42mJAFb1vX/1ZcHIDjeAKx4aq12SxcO38kQbKKVzHxSDRbeSTIc++2&#10;WBJvVoTzaT7Jl8s8/GnjhiRteFUxYcMcpRWSP2vdQeSjKE7i0rLllYWzKWm1WS9bhXYUpF2471CQ&#10;Mzf/Mg1XBODyglIYkeAuSrxiFs89UpCpl8yD2AvC5C6ZBSQheXFJ6Z4L9u+U0JDhZAp9dHR+yy1w&#10;32tuNO24geHR8i7D8cmJplaCK1G51hrK23F9Vgqb/nMpoN3HRjvBWo2OajX79R5QrIrXsnoC6SoJ&#10;ygIRwsSDRSPVd4wGmB4Z1t+2VDGM2vcC5J+EhNhx4zZkOo9go84t63MLFSVAZdhgNC6XZhxR217x&#10;TQORxgcn5C08mZo7NT9ndXhoMCEcqcM0syPofO+8nmfu4hcAAAD//wMAUEsDBBQABgAIAAAAIQDe&#10;mZBf2gAAAAcBAAAPAAAAZHJzL2Rvd25yZXYueG1sTI7LTsMwEEX3SPyDNUjsqB3aRjRkUiEQWxDl&#10;IbFz42kSEY+j2G3C3zOsYHkfuveU29n36kRj7AIjZAsDirgOruMG4e318eoGVEyWne0DE8I3RdhW&#10;52elLVyY+IVOu9QoGeFYWIQ2paHQOtYteRsXYSCW7BBGb5PIsdFutJOM+15fG5NrbzuWh9YOdN9S&#10;/bU7eoT3p8Pnx8o8Nw9+PUxhNpr9RiNeXsx3t6ASzemvDL/4gg6VMO3DkV1UPcI6k6LYyxyUxKtN&#10;JsYeIV9moKtS/+evfgAAAP//AwBQSwECLQAUAAYACAAAACEAtoM4kv4AAADhAQAAEwAAAAAAAAAA&#10;AAAAAAAAAAAAW0NvbnRlbnRfVHlwZXNdLnhtbFBLAQItABQABgAIAAAAIQA4/SH/1gAAAJQBAAAL&#10;AAAAAAAAAAAAAAAAAC8BAABfcmVscy8ucmVsc1BLAQItABQABgAIAAAAIQAjvO6mtgIAALsFAAAO&#10;AAAAAAAAAAAAAAAAAC4CAABkcnMvZTJvRG9jLnhtbFBLAQItABQABgAIAAAAIQDemZBf2gAAAAcB&#10;AAAPAAAAAAAAAAAAAAAAABAFAABkcnMvZG93bnJldi54bWxQSwUGAAAAAAQABADzAAAAFwYAAAAA&#10;" filled="f" stroked="f">
                      <v:textbox>
                        <w:txbxContent>
                          <w:p w:rsidR="00D77B49" w:rsidRPr="006838D0" w:rsidRDefault="006418CA" w:rsidP="006418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День воинской славы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2E06" w:rsidRPr="00452CB5" w:rsidRDefault="00752E06" w:rsidP="006418CA">
            <w:pPr>
              <w:jc w:val="both"/>
              <w:rPr>
                <w:rFonts w:ascii="Times New Roman" w:hAnsi="Times New Roman" w:cs="Times New Roman"/>
              </w:rPr>
            </w:pPr>
          </w:p>
          <w:p w:rsidR="008E25E8" w:rsidRPr="00452CB5" w:rsidRDefault="008E25E8" w:rsidP="006418C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8E25E8" w:rsidRPr="00E56A25" w:rsidRDefault="008E25E8" w:rsidP="006418C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52CB5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E56A25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56A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России дни воинской славы празднуют по-разному: есть горячо любимые народом и широко отмечаемые даты, а есть те, что, к сожалению, больше известны профессиональным историкам. Но никогда не поздно освежить личную копилку памяти, внеся тем самым собственный вклад в сохранение своей истории... </w:t>
            </w:r>
          </w:p>
          <w:p w:rsidR="00B27C4E" w:rsidRPr="00E56A25" w:rsidRDefault="00E56A25" w:rsidP="0064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A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68242343" wp14:editId="4D699D34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2698115</wp:posOffset>
                  </wp:positionV>
                  <wp:extent cx="2669540" cy="2000250"/>
                  <wp:effectExtent l="0" t="0" r="0" b="0"/>
                  <wp:wrapTight wrapText="bothSides">
                    <wp:wrapPolygon edited="0">
                      <wp:start x="617" y="0"/>
                      <wp:lineTo x="0" y="411"/>
                      <wp:lineTo x="0" y="21189"/>
                      <wp:lineTo x="617" y="21394"/>
                      <wp:lineTo x="20809" y="21394"/>
                      <wp:lineTo x="21425" y="21189"/>
                      <wp:lineTo x="21425" y="411"/>
                      <wp:lineTo x="20809" y="0"/>
                      <wp:lineTo x="617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25E8" w:rsidRPr="00E56A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6418CA" w:rsidRPr="00E56A25">
              <w:rPr>
                <w:rFonts w:ascii="Times New Roman" w:hAnsi="Times New Roman" w:cs="Times New Roman"/>
                <w:sz w:val="24"/>
                <w:szCs w:val="24"/>
              </w:rPr>
              <w:t>11 сентября 2019 года на Советской площади региональное отделение ДОСААФ проводил «День открытых дверей», в котором приняли активное участие 10 юнармейцев нашей школы. Данное событие приурочено ко Дню воинской славы – победе русской эскадры под началом контр-адмирала Федора Ушакова над османским флотом у мыса Тендра. Данное мероприятие направлено на популяризацию здорового образа жизни среди жителей республики и ознакомление с деятельностью ДОСААФ. На Советской площади работало несколько площадок – центр тестирование ГТО, выставка оружия, выставка автотехники, мобильный пункт отбора на военную службу по контракту.</w:t>
            </w:r>
          </w:p>
          <w:p w:rsidR="00411FE4" w:rsidRPr="00452CB5" w:rsidRDefault="00411FE4" w:rsidP="00411FE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56A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A23D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A23DA3" w:rsidRPr="00A23DA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ааа</w:t>
            </w:r>
            <w:r w:rsidRPr="00E56A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Эпохи приходят и уходят. Иногда возвращаются, подчиняясь закону развития общества по спирали. Но память о героях должна оставаться навсегда: дни воинской славы — это не только дань уважения воинам, погибшим за свой народ, но </w:t>
            </w:r>
            <w:r w:rsidR="00C11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56A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сакральный оберег нации, которая заботится о будущем своих детей.</w:t>
            </w:r>
            <w:r w:rsidRPr="00452C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F42921" w:rsidRDefault="00BA3421" w:rsidP="00B27C4E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1" locked="0" layoutInCell="1" allowOverlap="1" wp14:anchorId="518647BE" wp14:editId="277B2D4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170815</wp:posOffset>
                      </wp:positionV>
                      <wp:extent cx="3190875" cy="4000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64" y="21600"/>
                          <wp:lineTo x="21664" y="0"/>
                          <wp:lineTo x="0" y="0"/>
                        </wp:wrapPolygon>
                      </wp:wrapTight>
                      <wp:docPr id="9" name="Прямоугольник с двумя скругленными противолежащими углами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90875" cy="40005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3FB1B7"/>
                              </a:solidFill>
                              <a:ln w="25400" cap="flat" cmpd="sng" algn="ctr">
                                <a:solidFill>
                                  <a:srgbClr val="34717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00A18" id="Прямоугольник с двумя скругленными противолежащими углами 9" o:spid="_x0000_s1026" style="position:absolute;margin-left:1.5pt;margin-top:13.45pt;width:251.25pt;height:31.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908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+Y1gIAAGEFAAAOAAAAZHJzL2Uyb0RvYy54bWysVMtuEzEU3SPxD5b3dCZpQppRJ1XaKAgp&#10;ohUt6trxeJIRHtvYzqOsCqwQSP0EfqEqD1V98Qszf8S1M2nT0hViY93re+77sbk1zzmaMm0yKWJc&#10;WwsxYoLKJBOjGL856D/bwMhYIhLCpWAxPmIGb3WePtmcqYjV5VjyhGkERoSJZirGY2tVFASGjllO&#10;zJpUTIAwlTonFlg9ChJNZmA950E9DJ8HM6kTpSVlxsBvbyHEHW8/TRm1u2lqmEU8xhCb9a/279C9&#10;QWeTRCNN1DijVRjkH6LISSbA6a2pHrEETXT2l6k8o1oamdo1KvNApmlGmc8BsqmFD7LZHxPFfC5Q&#10;HKNuy2T+n1n6arqnUZbEuI2RIDm0qPhWHpcnxVVxU34qvhc3xWX5tbguzosLVH5AxY/iDP6vyhPg&#10;iguAOtBl8RMg1+UXUDtHxe/yGLQ/gs6Z0wfhr+K0/Ay8E1cap55puxbMlIkgkn21p10RjRpI+taA&#10;ILgncYypMPNU5w4LJURz38+j236yuUUUPtdr7XCj1cSIgqwRhmHTNzwg0VJbaWNfMJkjR8RYy4lI&#10;6r2MjF7D5PiGkunAWBcJiZZgH6LkWdLPOPeMHg13uEZTAlO23t+ubbdcVqBiVmFcoFmM602IBEIi&#10;MO0pJxbIXEH9jRhhRPgI1oha7X3f0zb3nDRatVbjMScuyB4x40Uw3kIF48LFyvxSVDndFdRRQ5kc&#10;wTBoudgSo2g/A2sDYuwe0bAWEDasut2FJ+UScpEVhdFY6veP/Ts8TCtIMZrBmkGe7yZEM4z4SwFz&#10;3K41Gm4vPdNoturA6FXJcFUiJvmOhBrX4Kgo6kmHt3xJplrmh3ARus4riIig4HtR0YrZsYv1h5tC&#10;WbfrYbCLitiB2FfUGXd1cnU8mB8SrarZsDBVr+RyJUn0YDAWWKcpZHdiZZr5qbmrazXMsMd+Mqqb&#10;4w7FKu9Rd5ex8wcAAP//AwBQSwMEFAAGAAgAAAAhAK9hRgneAAAABwEAAA8AAABkcnMvZG93bnJl&#10;di54bWxMj0FLw0AUhO+C/2F5gje722pCE/NSglAEDy3Wgtdt9pmEZt+G7LaN/nrXkz0OM8x8U6wm&#10;24szjb5zjDCfKRDEtTMdNwj7j/XDEoQPmo3uHRPCN3lYlbc3hc6Nu/A7nXehEbGEfa4R2hCGXEpf&#10;t2S1n7mBOHpfbrQ6RDk20oz6EsttLxdKpdLqjuNCqwd6aak+7k4WYVPtX7c/nxXP10/q+EZuszUp&#10;Id7fTdUziEBT+A/DH35EhzIyHdyJjRc9wmN8EhAWaQYi2olKEhAHhGWWgSwLec1f/gIAAP//AwBQ&#10;SwECLQAUAAYACAAAACEAtoM4kv4AAADhAQAAEwAAAAAAAAAAAAAAAAAAAAAAW0NvbnRlbnRfVHlw&#10;ZXNdLnhtbFBLAQItABQABgAIAAAAIQA4/SH/1gAAAJQBAAALAAAAAAAAAAAAAAAAAC8BAABfcmVs&#10;cy8ucmVsc1BLAQItABQABgAIAAAAIQACwd+Y1gIAAGEFAAAOAAAAAAAAAAAAAAAAAC4CAABkcnMv&#10;ZTJvRG9jLnhtbFBLAQItABQABgAIAAAAIQCvYUYJ3gAAAAcBAAAPAAAAAAAAAAAAAAAAADAFAABk&#10;cnMvZG93bnJldi54bWxQSwUGAAAAAAQABADzAAAAOwYAAAAA&#10;" path="m66676,l3190875,r,l3190875,333374v,36824,-29852,66676,-66676,66676l,400050r,l,66676c,29852,29852,,66676,xe" fillcolor="#3fb1b7" strokecolor="#347174" strokeweight="2pt">
                      <v:path arrowok="t" o:connecttype="custom" o:connectlocs="66676,0;3190875,0;3190875,0;3190875,333374;3124199,400050;0,400050;0,400050;0,66676;66676,0" o:connectangles="0,0,0,0,0,0,0,0,0"/>
                      <w10:wrap type="tight"/>
                    </v:shape>
                  </w:pict>
                </mc:Fallback>
              </mc:AlternateContent>
            </w:r>
            <w:r w:rsidR="00660B45" w:rsidRPr="00660B45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6766852A" wp14:editId="630F9B42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170815</wp:posOffset>
                      </wp:positionV>
                      <wp:extent cx="2628900" cy="390525"/>
                      <wp:effectExtent l="0" t="0" r="19050" b="28575"/>
                      <wp:wrapSquare wrapText="bothSides"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0B45" w:rsidRPr="00660B45" w:rsidRDefault="00660B4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60B4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Безопасный переход «Зебра»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6685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7" type="#_x0000_t202" style="position:absolute;left:0;text-align:left;margin-left:29.25pt;margin-top:13.45pt;width:207pt;height:3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+rXAIAAJAEAAAOAAAAZHJzL2Uyb0RvYy54bWysVM2O0zAQviPxDpbvNGloSxs1XS1dFiEt&#10;P9LCA7iO01jYnmC7Tcpt77wC78CBAzdeoftGjJ22FPaGyMHyzHi++eYv84tOK7IV1kkwBR0OUkqE&#10;4VBKsy7oh/fXT6aUOM9MyRQYUdCdcPRi8fjRvG1ykUENqhSWIIhxedsUtPa+yZPE8Vpo5gbQCIPG&#10;CqxmHkW7TkrLWkTXKsnSdJK0YMvGAhfOofaqN9JFxK8qwf3bqnLCE1VQ5ObjaeO5CmeymLN8bVlT&#10;S36gwf6BhWbSYNAT1BXzjGysfAClJbfgoPIDDjqBqpJcxBwwm2H6Vza3NWtEzAWL45pTmdz/g+Vv&#10;tu8skSX2DstjmMYe7b/uv+2/73/uf9zf3X8hWShS27gc3942+Np3z6FDh5iwa26Af3TEwLJmZi0u&#10;rYW2FqxEksPgmZy59jgugKza11BiMLbxEIG6yupQQawJQXRkszs1SHSecFRmk2w6S9HE0fZ0lo6z&#10;cQzB8qN3Y51/KUCTcCmoxQGI6Gx743xgw/LjkxDMgZLltVQqCmHoxFJZsmU4LoxzYfw4uquNRrq9&#10;fpTi1w8OqnG8evXkqMYQcXwDUgz4RxBlSFvQWWD+kIBdr07hA1wfJwCe89TS484oqQs6PT1ieSj6&#10;C1PGifZMqv6OzsocuhAK37fAd6uu7/qxuSsod9gWC/2K4ErjpQb7mZIW16Og7tOGWUGJemWwtbPh&#10;aBT2KQqj8bMMBXtuWZ1bmOEIVVBPSX9d+riDoQIGLnEEKhm7E2alZ3KgjGMfa3hY0bBX53J89ftH&#10;svgFAAD//wMAUEsDBBQABgAIAAAAIQDk+BUQ3QAAAAgBAAAPAAAAZHJzL2Rvd25yZXYueG1sTI/B&#10;TsMwEETvSPyDtUjcqEPUJmnIpkKg3kCCwgc48TaxiO0odpuUr2c5wXF2RjNvq91iB3GmKRjvEO5X&#10;CQhyrdfGdQifH/u7AkSIymk1eEcIFwqwq6+vKlVqP7t3Oh9iJ7jEhVIh9DGOpZSh7cmqsPIjOfaO&#10;frIqspw6qSc1c7kdZJokmbTKOF7o1UhPPbVfh5NFeH1Oltyay/fc7DOfj2/mJXiDeHuzPD6AiLTE&#10;vzD84jM61MzU+JPTQQwIm2LDSYQ024Jgf52nfGgQimINsq7k/wfqHwAAAP//AwBQSwECLQAUAAYA&#10;CAAAACEAtoM4kv4AAADhAQAAEwAAAAAAAAAAAAAAAAAAAAAAW0NvbnRlbnRfVHlwZXNdLnhtbFBL&#10;AQItABQABgAIAAAAIQA4/SH/1gAAAJQBAAALAAAAAAAAAAAAAAAAAC8BAABfcmVscy8ucmVsc1BL&#10;AQItABQABgAIAAAAIQAZfk+rXAIAAJAEAAAOAAAAAAAAAAAAAAAAAC4CAABkcnMvZTJvRG9jLnht&#10;bFBLAQItABQABgAIAAAAIQDk+BUQ3QAAAAgBAAAPAAAAAAAAAAAAAAAAALYEAABkcnMvZG93bnJl&#10;di54bWxQSwUGAAAAAAQABADzAAAAwAUAAAAA&#10;" fillcolor="#b6dde8 [1304]">
                      <v:textbox>
                        <w:txbxContent>
                          <w:p w:rsidR="00660B45" w:rsidRPr="00660B45" w:rsidRDefault="00660B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60B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Безопасный переход «Зебра»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113A7" w:rsidRDefault="00C113A7" w:rsidP="00A61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A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37D6A007" wp14:editId="3FC5EED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1629410</wp:posOffset>
                  </wp:positionV>
                  <wp:extent cx="3162300" cy="1774190"/>
                  <wp:effectExtent l="0" t="0" r="0" b="0"/>
                  <wp:wrapTight wrapText="bothSides">
                    <wp:wrapPolygon edited="0">
                      <wp:start x="520" y="0"/>
                      <wp:lineTo x="0" y="464"/>
                      <wp:lineTo x="0" y="21105"/>
                      <wp:lineTo x="520" y="21337"/>
                      <wp:lineTo x="20949" y="21337"/>
                      <wp:lineTo x="21470" y="21105"/>
                      <wp:lineTo x="21470" y="464"/>
                      <wp:lineTo x="20949" y="0"/>
                      <wp:lineTo x="52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7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56A25" w:rsidRPr="00E56A25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 обязаны знать все его участники – водители и пешеходы, взрослые и дети. Незнание этих правил не освобождает нас от обязанности их придерживаться, в против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случае может случиться беда.</w:t>
            </w:r>
          </w:p>
          <w:p w:rsidR="00681E21" w:rsidRPr="00C113A7" w:rsidRDefault="00C113A7" w:rsidP="00A61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11 сентябр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>я отряд ЮИД Центра образования «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>ла»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вместе со своим руководителем                             Д. С. Мироновой 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>провели рейд «</w:t>
            </w:r>
            <w:r w:rsidR="00E56A25">
              <w:rPr>
                <w:rFonts w:ascii="Times New Roman" w:hAnsi="Times New Roman" w:cs="Times New Roman"/>
                <w:sz w:val="24"/>
                <w:szCs w:val="24"/>
              </w:rPr>
              <w:t>Безопасный переход 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>«Зебра»»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ЮИДовцы отметили, что большинство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прохожих соблюдает требования Правил дорожного движения – 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переходят проезжую часть строго по пешеходным переходам. Но нашлись и те, кто пренебрегает требованиями безопасности. С нарушителями ребята провели беседу, рассказав о том,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почему нужно соблюдать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правила, объяснили, что переходить дорогу следует только в отведенных для этого мес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тах. Юные инспекторы напомнили 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и о том, что в темное время суток пешеходам следует носить светоотражающие элементы, чтобы быть заметными для водителей. Также ребята распространяли листовки и памятки среди водителей, о необходимо</w:t>
            </w:r>
            <w:r w:rsidR="00E56A25">
              <w:rPr>
                <w:rFonts w:ascii="Times New Roman" w:hAnsi="Times New Roman" w:cs="Times New Roman"/>
                <w:sz w:val="24"/>
                <w:szCs w:val="24"/>
              </w:rPr>
              <w:t>сти соблюдения Правил дорожного 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движения.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>    Рейд «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Безопасный пере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>ход «Зебра»»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дал возможность школьниками провести первые учебные дни ярко, насыщенно и с большой пользой для</w:t>
            </w:r>
            <w:r w:rsidR="00452CB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своей безопасности и безопасности окружающих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0718" w:rsidTr="00D342D3">
        <w:trPr>
          <w:trHeight w:val="6263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1D25C3" w:rsidRDefault="00AA6D7A" w:rsidP="00E56A2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051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5F4E7F14" wp14:editId="616DFFB3">
                      <wp:simplePos x="0" y="0"/>
                      <wp:positionH relativeFrom="margin">
                        <wp:posOffset>32385</wp:posOffset>
                      </wp:positionH>
                      <wp:positionV relativeFrom="paragraph">
                        <wp:posOffset>62865</wp:posOffset>
                      </wp:positionV>
                      <wp:extent cx="3280410" cy="390525"/>
                      <wp:effectExtent l="0" t="0" r="15240" b="28575"/>
                      <wp:wrapTight wrapText="bothSides">
                        <wp:wrapPolygon edited="0">
                          <wp:start x="0" y="0"/>
                          <wp:lineTo x="0" y="22127"/>
                          <wp:lineTo x="21575" y="22127"/>
                          <wp:lineTo x="21575" y="0"/>
                          <wp:lineTo x="0" y="0"/>
                        </wp:wrapPolygon>
                      </wp:wrapTight>
                      <wp:docPr id="31" name="Прямоугольник с двумя скругленными противолежащими углами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80410" cy="3905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1995D"/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77B49" w:rsidRPr="00A61CF8" w:rsidRDefault="00E56A25" w:rsidP="0055256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6A2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«На старт, эко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56A2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56A2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отряд!»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7F14" id="Прямоугольник с двумя скругленными противолежащими углами 31" o:spid="_x0000_s1028" style="position:absolute;left:0;text-align:left;margin-left:2.55pt;margin-top:4.95pt;width:258.3pt;height:30.7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28041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UPKgMAAHAGAAAOAAAAZHJzL2Uyb0RvYy54bWysVd1u0zAUvkfiHSzfs6RdC2u1dKpWFSGV&#10;bdqGdu06Thvh2MF2/7gacIVA2iPwCtP40bQ/XiF5I46dNJStEhLiJvLxOd/57M/nnGzvzBOOpkzp&#10;WIoA1zZ8jJigMozFKMCvjvtPtjDShoiQcClYgBdM453O40fbs7TN6nIsecgUgiRCt2dpgMfGpG3P&#10;03TMEqI3ZMoEOCOpEmLAVCMvVGQG2RPu1X3/qTeTKkyVpExr2O0VTtxx+aOIUbMfRZoZxAMMZzPu&#10;q9x3aL9eZ5u0R4qk45iWxyD/cIqExAJIq1Q9YgiaqPhBqiSmSmoZmQ0qE09GUUyZuwPcpubfu83R&#10;mKTM3QXE0Wklk/5/aene9EChOAzwZg0jQRJ4o+xLfpqfZTfZXf4h+5rdZdf55+w2u8yuUP4OZd+y&#10;C9i/yc/Ayq4g1AZdZ98h5Db/BLBLlP3MTwH9HjAXFg/OH9l5/hFs6y4R584AXniEWarbcJaj9EBZ&#10;GXU6kPS1Bof3h8cauoyZRyqxsSAimrsXXVQvyuYGUdjcrG/5jRo8PAXfZstv1puWzSPtJTpV2jxn&#10;MkF2EWAlJyKs92IyOoTacU9KpgNtCtAy2B1R8jjsx5w7Q42Gu1yhKYE669darWav5NGrYVw8RNpK&#10;ZxWWUMqEqTtiPkleyrDI+azp+65a4eiuOSzEXWSFAHyWwUlWqOT0MgvOLC8XhyyCtwZdCoIqUcFR&#10;cDcctx6TkBXblnk9tUtoM0cgQ5W7ViRYd69GKUoZb6HMNWkF9v8OrhCOWQpTgZNYSLUuATeuyECf&#10;qIhfilRIY1Uy8+Hc9UF9WY5DGS6gN5QshoZOaT+GGhkQbQ6IgikBZQWTz+zDJ+JyFmBZrjAaS/V2&#10;3b6Nh+YFL0YzmDoB1m8mRDGM+AsBbd2qNRp2TDmj0XxWB0OteoarHjFJdiUUHHQunM4tbbzhy2Wk&#10;ZHICA7JrWcFFBAXuAFOjlsauKaYhjFjKul0XBqMpJWYgjlJqk1udbeUfz0+ISstGMdBie3I5oUj7&#10;XpcUsRYpZHdiZBS7FrJKF7qWLwBjzVVxOYLt3Fy1XdTvH0XnFwAAAP//AwBQSwMEFAAGAAgAAAAh&#10;AKSZD9vcAAAABgEAAA8AAABkcnMvZG93bnJldi54bWxMjsFOg0AURfcm/sPkmbgxdqCxVpBH02g0&#10;cWPa6gc84AlY5g0yU8C/d1zp8ubenHuyzWw6NfLgWisI8SICxVLaqpUa4f3t6foOlPMkFXVWGOGb&#10;HWzy87OM0spOsufx4GsVIOJSQmi871OtXdmwIbewPUvoPuxgyIc41LoaaApw0+llFN1qQ62Eh4Z6&#10;fmi4PB5OBuFlV1xZprG2n8f97mt6npLH1y3i5cW8vQflefZ/Y/jVD+qQB6fCnqRyqkNYxWGIkCSg&#10;QrtaxmtQBcI6vgGdZ/q/fv4DAAD//wMAUEsBAi0AFAAGAAgAAAAhALaDOJL+AAAA4QEAABMAAAAA&#10;AAAAAAAAAAAAAAAAAFtDb250ZW50X1R5cGVzXS54bWxQSwECLQAUAAYACAAAACEAOP0h/9YAAACU&#10;AQAACwAAAAAAAAAAAAAAAAAvAQAAX3JlbHMvLnJlbHNQSwECLQAUAAYACAAAACEARxRVDyoDAABw&#10;BgAADgAAAAAAAAAAAAAAAAAuAgAAZHJzL2Uyb0RvYy54bWxQSwECLQAUAAYACAAAACEApJkP29wA&#10;AAAGAQAADwAAAAAAAAAAAAAAAACEBQAAZHJzL2Rvd25yZXYueG1sUEsFBgAAAAAEAAQA8wAAAI0G&#10;AAAAAA==&#10;" adj="-11796480,,5400" path="m65089,l3280410,r,l3280410,325436v,35948,-29141,65089,-65089,65089l,390525r,l,65089c,29141,29141,,65089,xe" fillcolor="#f1995d" strokecolor="#943634 [2405]" strokeweight="2pt">
                      <v:stroke joinstyle="miter"/>
                      <v:formulas/>
                      <v:path arrowok="t" o:connecttype="custom" o:connectlocs="65089,0;3280410,0;3280410,0;3280410,325436;3215321,390525;0,390525;0,390525;0,65089;65089,0" o:connectangles="0,0,0,0,0,0,0,0,0" textboxrect="0,0,3280410,390525"/>
                      <v:textbox>
                        <w:txbxContent>
                          <w:p w:rsidR="00D77B49" w:rsidRPr="00A61CF8" w:rsidRDefault="00E56A25" w:rsidP="005525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56A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«На старт, эко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6A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6A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отряд!»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="00E96DCD" w:rsidRPr="00452CB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3" behindDoc="1" locked="0" layoutInCell="1" allowOverlap="1" wp14:anchorId="7AB1CC18" wp14:editId="11EF9D2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4387215</wp:posOffset>
                      </wp:positionV>
                      <wp:extent cx="3308985" cy="400050"/>
                      <wp:effectExtent l="0" t="0" r="24765" b="19050"/>
                      <wp:wrapTight wrapText="bothSides">
                        <wp:wrapPolygon edited="0">
                          <wp:start x="0" y="0"/>
                          <wp:lineTo x="0" y="21600"/>
                          <wp:lineTo x="21637" y="21600"/>
                          <wp:lineTo x="21637" y="0"/>
                          <wp:lineTo x="0" y="0"/>
                        </wp:wrapPolygon>
                      </wp:wrapTight>
                      <wp:docPr id="25" name="Прямоугольник с двумя скругленными противолежащими углами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08985" cy="40005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FD85B"/>
                              </a:solidFill>
                              <a:ln w="25400" cap="flat" cmpd="sng" algn="ctr">
                                <a:solidFill>
                                  <a:srgbClr val="8064A2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32197" w:rsidRPr="00632197" w:rsidRDefault="00632197" w:rsidP="0063219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19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Экскурсия в заповедник</w:t>
                                  </w:r>
                                </w:p>
                                <w:p w:rsidR="00632197" w:rsidRDefault="00632197" w:rsidP="006321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BFE05" id="Прямоугольник с двумя скругленными противолежащими углами 8" o:spid="_x0000_s1028" style="position:absolute;left:0;text-align:left;margin-left:.25pt;margin-top:345.45pt;width:260.55pt;height:31.5pt;z-index:-251626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3308985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5qY7QIAAJUFAAAOAAAAZHJzL2Uyb0RvYy54bWysVMtOGzEU3VfqP1jel5mEhIYRCUqJUlVC&#10;gAoVa8fjyYzqsV3bedAVbVdVK/EJ/QVEH0K8+gszf9RrzwQCdFV1Y93re+77sbE5zzmaMm0yKbq4&#10;sRJixASVcSbGXfzmYPisg5GxRMSES8G6+IgZvNl7+mRjpiLWlKnkMdMIjAgTzVQXp9aqKAgMTVlO&#10;zIpUTIAwkTonFlg9DmJNZmA950EzDNeCmdSx0pIyY+B3UAlxz9tPEkbtbpIYZhHvYojN+lf7d+Te&#10;oLdBorEmKs1oHQb5hyhykglwemtqQCxBE509MpVnVEsjE7tCZR7IJMko8zlANo3wQTb7KVHM5wLF&#10;Meq2TOb/maU70z2NsriLm22MBMmhR8W38rg8Ka6Km/JT8b24KS7Lr8V1cV5coPIDKn4UZ/B/VZ4A&#10;V1wA1IEui58AuS6/gNo5Kn6Xx6D9EXTOnD4IfxWn5WfgnbjWOPVMx/VgpkwEoeyrPe2qaNS2pG8N&#10;CIJ7EseYGjNPdO6wUEM09w09um0om1tE4XN1NeysdyAxCrJWGIZt3/GARAttpY19yWSOHNHFWk5E&#10;3BxkZPwaRsd3lEy3jXWRkGgB9iFKnsXDjHPP6PFoi2s0JTBmw+Gg037hsgIVswzjAs1coSESCInA&#10;uCecWCBzBQ0wYowR4WPYI2q1931P2yw76YRrrX6zAqUkZpXrNqS4yLCGP47CZTEgJq1UvIs6WC5c&#10;MsyvTZ30XcUdZeejeTUsi6aNZHwEA6RltVlG0WEG9reJsXtEwypBpnAe7C48CZeQvqwpjFKp3//t&#10;3+FhwkGK0QxWE0rzbkI0w4i/EjD7641Wy+2yZ1rt501g9LJktCwRk3xLQlsacIgU9aTDW74gEy3z&#10;Q7gifecVRERQ8F01oWa2bHUy4A5R1u97GOyvInZb7CvqjLvKucoezA+JVvU4WRjEHblYYxI9mKUK&#10;6zSF7E+sTDI/aK7SVV3r+Yfd922s75Q7Lsu8R91d094fAAAA//8DAFBLAwQUAAYACAAAACEAmnMl&#10;2eAAAAAIAQAADwAAAGRycy9kb3ducmV2LnhtbEyPTUvEMBCG74L/IYzgRdx0V1q3tekioh7ED1wV&#10;PKbN2BabSUnS3e6/dzzpcXhfnveZcjPbQezQh96RguUiAYHUONNTq+D97e58DSJETUYPjlDBAQNs&#10;quOjUhfG7ekVd9vYCoZQKLSCLsaxkDI0HVodFm5E4uzLeasjn76Vxus9w+0gV0mSSat74oVOj3jT&#10;YfO9nayCS0/rp/xQd+P8cf/88HI7fcbHM6VOT+brKxAR5/hXhl99VoeKnWo3kQliUJByT0GWJzkI&#10;jtPVMgNRMzu9yEFWpfz/QPUDAAD//wMAUEsBAi0AFAAGAAgAAAAhALaDOJL+AAAA4QEAABMAAAAA&#10;AAAAAAAAAAAAAAAAAFtDb250ZW50X1R5cGVzXS54bWxQSwECLQAUAAYACAAAACEAOP0h/9YAAACU&#10;AQAACwAAAAAAAAAAAAAAAAAvAQAAX3JlbHMvLnJlbHNQSwECLQAUAAYACAAAACEAHauamO0CAACV&#10;BQAADgAAAAAAAAAAAAAAAAAuAgAAZHJzL2Uyb0RvYy54bWxQSwECLQAUAAYACAAAACEAmnMl2eAA&#10;AAAIAQAADwAAAAAAAAAAAAAAAABHBQAAZHJzL2Rvd25yZXYueG1sUEsFBgAAAAAEAAQA8wAAAFQG&#10;AAAAAA==&#10;" adj="-11796480,,5400" path="m66676,l3308985,r,l3308985,333374v,36824,-29852,66676,-66676,66676l,400050r,l,66676c,29852,29852,,66676,xe" fillcolor="#ffd85b" strokecolor="#5c4776" strokeweight="2pt">
                      <v:stroke joinstyle="miter"/>
                      <v:formulas/>
                      <v:path arrowok="t" o:connecttype="custom" o:connectlocs="66676,0;3308985,0;3308985,0;3308985,333374;3242309,400050;0,400050;0,400050;0,66676;66676,0" o:connectangles="0,0,0,0,0,0,0,0,0" textboxrect="0,0,3308985,400050"/>
                      <v:textbox>
                        <w:txbxContent>
                          <w:p w:rsidR="00632197" w:rsidRPr="00632197" w:rsidRDefault="00632197" w:rsidP="00632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321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Экскурсия в заповедник</w:t>
                            </w:r>
                          </w:p>
                          <w:p w:rsidR="00632197" w:rsidRDefault="00632197" w:rsidP="00632197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D25C3" w:rsidRPr="001D25C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306D5C8E" wp14:editId="6E84769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1615440</wp:posOffset>
                  </wp:positionV>
                  <wp:extent cx="2238375" cy="1257300"/>
                  <wp:effectExtent l="0" t="0" r="9525" b="0"/>
                  <wp:wrapTight wrapText="bothSides">
                    <wp:wrapPolygon edited="0">
                      <wp:start x="735" y="0"/>
                      <wp:lineTo x="0" y="655"/>
                      <wp:lineTo x="0" y="19636"/>
                      <wp:lineTo x="184" y="20945"/>
                      <wp:lineTo x="735" y="21273"/>
                      <wp:lineTo x="20773" y="21273"/>
                      <wp:lineTo x="21324" y="20945"/>
                      <wp:lineTo x="21508" y="19636"/>
                      <wp:lineTo x="21508" y="655"/>
                      <wp:lineTo x="20773" y="0"/>
                      <wp:lineTo x="735" y="0"/>
                    </wp:wrapPolygon>
                  </wp:wrapTight>
                  <wp:docPr id="18" name="Рисунок 18" descr="https://upload2.schoolrm.ru/resize_cache/1287111/caf6c5573c8d64a572d2679bd6ff6adc/iblock/35d/35d6dc53ceb08604ec73e5335e47e71f/6b556edbdd14a9ce484a4d9455cfcd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2.schoolrm.ru/resize_cache/1287111/caf6c5573c8d64a572d2679bd6ff6adc/iblock/35d/35d6dc53ceb08604ec73e5335e47e71f/6b556edbdd14a9ce484a4d9455cfcd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5051A">
              <w:rPr>
                <w:rFonts w:ascii="Times New Roman" w:eastAsia="Calibri" w:hAnsi="Times New Roman" w:cs="Times New Roman"/>
              </w:rPr>
              <w:t xml:space="preserve">   </w:t>
            </w:r>
            <w:r w:rsidR="00E56A25" w:rsidRPr="00C113A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нашей школы в Российском Движении школьников продолжает радовать результатами. Экологический отряд Центра Образования «Тавла» - СОШ № 17 вошел в список финалистов конкурса «На старт, эко - отряд РДШ», в номинации «Экологическое исследование».</w:t>
            </w:r>
            <w:r w:rsidR="00E56A25" w:rsidRPr="00C113A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  Чтобы попасть в их число, юные экологи РДШ представляли экспертам свои проекты, проводили акции по энергосбережению, организовывали «Заповедные уроки», делали скворечники и разрабатывали концепцию превращения своей школы в «Зеленый кампус». Победителей определят уже в октябре в Москве по результатам финального испытания!</w:t>
            </w:r>
            <w:r w:rsidR="00E56A25" w:rsidRPr="00C113A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   Мы желаем успехов нашим исслед</w:t>
            </w:r>
            <w:r w:rsidR="001D25C3">
              <w:rPr>
                <w:rFonts w:ascii="Times New Roman" w:eastAsia="Calibri" w:hAnsi="Times New Roman" w:cs="Times New Roman"/>
                <w:sz w:val="24"/>
                <w:szCs w:val="24"/>
              </w:rPr>
              <w:t>ователям и защитникам природы!</w:t>
            </w:r>
          </w:p>
          <w:p w:rsidR="00632197" w:rsidRDefault="00B00CF8" w:rsidP="006321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6E4C8983" wp14:editId="0944590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2301875</wp:posOffset>
                  </wp:positionV>
                  <wp:extent cx="3308985" cy="1609725"/>
                  <wp:effectExtent l="0" t="0" r="5715" b="9525"/>
                  <wp:wrapTight wrapText="bothSides">
                    <wp:wrapPolygon edited="0">
                      <wp:start x="497" y="0"/>
                      <wp:lineTo x="0" y="511"/>
                      <wp:lineTo x="0" y="20705"/>
                      <wp:lineTo x="373" y="21472"/>
                      <wp:lineTo x="497" y="21472"/>
                      <wp:lineTo x="21016" y="21472"/>
                      <wp:lineTo x="21140" y="21472"/>
                      <wp:lineTo x="21513" y="20705"/>
                      <wp:lineTo x="21513" y="511"/>
                      <wp:lineTo x="21016" y="0"/>
                      <wp:lineTo x="497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эждлор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0898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6D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 xml:space="preserve">13 сентября 2019 года 6Д класс приобщился к </w:t>
            </w:r>
            <w:r w:rsidR="00E96DC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>эко</w:t>
            </w:r>
            <w:r w:rsidR="00E96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6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 xml:space="preserve">туризму, посетив Мордовский государственный природный заповедник имени </w:t>
            </w:r>
            <w:r w:rsidR="00E96DC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96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>Г. Смидовича</w:t>
            </w:r>
            <w:r w:rsidR="006321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32197" w:rsidRPr="00632197">
              <w:rPr>
                <w:rFonts w:ascii="Times New Roman" w:hAnsi="Times New Roman" w:cs="Times New Roman"/>
                <w:sz w:val="24"/>
                <w:szCs w:val="24"/>
              </w:rPr>
              <w:t>Мордовский государственный природный заповедник имени</w:t>
            </w:r>
            <w:r w:rsidR="00632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D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632197">
              <w:rPr>
                <w:rFonts w:ascii="Times New Roman" w:hAnsi="Times New Roman" w:cs="Times New Roman"/>
                <w:sz w:val="24"/>
                <w:szCs w:val="24"/>
              </w:rPr>
              <w:t>Петра Гермогеновича Смидовича –</w:t>
            </w:r>
            <w:r w:rsidR="00632197" w:rsidRPr="00632197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заповедник, расположенный в Темниковском районе Республики Мордовия, на правом берегу реки Мокша, на границе зоны хвойно-широколиственных лесов и лесостепи</w:t>
            </w:r>
            <w:r w:rsidR="006321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25C3" w:rsidRDefault="00632197" w:rsidP="006321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96DCD" w:rsidRPr="00E96DCD">
              <w:rPr>
                <w:rFonts w:ascii="Times New Roman" w:hAnsi="Times New Roman" w:cs="Times New Roman"/>
                <w:sz w:val="24"/>
                <w:szCs w:val="24"/>
              </w:rPr>
              <w:t>Ребята посетили музей природы, прошлись по экологическим тропам, познакомились с заповедными местами своей малой родины.</w:t>
            </w:r>
          </w:p>
          <w:p w:rsidR="00981FD6" w:rsidRPr="00C113A7" w:rsidRDefault="00314874" w:rsidP="006321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Такие интересные экскурсии, включающие в себя увлекательные лекции, как раз и формируют экологическую культуру. Ребята ещё долго будут делиться своими эмоциями и показывать хороший пример другим.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A3DBB" w:rsidRDefault="007F1E8D" w:rsidP="007F1E8D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95F4CF" wp14:editId="1DDD641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62865</wp:posOffset>
                      </wp:positionV>
                      <wp:extent cx="3190875" cy="323850"/>
                      <wp:effectExtent l="0" t="0" r="28575" b="19050"/>
                      <wp:wrapNone/>
                      <wp:docPr id="30" name="Прямоугольник с двумя скругленными противолежащими углами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90875" cy="32385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3FB1B7"/>
                              </a:solidFill>
                              <a:ln>
                                <a:solidFill>
                                  <a:srgbClr val="347174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C6C42" id="Прямоугольник с двумя скругленными противолежащими углами 30" o:spid="_x0000_s1026" style="position:absolute;margin-left:1.25pt;margin-top:4.95pt;width:251.2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908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gfDgMAADcGAAAOAAAAZHJzL2Uyb0RvYy54bWysVNtO3DAQfa/Uf7D8XrLZSxcismgBbVVp&#10;VRBQ8ex1nN2oie3a3gt9ou1T1Up8Qn8B0YsQt/5C8kcdO9llC6hIVfNgZTznzM0zs74xy1I0YUon&#10;gofYX6lhxDgVUcKHIX590Hu2ipE2hEckFZyF+IhpvNF5+mR9KgNWFyORRkwhMMJ1MJUhHhkjA8/T&#10;dMQyoleEZByUsVAZMSCqoRcpMgXrWerVa7Xn3lSoSCpBmdZwu10qccfZj2NGzU4ca2ZQGmKIzbhT&#10;uXNgT6+zToKhInKU0CoM8g9RZCTh4HRhapsYgsYquWcqS6gSWsRmhYrME3GcUOZygGz82p1s9kdE&#10;MpcLFEfLRZn0/zNLX012FUqiEDegPJxk8Eb51+K4OMmv8pviY/4tv8kviy/5dX6eX6DiPcq/52dw&#10;f1WcgJRfANSCLvMfALkuPgPtHOW/imNgfwDOmeWD8md+WnwC2aorxqkTwC88wlTqAGLZl7vKllHL&#10;vqBvNCi8PzRW0BVmFqvMYqGIaOZe9GjxomxmEIXLhr9WW223MKKga9Qbqy3nzSPBnC2VNi+YyJD9&#10;CbESYx7VtxMy3IPecU9KJn1tbCQkmINdiCJNol6Spk5Qw8FWqtCEQJ81epv+ZttmBRS9DEv5I8xm&#10;22837zPBjqW6WpTpu0KYo5RZgynfYzE8IiRcdyG78WGLgAiljJtmqRqRiJVxtmrwzZ3ZgbMMF7Qz&#10;aC3HkN/Ctv8322W2Fd5SmZu+Bbn2OHnBcJ4FNwtylnChHjKQGr9KIC7x8yKVpbFVGojoCFpciXL2&#10;taS9BJ66T7TZJQqGHfoeFpjZgSNOxTTEovrDaCTUu4fuLR5mELQYTWF5hFi/HRPFMEpfcpjONb/Z&#10;tNvGCc1Wuw6CWtYMljV8nG0J6BsfVqWk7tfiTTr/jZXIDmHPda1XUBFOwXeIqVFzYcuUSw02JWXd&#10;roPBhpHE9Pm+pNa4rapt4IPZIVGy6ncDk/JKzBcNCe40e4m1TC66YyPixE3CbV2resN2co1TbVK7&#10;/pZlh7rd953fAAAA//8DAFBLAwQUAAYACAAAACEASEWBVtwAAAAGAQAADwAAAGRycy9kb3ducmV2&#10;LnhtbEyPQUvEMBSE74L/ITzBm5tsobWtTRcRxJu6uwoes82zLTYvpUl3u/56nyc9DjPMfFNtFjeI&#10;I06h96RhvVIgkBpve2o1vO0fb3IQIRqyZvCEGs4YYFNfXlSmtP5EWzzuYiu4hEJpNHQxjqWUoenQ&#10;mbDyIxJ7n35yJrKcWmknc+JyN8hEqUw60xMvdGbEhw6br93sNOTv2fzy+k3r/dM5+XjObvsct73W&#10;11fL/R2IiEv8C8MvPqNDzUwHP5MNYtCQpBzUUBQg2E1Vys8OGjJVgKwr+R+//gEAAP//AwBQSwEC&#10;LQAUAAYACAAAACEAtoM4kv4AAADhAQAAEwAAAAAAAAAAAAAAAAAAAAAAW0NvbnRlbnRfVHlwZXNd&#10;LnhtbFBLAQItABQABgAIAAAAIQA4/SH/1gAAAJQBAAALAAAAAAAAAAAAAAAAAC8BAABfcmVscy8u&#10;cmVsc1BLAQItABQABgAIAAAAIQBoqpgfDgMAADcGAAAOAAAAAAAAAAAAAAAAAC4CAABkcnMvZTJv&#10;RG9jLnhtbFBLAQItABQABgAIAAAAIQBIRYFW3AAAAAYBAAAPAAAAAAAAAAAAAAAAAGgFAABkcnMv&#10;ZG93bnJldi54bWxQSwUGAAAAAAQABADzAAAAcQYAAAAA&#10;" path="m53976,l3190875,r,l3190875,269874v,29810,-24166,53976,-53976,53976l,323850r,l,53976c,24166,24166,,53976,xe" fillcolor="#3fb1b7" strokecolor="#347174" strokeweight="2pt">
                      <v:path arrowok="t" o:connecttype="custom" o:connectlocs="53976,0;3190875,0;3190875,0;3190875,269874;3136899,323850;0,323850;0,323850;0,53976;53976,0" o:connectangles="0,0,0,0,0,0,0,0,0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155BDB7" wp14:editId="615BFCE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58420</wp:posOffset>
                      </wp:positionV>
                      <wp:extent cx="2710815" cy="400050"/>
                      <wp:effectExtent l="0" t="0" r="0" b="0"/>
                      <wp:wrapNone/>
                      <wp:docPr id="13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81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051A" w:rsidRPr="00C5051A" w:rsidRDefault="00C5051A" w:rsidP="00C5051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5051A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Улицы родного города</w:t>
                                  </w:r>
                                </w:p>
                                <w:p w:rsidR="00D77B49" w:rsidRPr="006F0593" w:rsidRDefault="00D77B49" w:rsidP="006F05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5BDB7" id="Text Box 52" o:spid="_x0000_s1030" type="#_x0000_t202" style="position:absolute;left:0;text-align:left;margin-left:15.65pt;margin-top:4.6pt;width:213.45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f5vA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t5hJGgPHD2yvUF3co/iyNZnHHQGZg8DGJo9nIOty1UP97L6ppGQy5aKDbtVSo4tozXEF9qX/sXT&#10;CUdbkPX4Udbgh26NdED7RvW2eFAOBOjA09OJGxtLBYfRPAySMMaogjsSBEHsyPNpdnw9KG3eM9kj&#10;u8ixAu4dOt3da2OjodnRxDoTsuRd5/jvxLMDMJxOwDc8tXc2CkfnzzRIV8kqIR6JZiuPBEXh3ZZL&#10;4s3KcB4X74rlsgh/Wb8hyVpe10xYN0dpheTPqDuIfBLFSVxadry2cDYkrTbrZafQjoK0S/e5msPN&#10;2cx/HoYrAuTyIqUwIsFdlHrlLJl7pCSxl86DxAvC9C6dBSQlRfk8pXsu2L+nhMYcp3EUT2I6B/0i&#10;N+Aavte50aznBoZHx/scJycjmlkJrkTtqDWUd9P6ohQ2/HMpgO4j0U6wVqOTWs1+vXe9QY59sJb1&#10;EyhYSRAYyBQGHyxaqX5gNMIQybH+vqWKYdR9ENAFaUiInTpuQ+J5BBt1ebO+vKGiAqgcG4ym5dJM&#10;k2o7KL5pwdPUd0LeQuc03InattgU1aHfYFC43A5DzU6iy72zOo/exW8AAAD//wMAUEsDBBQABgAI&#10;AAAAIQByJPbZ3AAAAAcBAAAPAAAAZHJzL2Rvd25yZXYueG1sTI7NTsMwEITvSLyDtUjcqN20hTZk&#10;UyEQVxDlR+LmxtskIl5HsduEt2c5wW1GM5r5iu3kO3WiIbaBEeYzA4q4Cq7lGuHt9fFqDSomy852&#10;gQnhmyJsy/OzwuYujPxCp12qlYxwzC1Ck1Kfax2rhryNs9ATS3YIg7dJ7FBrN9hRxn2nM2Outbct&#10;y0Nje7pvqPraHT3C+9Ph82NpnusHv+rHMBnNfqMRLy+mu1tQiab0V4ZffEGHUpj24cguqg5hMV9I&#10;E2GTgZJ4uVqL2CPcZBnostD/+csfAAAA//8DAFBLAQItABQABgAIAAAAIQC2gziS/gAAAOEBAAAT&#10;AAAAAAAAAAAAAAAAAAAAAABbQ29udGVudF9UeXBlc10ueG1sUEsBAi0AFAAGAAgAAAAhADj9If/W&#10;AAAAlAEAAAsAAAAAAAAAAAAAAAAALwEAAF9yZWxzLy5yZWxzUEsBAi0AFAAGAAgAAAAhAAdEl/m8&#10;AgAAwgUAAA4AAAAAAAAAAAAAAAAALgIAAGRycy9lMm9Eb2MueG1sUEsBAi0AFAAGAAgAAAAhAHIk&#10;9tncAAAABwEAAA8AAAAAAAAAAAAAAAAAFgUAAGRycy9kb3ducmV2LnhtbFBLBQYAAAAABAAEAPMA&#10;AAAfBgAAAAA=&#10;" filled="f" stroked="f">
                      <v:textbox>
                        <w:txbxContent>
                          <w:p w:rsidR="00C5051A" w:rsidRPr="00C5051A" w:rsidRDefault="00C5051A" w:rsidP="00C50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051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Улицы родного города</w:t>
                            </w:r>
                          </w:p>
                          <w:p w:rsidR="00D77B49" w:rsidRPr="006F0593" w:rsidRDefault="00D77B49" w:rsidP="006F0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051A">
              <w:rPr>
                <w:rFonts w:ascii="Times New Roman" w:eastAsia="Calibri" w:hAnsi="Times New Roman" w:cs="Times New Roman"/>
              </w:rPr>
              <w:t xml:space="preserve">   </w:t>
            </w:r>
          </w:p>
          <w:p w:rsidR="007F1E8D" w:rsidRDefault="007F1E8D" w:rsidP="007F1E8D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7F1E8D" w:rsidRPr="007F1E8D" w:rsidRDefault="007F1E8D" w:rsidP="007F1E8D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660B45" w:rsidRPr="00C113A7" w:rsidRDefault="00C113A7" w:rsidP="00C11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B52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75702164" wp14:editId="69BDDEDB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5133975</wp:posOffset>
                      </wp:positionV>
                      <wp:extent cx="2686050" cy="381000"/>
                      <wp:effectExtent l="0" t="0" r="19050" b="1905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0B52" w:rsidRPr="00B80B52" w:rsidRDefault="00B80B52" w:rsidP="00B80B52">
                                  <w:pPr>
                                    <w:shd w:val="clear" w:color="auto" w:fill="FFC00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80B5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Проба пера</w:t>
                                  </w:r>
                                </w:p>
                                <w:p w:rsidR="00563216" w:rsidRDefault="0056321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02164" id="_x0000_s1031" type="#_x0000_t202" style="position:absolute;left:0;text-align:left;margin-left:24.75pt;margin-top:404.25pt;width:211.5pt;height:30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7IQgIAAFMEAAAOAAAAZHJzL2Uyb0RvYy54bWysVM2O0zAQviPxDpbvND+03W7UdLV0KUJa&#10;fqSFB3Acp7FwPMF2myw37rwC78CBAzdeoftGjJ22WxZxQfRg2Znx52++b6bzi75RZCuMlaBzmoxi&#10;SoTmUEq9zun7d6snM0qsY7pkCrTI6a2w9GLx+NG8azORQg2qFIYgiLZZ1+a0dq7NosjyWjTMjqAV&#10;GoMVmIY5PJp1VBrWIXqjojSOp1EHpmwNcGEtfr0agnQR8KtKcPemqqxwROUUubmwmrAWfo0Wc5at&#10;DWtryfc02D+waJjU+OgR6oo5RjZG/gHVSG7AQuVGHJoIqkpyEWrAapL4QTU3NWtFqAXFse1RJvv/&#10;YPnr7VtDZJnTNDmjRLMGTdp93X3bfd/93P24+3z3haRepa61GSbftJju+mfQo9uhYtteA/9giYZl&#10;zfRaXBoDXS1YiSwTfzM6uTrgWA9SdK+gxMfYxkEA6ivTeAlRFILo6Nbt0SHRO8LxYzqdTeMJhjjG&#10;ns6SOA4WRiw73G6NdS8ENMRvcmqwAwI6215b59mw7JDiH7OgZLmSSoWDWRdLZciWYbeswi8U8CBN&#10;adLl9HySTgYB/gqB7O4J/vZSIx22vZJNTmfHJJZ52Z7rMjSlY1INe6Ss9F5HL90gouuLPhg3OdhT&#10;QHmLwhoYuhynEjc1mE+UdNjhObUfN8wIStRLjeacJ+OxH4lwGE/OUjyY00hxGmGaI1ROHSXDdunC&#10;GHndNFyiiZUM+nq3ByZ7yti5Qfb9lPnROD2HrPv/gsUvAAAA//8DAFBLAwQUAAYACAAAACEAgs5Y&#10;fN4AAAAKAQAADwAAAGRycy9kb3ducmV2LnhtbEyPQU/DMAyF70j8h8hIXNCWMkrXlaYTQgKxG2wI&#10;rlnrtRWJU5KsK/8ec4Lb8/PT8+dyPVkjRvShd6Tgep6AQKpd01Or4G33OMtBhKip0cYRKvjGAOvq&#10;/KzUReNO9IrjNraCSygUWkEX41BIGeoOrQ5zNyDx7uC81ZFH38rG6xOXWyMXSZJJq3viC50e8KHD&#10;+nN7tAry9Hn8CJubl/c6O5hVvFqOT19eqcuL6f4ORMQp/oXhF5/RoWKmvTtSE4RRkK5uOcldSc6C&#10;A+lywWLPTsaOrEr5/4XqBwAA//8DAFBLAQItABQABgAIAAAAIQC2gziS/gAAAOEBAAATAAAAAAAA&#10;AAAAAAAAAAAAAABbQ29udGVudF9UeXBlc10ueG1sUEsBAi0AFAAGAAgAAAAhADj9If/WAAAAlAEA&#10;AAsAAAAAAAAAAAAAAAAALwEAAF9yZWxzLy5yZWxzUEsBAi0AFAAGAAgAAAAhAB95XshCAgAAUwQA&#10;AA4AAAAAAAAAAAAAAAAALgIAAGRycy9lMm9Eb2MueG1sUEsBAi0AFAAGAAgAAAAhAILOWHzeAAAA&#10;CgEAAA8AAAAAAAAAAAAAAAAAnAQAAGRycy9kb3ducmV2LnhtbFBLBQYAAAAABAAEAPMAAACnBQAA&#10;AAA=&#10;">
                      <v:textbox>
                        <w:txbxContent>
                          <w:p w:rsidR="00B80B52" w:rsidRPr="00B80B52" w:rsidRDefault="00B80B52" w:rsidP="00B80B52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80B52">
                              <w:rPr>
                                <w:b/>
                                <w:sz w:val="28"/>
                                <w:szCs w:val="28"/>
                              </w:rPr>
                              <w:t>Проба пера</w:t>
                            </w:r>
                          </w:p>
                          <w:p w:rsidR="00563216" w:rsidRDefault="0056321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2771201E" wp14:editId="39E9ECF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5129530</wp:posOffset>
                  </wp:positionV>
                  <wp:extent cx="3127375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1446" y="20520"/>
                      <wp:lineTo x="21446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2737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6A25" w:rsidRPr="00E56A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5E34F0A2" wp14:editId="3000716F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533400</wp:posOffset>
                  </wp:positionV>
                  <wp:extent cx="1910715" cy="2543175"/>
                  <wp:effectExtent l="0" t="0" r="0" b="9525"/>
                  <wp:wrapTight wrapText="bothSides">
                    <wp:wrapPolygon edited="0">
                      <wp:start x="861" y="0"/>
                      <wp:lineTo x="0" y="324"/>
                      <wp:lineTo x="0" y="21034"/>
                      <wp:lineTo x="431" y="21519"/>
                      <wp:lineTo x="861" y="21519"/>
                      <wp:lineTo x="20459" y="21519"/>
                      <wp:lineTo x="20889" y="21519"/>
                      <wp:lineTo x="21320" y="21034"/>
                      <wp:lineTo x="21320" y="324"/>
                      <wp:lineTo x="20459" y="0"/>
                      <wp:lineTo x="861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F23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56A2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«50 лет Октября» 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возник в результате переименования части ул. А. Невского и присоединения ее к новой застройке к западу от ул. Гагарина от 23 мая 1967 года. Расположен в юго-западном микрорайоне, где стал главной улицей. Здесь размещены торговые</w:t>
            </w:r>
            <w:r w:rsidR="00E56A25">
              <w:rPr>
                <w:rFonts w:ascii="Times New Roman" w:hAnsi="Times New Roman" w:cs="Times New Roman"/>
                <w:sz w:val="24"/>
                <w:szCs w:val="24"/>
              </w:rPr>
              <w:t xml:space="preserve"> и культурные учреждения, кафе «Дружба», магазин «Чайка»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 xml:space="preserve">. В 1972 году к 50-летию образования СССР сдана в эксплуатацию троллейбусная линия. В начале проспекта разбит </w:t>
            </w:r>
            <w:r w:rsidR="00E56A25">
              <w:rPr>
                <w:rFonts w:ascii="Times New Roman" w:hAnsi="Times New Roman" w:cs="Times New Roman"/>
                <w:sz w:val="24"/>
                <w:szCs w:val="24"/>
              </w:rPr>
              <w:t>сквер, установлена стела «</w:t>
            </w:r>
            <w:r w:rsidR="00E56A25" w:rsidRPr="00E56A25">
              <w:rPr>
                <w:rFonts w:ascii="Times New Roman" w:hAnsi="Times New Roman" w:cs="Times New Roman"/>
                <w:sz w:val="24"/>
                <w:szCs w:val="24"/>
              </w:rPr>
              <w:t>СССР –</w:t>
            </w:r>
            <w:r w:rsidR="00E56A25">
              <w:rPr>
                <w:rFonts w:ascii="Times New Roman" w:hAnsi="Times New Roman" w:cs="Times New Roman"/>
                <w:sz w:val="24"/>
                <w:szCs w:val="24"/>
              </w:rPr>
              <w:t xml:space="preserve"> страна 15 союзных республик»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. По проспекту в доме № 13 с 1966 по 1979 год жил мордовский поэт, заслуженный писатель Мордовской АССР, член Союза писателей СССР И. Д. Пиняев (1923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-1979). В доме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0B45" w:rsidRPr="00E56A25">
              <w:rPr>
                <w:rFonts w:ascii="Times New Roman" w:hAnsi="Times New Roman" w:cs="Times New Roman"/>
                <w:sz w:val="24"/>
                <w:szCs w:val="24"/>
              </w:rPr>
              <w:t>38 живет Герой Социалистического Труда В. С. Оськин, много лет трудившийся на Саранском электроламповом заводе.</w:t>
            </w:r>
          </w:p>
          <w:p w:rsidR="001D25C3" w:rsidRDefault="001D25C3" w:rsidP="001D2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Осень</w:t>
            </w:r>
          </w:p>
          <w:p w:rsidR="00C113A7" w:rsidRPr="00C113A7" w:rsidRDefault="00C113A7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Осень, </w:t>
            </w: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словно брошка дорогая</w:t>
            </w:r>
            <w:r w:rsidR="001D25C3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C113A7" w:rsidRPr="00C113A7" w:rsidRDefault="00C113A7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В зо</w:t>
            </w:r>
            <w:r w:rsidR="001D25C3">
              <w:rPr>
                <w:rFonts w:ascii="Times New Roman" w:hAnsi="Times New Roman" w:cs="Times New Roman"/>
                <w:i/>
                <w:sz w:val="24"/>
                <w:szCs w:val="24"/>
              </w:rPr>
              <w:t>лоте со всех сторон сверкает</w:t>
            </w:r>
            <w:r w:rsidR="00981FD6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C113A7" w:rsidRPr="00C113A7" w:rsidRDefault="001D25C3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Щ</w:t>
            </w:r>
            <w:r w:rsidR="00C113A7"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ебет птиц уже не слышен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боле</w:t>
            </w:r>
          </w:p>
          <w:p w:rsidR="00C113A7" w:rsidRPr="00C113A7" w:rsidRDefault="00C113A7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ете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 лишь </w:t>
            </w: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листву колышет</w:t>
            </w:r>
            <w:r w:rsidR="001D2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волю</w:t>
            </w: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113A7" w:rsidRPr="00C113A7" w:rsidRDefault="00C113A7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Прекрасен лес в осеннюю пору!</w:t>
            </w:r>
          </w:p>
          <w:p w:rsidR="00C113A7" w:rsidRPr="00C113A7" w:rsidRDefault="00C113A7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Летают птицы</w:t>
            </w:r>
            <w:r w:rsidR="001D25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смело</w:t>
            </w: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утру</w:t>
            </w:r>
            <w:r w:rsidR="00981FD6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C113A7" w:rsidRPr="00C113A7" w:rsidRDefault="001D25C3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69AD792E" wp14:editId="3F0ED9C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198120</wp:posOffset>
                  </wp:positionV>
                  <wp:extent cx="2091055" cy="1304925"/>
                  <wp:effectExtent l="0" t="0" r="4445" b="9525"/>
                  <wp:wrapTight wrapText="bothSides">
                    <wp:wrapPolygon edited="0">
                      <wp:start x="787" y="0"/>
                      <wp:lineTo x="0" y="631"/>
                      <wp:lineTo x="0" y="20496"/>
                      <wp:lineTo x="590" y="21442"/>
                      <wp:lineTo x="787" y="21442"/>
                      <wp:lineTo x="20662" y="21442"/>
                      <wp:lineTo x="20859" y="21442"/>
                      <wp:lineTo x="21449" y="20496"/>
                      <wp:lineTo x="21449" y="631"/>
                      <wp:lineTo x="20662" y="0"/>
                      <wp:lineTo x="787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3A7"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И листья на землю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тихонько опадают</w:t>
            </w:r>
            <w:r w:rsidR="00C113A7"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113A7" w:rsidRPr="00C113A7" w:rsidRDefault="00C113A7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Уже не ждут там паутинки</w:t>
            </w:r>
          </w:p>
          <w:p w:rsidR="00C113A7" w:rsidRPr="00C113A7" w:rsidRDefault="00C113A7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>От лета бабьего былинки...</w:t>
            </w:r>
          </w:p>
          <w:p w:rsidR="00C113A7" w:rsidRDefault="001D25C3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шепот лета</w:t>
            </w:r>
            <w:r w:rsidR="00C113A7" w:rsidRPr="00C113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умолкает…</w:t>
            </w:r>
          </w:p>
          <w:p w:rsidR="001D25C3" w:rsidRDefault="001D25C3" w:rsidP="001D25C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1D25C3" w:rsidRPr="00C113A7" w:rsidRDefault="001D25C3" w:rsidP="001D25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Анастасия Горнова (6 Е класс)</w:t>
            </w:r>
          </w:p>
          <w:p w:rsidR="007F1E8D" w:rsidRDefault="007F1E8D" w:rsidP="007F1E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80B52" w:rsidRPr="00480812" w:rsidRDefault="00B80B52" w:rsidP="00B80B5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F1E8D" w:rsidRPr="00480812" w:rsidRDefault="007F1E8D" w:rsidP="007F1E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>Редактор, компьютерная вёрстка, дизайн:</w:t>
            </w:r>
          </w:p>
          <w:p w:rsidR="007F1E8D" w:rsidRPr="00480812" w:rsidRDefault="00480812" w:rsidP="007F1E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обочаю</w:t>
            </w:r>
            <w:r w:rsidR="007F1E8D"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>щиеся 11</w:t>
            </w:r>
            <w:r w:rsidR="00937A64"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C113A7">
              <w:rPr>
                <w:rFonts w:ascii="Times New Roman" w:hAnsi="Times New Roman" w:cs="Times New Roman"/>
                <w:b/>
                <w:sz w:val="18"/>
                <w:szCs w:val="18"/>
              </w:rPr>
              <w:t>Б</w:t>
            </w:r>
            <w:r w:rsidR="007F1E8D"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класса</w:t>
            </w:r>
          </w:p>
          <w:p w:rsidR="007F1E8D" w:rsidRPr="00480812" w:rsidRDefault="007F1E8D" w:rsidP="007F1E8D">
            <w:pPr>
              <w:ind w:left="39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>Корреспонденты: учащиеся 11</w:t>
            </w:r>
            <w:r w:rsidR="00937A64"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C113A7">
              <w:rPr>
                <w:rFonts w:ascii="Times New Roman" w:hAnsi="Times New Roman" w:cs="Times New Roman"/>
                <w:b/>
                <w:sz w:val="18"/>
                <w:szCs w:val="18"/>
              </w:rPr>
              <w:t>Б</w:t>
            </w:r>
            <w:r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класса.</w:t>
            </w:r>
          </w:p>
          <w:p w:rsidR="007F1E8D" w:rsidRPr="00480812" w:rsidRDefault="007F1E8D" w:rsidP="007F1E8D">
            <w:pPr>
              <w:ind w:left="39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>Отпечатано в типографии</w:t>
            </w:r>
          </w:p>
          <w:p w:rsidR="007F1E8D" w:rsidRPr="00480812" w:rsidRDefault="007F1E8D" w:rsidP="007F1E8D">
            <w:pPr>
              <w:ind w:left="39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>МОУ “ЦО “Тавла” – СОШ №17”.</w:t>
            </w:r>
          </w:p>
          <w:p w:rsidR="00D63F0B" w:rsidRPr="00563216" w:rsidRDefault="001D25C3" w:rsidP="00563216">
            <w:pPr>
              <w:ind w:left="39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Тираж: 60</w:t>
            </w:r>
            <w:r w:rsidR="007F1E8D"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563216" w:rsidRPr="00480812">
              <w:rPr>
                <w:rFonts w:ascii="Times New Roman" w:hAnsi="Times New Roman" w:cs="Times New Roman"/>
                <w:b/>
                <w:sz w:val="18"/>
                <w:szCs w:val="18"/>
              </w:rPr>
              <w:t>экз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</w:tr>
    </w:tbl>
    <w:p w:rsidR="0055256C" w:rsidRDefault="0055256C" w:rsidP="0055256C">
      <w:pPr>
        <w:tabs>
          <w:tab w:val="left" w:pos="7485"/>
        </w:tabs>
        <w:rPr>
          <w:sz w:val="2"/>
          <w:szCs w:val="2"/>
        </w:rPr>
      </w:pPr>
    </w:p>
    <w:sectPr w:rsidR="0055256C" w:rsidSect="007F1E8D">
      <w:type w:val="continuous"/>
      <w:pgSz w:w="11906" w:h="16838"/>
      <w:pgMar w:top="426" w:right="1077" w:bottom="426" w:left="107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05C" w:rsidRDefault="0072305C" w:rsidP="00A61CF8">
      <w:pPr>
        <w:spacing w:after="0" w:line="240" w:lineRule="auto"/>
      </w:pPr>
      <w:r>
        <w:separator/>
      </w:r>
    </w:p>
  </w:endnote>
  <w:endnote w:type="continuationSeparator" w:id="0">
    <w:p w:rsidR="0072305C" w:rsidRDefault="0072305C" w:rsidP="00A6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05C" w:rsidRDefault="0072305C" w:rsidP="00A61CF8">
      <w:pPr>
        <w:spacing w:after="0" w:line="240" w:lineRule="auto"/>
      </w:pPr>
      <w:r>
        <w:separator/>
      </w:r>
    </w:p>
  </w:footnote>
  <w:footnote w:type="continuationSeparator" w:id="0">
    <w:p w:rsidR="0072305C" w:rsidRDefault="0072305C" w:rsidP="00A61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2F"/>
    <w:rsid w:val="00071DE5"/>
    <w:rsid w:val="000867CD"/>
    <w:rsid w:val="00092D7E"/>
    <w:rsid w:val="000A1914"/>
    <w:rsid w:val="000A7952"/>
    <w:rsid w:val="000D48B0"/>
    <w:rsid w:val="000E38AF"/>
    <w:rsid w:val="001731EA"/>
    <w:rsid w:val="001A3DBB"/>
    <w:rsid w:val="001A5EB3"/>
    <w:rsid w:val="001B58E9"/>
    <w:rsid w:val="001C5633"/>
    <w:rsid w:val="001D25C3"/>
    <w:rsid w:val="001D7510"/>
    <w:rsid w:val="001E2900"/>
    <w:rsid w:val="001E5712"/>
    <w:rsid w:val="001F61FA"/>
    <w:rsid w:val="00204B37"/>
    <w:rsid w:val="0022006B"/>
    <w:rsid w:val="00254F6F"/>
    <w:rsid w:val="00256F74"/>
    <w:rsid w:val="0026108B"/>
    <w:rsid w:val="00277F20"/>
    <w:rsid w:val="002A2360"/>
    <w:rsid w:val="002C4CC9"/>
    <w:rsid w:val="002E69C3"/>
    <w:rsid w:val="003013D0"/>
    <w:rsid w:val="00314874"/>
    <w:rsid w:val="00350AF1"/>
    <w:rsid w:val="003546BA"/>
    <w:rsid w:val="0035718B"/>
    <w:rsid w:val="00381C77"/>
    <w:rsid w:val="003C475B"/>
    <w:rsid w:val="003D3E56"/>
    <w:rsid w:val="00411FE4"/>
    <w:rsid w:val="00422356"/>
    <w:rsid w:val="00425888"/>
    <w:rsid w:val="00452CB5"/>
    <w:rsid w:val="00457713"/>
    <w:rsid w:val="00480812"/>
    <w:rsid w:val="004B1E3D"/>
    <w:rsid w:val="005056CF"/>
    <w:rsid w:val="005441C9"/>
    <w:rsid w:val="00550B23"/>
    <w:rsid w:val="0055256C"/>
    <w:rsid w:val="00563216"/>
    <w:rsid w:val="005A43B4"/>
    <w:rsid w:val="005B62C5"/>
    <w:rsid w:val="005F6F32"/>
    <w:rsid w:val="0061460F"/>
    <w:rsid w:val="00632197"/>
    <w:rsid w:val="006418CA"/>
    <w:rsid w:val="00660B45"/>
    <w:rsid w:val="006649DE"/>
    <w:rsid w:val="00681E21"/>
    <w:rsid w:val="006838D0"/>
    <w:rsid w:val="006A383B"/>
    <w:rsid w:val="006B2541"/>
    <w:rsid w:val="006E1AF4"/>
    <w:rsid w:val="006E649F"/>
    <w:rsid w:val="006F0593"/>
    <w:rsid w:val="0072305C"/>
    <w:rsid w:val="007251F8"/>
    <w:rsid w:val="007376DC"/>
    <w:rsid w:val="00737DE7"/>
    <w:rsid w:val="00747213"/>
    <w:rsid w:val="00752E06"/>
    <w:rsid w:val="007715A1"/>
    <w:rsid w:val="0077675E"/>
    <w:rsid w:val="00791F98"/>
    <w:rsid w:val="007A7F32"/>
    <w:rsid w:val="007C15E8"/>
    <w:rsid w:val="007D12E6"/>
    <w:rsid w:val="007D4F47"/>
    <w:rsid w:val="007F1E8D"/>
    <w:rsid w:val="007F3D32"/>
    <w:rsid w:val="00810A7B"/>
    <w:rsid w:val="00820562"/>
    <w:rsid w:val="008217E1"/>
    <w:rsid w:val="00854828"/>
    <w:rsid w:val="008B3FED"/>
    <w:rsid w:val="008B7430"/>
    <w:rsid w:val="008C746B"/>
    <w:rsid w:val="008D5704"/>
    <w:rsid w:val="008E25E8"/>
    <w:rsid w:val="00911253"/>
    <w:rsid w:val="00923C3E"/>
    <w:rsid w:val="00933D9D"/>
    <w:rsid w:val="00937A64"/>
    <w:rsid w:val="00962CD2"/>
    <w:rsid w:val="00981FD6"/>
    <w:rsid w:val="00991FE1"/>
    <w:rsid w:val="009A0079"/>
    <w:rsid w:val="009D1017"/>
    <w:rsid w:val="009D1890"/>
    <w:rsid w:val="009E681C"/>
    <w:rsid w:val="00A16FC0"/>
    <w:rsid w:val="00A23DA3"/>
    <w:rsid w:val="00A30914"/>
    <w:rsid w:val="00A52F94"/>
    <w:rsid w:val="00A60BE3"/>
    <w:rsid w:val="00A61CF8"/>
    <w:rsid w:val="00A641F0"/>
    <w:rsid w:val="00A7257A"/>
    <w:rsid w:val="00A76137"/>
    <w:rsid w:val="00AA5882"/>
    <w:rsid w:val="00AA6D7A"/>
    <w:rsid w:val="00AB1037"/>
    <w:rsid w:val="00AC0BCC"/>
    <w:rsid w:val="00AD418B"/>
    <w:rsid w:val="00AF692F"/>
    <w:rsid w:val="00B00CF8"/>
    <w:rsid w:val="00B27C4E"/>
    <w:rsid w:val="00B45F23"/>
    <w:rsid w:val="00B772C4"/>
    <w:rsid w:val="00B80B52"/>
    <w:rsid w:val="00BA3421"/>
    <w:rsid w:val="00BA3886"/>
    <w:rsid w:val="00BB5790"/>
    <w:rsid w:val="00BB67DA"/>
    <w:rsid w:val="00BC2C5D"/>
    <w:rsid w:val="00BF1052"/>
    <w:rsid w:val="00C00718"/>
    <w:rsid w:val="00C01EC1"/>
    <w:rsid w:val="00C04930"/>
    <w:rsid w:val="00C113A7"/>
    <w:rsid w:val="00C5051A"/>
    <w:rsid w:val="00C952D1"/>
    <w:rsid w:val="00CE5266"/>
    <w:rsid w:val="00D20BE9"/>
    <w:rsid w:val="00D26C21"/>
    <w:rsid w:val="00D342D3"/>
    <w:rsid w:val="00D44643"/>
    <w:rsid w:val="00D63F0B"/>
    <w:rsid w:val="00D71FED"/>
    <w:rsid w:val="00D74C89"/>
    <w:rsid w:val="00D76CFA"/>
    <w:rsid w:val="00D77B49"/>
    <w:rsid w:val="00D913EC"/>
    <w:rsid w:val="00D9643A"/>
    <w:rsid w:val="00DA6A9E"/>
    <w:rsid w:val="00DF3EDF"/>
    <w:rsid w:val="00E124B3"/>
    <w:rsid w:val="00E274C2"/>
    <w:rsid w:val="00E41AE9"/>
    <w:rsid w:val="00E46ED7"/>
    <w:rsid w:val="00E56A25"/>
    <w:rsid w:val="00E96DCD"/>
    <w:rsid w:val="00ED2E02"/>
    <w:rsid w:val="00ED5B44"/>
    <w:rsid w:val="00EE7390"/>
    <w:rsid w:val="00EF1B1E"/>
    <w:rsid w:val="00F42921"/>
    <w:rsid w:val="00F4364C"/>
    <w:rsid w:val="00F732F0"/>
    <w:rsid w:val="00F80C36"/>
    <w:rsid w:val="00F87E74"/>
    <w:rsid w:val="00FA6B33"/>
    <w:rsid w:val="00FB388A"/>
    <w:rsid w:val="00FB710E"/>
    <w:rsid w:val="00FF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7573283-CABF-4563-9217-104F6E30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1052"/>
    <w:pPr>
      <w:spacing w:after="160" w:line="259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CF8"/>
  </w:style>
  <w:style w:type="paragraph" w:styleId="ac">
    <w:name w:val="footer"/>
    <w:basedOn w:val="a"/>
    <w:link w:val="ad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4191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33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35198-FD6D-4FBC-A976-3555E94B9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2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кечемайкина</dc:creator>
  <cp:lastModifiedBy>Пользователь Windows</cp:lastModifiedBy>
  <cp:revision>89</cp:revision>
  <cp:lastPrinted>2019-09-18T11:20:00Z</cp:lastPrinted>
  <dcterms:created xsi:type="dcterms:W3CDTF">2018-09-12T10:20:00Z</dcterms:created>
  <dcterms:modified xsi:type="dcterms:W3CDTF">2019-09-19T05:14:00Z</dcterms:modified>
</cp:coreProperties>
</file>