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A0" w:rsidRDefault="00D702A0" w:rsidP="00D70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образовательной деятельности для родителей воспитанников средней группы № 6</w:t>
      </w:r>
    </w:p>
    <w:p w:rsidR="00D702A0" w:rsidRDefault="00D702A0" w:rsidP="00D70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 Детский сад № 104 комбинированного вида»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находящихся на условиях самоизоляции</w:t>
      </w:r>
    </w:p>
    <w:p w:rsidR="00D702A0" w:rsidRDefault="00D702A0" w:rsidP="00D702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02A0" w:rsidRDefault="00D702A0" w:rsidP="00D70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каждой деятельности: 20 минут.</w:t>
      </w:r>
    </w:p>
    <w:p w:rsidR="00D702A0" w:rsidRDefault="00D702A0" w:rsidP="00D70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между деятельностью: 10 минут.</w:t>
      </w:r>
    </w:p>
    <w:p w:rsidR="00D702A0" w:rsidRDefault="00D702A0" w:rsidP="00D702A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02A0" w:rsidRDefault="00D702A0" w:rsidP="00D702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Понедельник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599A" w:rsidRDefault="00D702A0" w:rsidP="0042599A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D702A0">
        <w:rPr>
          <w:rFonts w:ascii="Times New Roman" w:hAnsi="Times New Roman" w:cs="Times New Roman"/>
          <w:b/>
          <w:i/>
          <w:sz w:val="28"/>
          <w:szCs w:val="28"/>
        </w:rPr>
        <w:t xml:space="preserve">Развитие речи Тема: </w:t>
      </w:r>
      <w:r w:rsidR="0042599A">
        <w:rPr>
          <w:rFonts w:ascii="Times New Roman" w:hAnsi="Times New Roman" w:cs="Times New Roman"/>
          <w:b/>
          <w:i/>
          <w:sz w:val="28"/>
          <w:szCs w:val="28"/>
        </w:rPr>
        <w:t>Заучивание стихотворения «Олененок»</w:t>
      </w:r>
    </w:p>
    <w:p w:rsidR="00D702A0" w:rsidRDefault="00D702A0" w:rsidP="0042599A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Рекомендации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  <w:r w:rsidR="00F246D6">
        <w:rPr>
          <w:i/>
          <w:sz w:val="28"/>
          <w:szCs w:val="28"/>
        </w:rPr>
        <w:t>Сначала со стихотворением знакомится взрослый,</w:t>
      </w:r>
      <w:r w:rsidR="008822AF">
        <w:rPr>
          <w:i/>
          <w:sz w:val="28"/>
          <w:szCs w:val="28"/>
        </w:rPr>
        <w:t xml:space="preserve"> </w:t>
      </w:r>
      <w:r w:rsidR="00F246D6">
        <w:rPr>
          <w:i/>
          <w:sz w:val="28"/>
          <w:szCs w:val="28"/>
        </w:rPr>
        <w:t>затем нужно прочитать стихотворение ребенку несколько ра</w:t>
      </w:r>
      <w:proofErr w:type="gramStart"/>
      <w:r w:rsidR="00F246D6">
        <w:rPr>
          <w:i/>
          <w:sz w:val="28"/>
          <w:szCs w:val="28"/>
        </w:rPr>
        <w:t>з(</w:t>
      </w:r>
      <w:proofErr w:type="gramEnd"/>
      <w:r w:rsidR="00F246D6">
        <w:rPr>
          <w:i/>
          <w:sz w:val="28"/>
          <w:szCs w:val="28"/>
        </w:rPr>
        <w:t xml:space="preserve">от 2-х до 3-х раз) Необходимо следить за правильностью речи, четкостью, правильно ставить ударение в словах. Читать </w:t>
      </w:r>
      <w:r w:rsidR="008822AF">
        <w:rPr>
          <w:i/>
          <w:sz w:val="28"/>
          <w:szCs w:val="28"/>
        </w:rPr>
        <w:t>нужно медленно. Провести беседу,</w:t>
      </w:r>
      <w:proofErr w:type="gramStart"/>
      <w:r w:rsidR="008822AF">
        <w:rPr>
          <w:i/>
          <w:sz w:val="28"/>
          <w:szCs w:val="28"/>
        </w:rPr>
        <w:t xml:space="preserve"> </w:t>
      </w:r>
      <w:r w:rsidR="00F246D6">
        <w:rPr>
          <w:i/>
          <w:sz w:val="28"/>
          <w:szCs w:val="28"/>
        </w:rPr>
        <w:t>,</w:t>
      </w:r>
      <w:proofErr w:type="gramEnd"/>
      <w:r w:rsidR="00F246D6">
        <w:rPr>
          <w:i/>
          <w:sz w:val="28"/>
          <w:szCs w:val="28"/>
        </w:rPr>
        <w:t>понял ли ребенок о чем стихотворение. Можно заучивать стихотворение в игровой форме: по строчке по очереди</w:t>
      </w:r>
      <w:r w:rsidR="00585D1C">
        <w:rPr>
          <w:i/>
          <w:sz w:val="28"/>
          <w:szCs w:val="28"/>
        </w:rPr>
        <w:t>, сопровождая слова действиями по ходу содержания.</w:t>
      </w:r>
    </w:p>
    <w:p w:rsidR="00F246D6" w:rsidRDefault="00400049" w:rsidP="00F246D6">
      <w:pP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1" name="Рисунок 1" descr="C:\Users\Home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2A0" w:rsidRDefault="00D702A0" w:rsidP="00D702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2.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культура </w:t>
      </w:r>
    </w:p>
    <w:p w:rsidR="008822AF" w:rsidRPr="008822AF" w:rsidRDefault="008822AF" w:rsidP="008822AF">
      <w:pPr>
        <w:pStyle w:val="a4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8822AF">
        <w:rPr>
          <w:rFonts w:ascii="Times New Roman" w:hAnsi="Times New Roman" w:cs="Times New Roman"/>
          <w:sz w:val="32"/>
          <w:szCs w:val="32"/>
        </w:rPr>
        <w:t xml:space="preserve">Выполните зарядку по видео: </w:t>
      </w:r>
    </w:p>
    <w:p w:rsidR="008822AF" w:rsidRPr="008822AF" w:rsidRDefault="008822AF" w:rsidP="008822AF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8822AF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https://www.youtube.com/watch?v=d5mFiKuwcFY</w:t>
        </w:r>
      </w:hyperlink>
    </w:p>
    <w:p w:rsidR="008822AF" w:rsidRPr="008822AF" w:rsidRDefault="008822AF" w:rsidP="008822AF">
      <w:pPr>
        <w:pStyle w:val="a4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8822AF">
        <w:rPr>
          <w:rFonts w:ascii="Times New Roman" w:hAnsi="Times New Roman" w:cs="Times New Roman"/>
          <w:sz w:val="32"/>
          <w:szCs w:val="32"/>
        </w:rPr>
        <w:t>Поиграйте с ребенком в игры с мячом:</w:t>
      </w:r>
    </w:p>
    <w:p w:rsidR="008822AF" w:rsidRPr="008822AF" w:rsidRDefault="008822AF" w:rsidP="008822A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822A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https://www.youtube.com/watch?v=RF-7Ji7JE_0</w:t>
        </w:r>
      </w:hyperlink>
    </w:p>
    <w:p w:rsidR="008822AF" w:rsidRPr="008822AF" w:rsidRDefault="008822AF" w:rsidP="008822A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702A0" w:rsidRDefault="00D702A0" w:rsidP="00D702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Вторник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D702A0" w:rsidRPr="008822AF" w:rsidRDefault="007F793D" w:rsidP="008822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22A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702A0" w:rsidRPr="008822AF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2AF">
        <w:rPr>
          <w:rFonts w:ascii="Times New Roman" w:hAnsi="Times New Roman" w:cs="Times New Roman"/>
          <w:b/>
          <w:sz w:val="28"/>
          <w:szCs w:val="28"/>
        </w:rPr>
        <w:t>1.</w:t>
      </w:r>
      <w:r w:rsidRPr="00882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2AF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8822AF">
        <w:rPr>
          <w:rFonts w:ascii="Times New Roman" w:hAnsi="Times New Roman" w:cs="Times New Roman"/>
          <w:sz w:val="28"/>
          <w:szCs w:val="28"/>
        </w:rPr>
        <w:t xml:space="preserve"> движение: </w:t>
      </w:r>
      <w:r w:rsidRPr="008822AF">
        <w:rPr>
          <w:rFonts w:ascii="Times New Roman" w:hAnsi="Times New Roman" w:cs="Times New Roman"/>
          <w:b/>
          <w:sz w:val="28"/>
          <w:szCs w:val="28"/>
        </w:rPr>
        <w:t>"Капельки"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22AF">
        <w:rPr>
          <w:rFonts w:ascii="Times New Roman" w:hAnsi="Times New Roman" w:cs="Times New Roman"/>
          <w:i/>
          <w:sz w:val="28"/>
          <w:szCs w:val="28"/>
        </w:rPr>
        <w:t>Способствуйте развитию координации движений и чувства ритма.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822AF">
        <w:rPr>
          <w:rFonts w:ascii="Times New Roman" w:hAnsi="Times New Roman" w:cs="Times New Roman"/>
          <w:color w:val="1F497D" w:themeColor="text2"/>
          <w:sz w:val="28"/>
          <w:szCs w:val="28"/>
        </w:rPr>
        <w:t>https://www.youtube.com/watch?v=f4_dBsOQJjg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2A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822AF">
        <w:rPr>
          <w:rFonts w:ascii="Times New Roman" w:hAnsi="Times New Roman" w:cs="Times New Roman"/>
          <w:sz w:val="28"/>
          <w:szCs w:val="28"/>
        </w:rPr>
        <w:t xml:space="preserve">Слушаем  </w:t>
      </w:r>
      <w:r w:rsidRPr="008822AF">
        <w:rPr>
          <w:rFonts w:ascii="Times New Roman" w:hAnsi="Times New Roman" w:cs="Times New Roman"/>
          <w:b/>
          <w:sz w:val="28"/>
          <w:szCs w:val="28"/>
        </w:rPr>
        <w:t>«Бабочка»,</w:t>
      </w:r>
      <w:r w:rsidRPr="008822AF">
        <w:rPr>
          <w:rFonts w:ascii="Times New Roman" w:hAnsi="Times New Roman" w:cs="Times New Roman"/>
          <w:sz w:val="28"/>
          <w:szCs w:val="28"/>
        </w:rPr>
        <w:t xml:space="preserve">  муз. Э.  Грига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822AF">
        <w:rPr>
          <w:rFonts w:ascii="Times New Roman" w:hAnsi="Times New Roman" w:cs="Times New Roman"/>
          <w:sz w:val="28"/>
          <w:szCs w:val="28"/>
        </w:rPr>
        <w:t xml:space="preserve"> </w:t>
      </w:r>
      <w:r w:rsidRPr="008822A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https://www.youtube.com/watch?v=dV97Rg-DE8I 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22AF">
        <w:rPr>
          <w:rFonts w:ascii="Times New Roman" w:hAnsi="Times New Roman" w:cs="Times New Roman"/>
          <w:i/>
          <w:sz w:val="28"/>
          <w:szCs w:val="28"/>
        </w:rPr>
        <w:t xml:space="preserve">Обсудите с </w:t>
      </w:r>
      <w:proofErr w:type="gramStart"/>
      <w:r w:rsidRPr="008822AF">
        <w:rPr>
          <w:rFonts w:ascii="Times New Roman" w:hAnsi="Times New Roman" w:cs="Times New Roman"/>
          <w:i/>
          <w:sz w:val="28"/>
          <w:szCs w:val="28"/>
        </w:rPr>
        <w:t>ребенком</w:t>
      </w:r>
      <w:proofErr w:type="gramEnd"/>
      <w:r w:rsidRPr="008822AF">
        <w:rPr>
          <w:rFonts w:ascii="Times New Roman" w:hAnsi="Times New Roman" w:cs="Times New Roman"/>
          <w:i/>
          <w:sz w:val="28"/>
          <w:szCs w:val="28"/>
        </w:rPr>
        <w:t xml:space="preserve"> что вы сейчас прослушали, развивая умение высказываться об эмоционально-образном содержании музыки. 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2A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822AF">
        <w:rPr>
          <w:rFonts w:ascii="Times New Roman" w:hAnsi="Times New Roman" w:cs="Times New Roman"/>
          <w:sz w:val="28"/>
          <w:szCs w:val="28"/>
        </w:rPr>
        <w:t xml:space="preserve">Поём </w:t>
      </w:r>
      <w:proofErr w:type="spellStart"/>
      <w:r w:rsidRPr="008822AF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8822AF">
        <w:rPr>
          <w:rFonts w:ascii="Times New Roman" w:hAnsi="Times New Roman" w:cs="Times New Roman"/>
          <w:sz w:val="28"/>
          <w:szCs w:val="28"/>
        </w:rPr>
        <w:t xml:space="preserve"> </w:t>
      </w:r>
      <w:r w:rsidRPr="008822AF">
        <w:rPr>
          <w:rFonts w:ascii="Times New Roman" w:hAnsi="Times New Roman" w:cs="Times New Roman"/>
          <w:b/>
          <w:sz w:val="28"/>
          <w:szCs w:val="28"/>
        </w:rPr>
        <w:t>«Путаница»,</w:t>
      </w:r>
      <w:r w:rsidRPr="008822AF">
        <w:rPr>
          <w:rFonts w:ascii="Times New Roman" w:hAnsi="Times New Roman" w:cs="Times New Roman"/>
          <w:sz w:val="28"/>
          <w:szCs w:val="28"/>
        </w:rPr>
        <w:t xml:space="preserve"> песня-шутка муз. Е. Тиличеевой, сл. К. Чуковского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822AF">
        <w:rPr>
          <w:rFonts w:ascii="Times New Roman" w:hAnsi="Times New Roman" w:cs="Times New Roman"/>
          <w:color w:val="1F497D" w:themeColor="text2"/>
          <w:sz w:val="28"/>
          <w:szCs w:val="28"/>
        </w:rPr>
        <w:t>https://ru12.intermusic.name/s/80190766-E.Tilicheeva_K.CHukovskij_-_Putanica/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2AF">
        <w:rPr>
          <w:rFonts w:ascii="Times New Roman" w:hAnsi="Times New Roman" w:cs="Times New Roman"/>
          <w:b/>
          <w:sz w:val="28"/>
          <w:szCs w:val="28"/>
        </w:rPr>
        <w:t>«Воробей»,</w:t>
      </w:r>
      <w:r w:rsidRPr="008822AF">
        <w:rPr>
          <w:rFonts w:ascii="Times New Roman" w:hAnsi="Times New Roman" w:cs="Times New Roman"/>
          <w:sz w:val="28"/>
          <w:szCs w:val="28"/>
        </w:rPr>
        <w:t xml:space="preserve">  муз.  В.  </w:t>
      </w:r>
      <w:proofErr w:type="spellStart"/>
      <w:r w:rsidRPr="008822AF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8822AF">
        <w:rPr>
          <w:rFonts w:ascii="Times New Roman" w:hAnsi="Times New Roman" w:cs="Times New Roman"/>
          <w:sz w:val="28"/>
          <w:szCs w:val="28"/>
        </w:rPr>
        <w:t>, сл.  А.Чельцова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822AF">
        <w:rPr>
          <w:rFonts w:ascii="Times New Roman" w:hAnsi="Times New Roman" w:cs="Times New Roman"/>
          <w:color w:val="1F497D" w:themeColor="text2"/>
          <w:sz w:val="28"/>
          <w:szCs w:val="28"/>
        </w:rPr>
        <w:t>https://x-minus.me/track/287133/воробей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22AF">
        <w:rPr>
          <w:rFonts w:ascii="Times New Roman" w:hAnsi="Times New Roman" w:cs="Times New Roman"/>
          <w:i/>
          <w:sz w:val="28"/>
          <w:szCs w:val="28"/>
        </w:rPr>
        <w:t xml:space="preserve">Развивать певческие навыки, закреплять произношение звуков в пении. 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2AF">
        <w:rPr>
          <w:rFonts w:ascii="Times New Roman" w:hAnsi="Times New Roman" w:cs="Times New Roman"/>
          <w:b/>
          <w:sz w:val="28"/>
          <w:szCs w:val="28"/>
        </w:rPr>
        <w:t>4. Танцуем под музыку: "У друзей нет выходных»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822AF">
        <w:rPr>
          <w:rFonts w:ascii="Times New Roman" w:hAnsi="Times New Roman" w:cs="Times New Roman"/>
          <w:color w:val="1F497D" w:themeColor="text2"/>
          <w:sz w:val="28"/>
          <w:szCs w:val="28"/>
        </w:rPr>
        <w:t>https://www.youtube.com/watch?v=XA8NJcho3Qo</w:t>
      </w:r>
    </w:p>
    <w:p w:rsidR="008822AF" w:rsidRDefault="008822AF" w:rsidP="007F793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702A0" w:rsidRPr="007F793D" w:rsidRDefault="007F793D" w:rsidP="007F793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702A0" w:rsidRPr="007F793D">
        <w:rPr>
          <w:rFonts w:ascii="Times New Roman" w:hAnsi="Times New Roman" w:cs="Times New Roman"/>
          <w:b/>
          <w:sz w:val="28"/>
          <w:szCs w:val="28"/>
        </w:rPr>
        <w:t xml:space="preserve">Формирование элементарных математических представлений. </w:t>
      </w:r>
    </w:p>
    <w:p w:rsidR="00D702A0" w:rsidRPr="008822AF" w:rsidRDefault="00400049" w:rsidP="00D702A0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822AF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="008822AF" w:rsidRPr="008822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22AF">
        <w:rPr>
          <w:rFonts w:ascii="Times New Roman" w:hAnsi="Times New Roman" w:cs="Times New Roman"/>
          <w:b/>
          <w:i/>
          <w:sz w:val="28"/>
          <w:szCs w:val="28"/>
        </w:rPr>
        <w:t>Ориентировка в пространстве.</w:t>
      </w:r>
    </w:p>
    <w:p w:rsidR="00916F87" w:rsidRPr="00916F87" w:rsidRDefault="008822AF" w:rsidP="006B713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Рекомендации</w:t>
      </w:r>
      <w:proofErr w:type="gramStart"/>
      <w:r w:rsidR="00D702A0">
        <w:rPr>
          <w:i/>
          <w:sz w:val="28"/>
          <w:szCs w:val="28"/>
        </w:rPr>
        <w:t xml:space="preserve"> :</w:t>
      </w:r>
      <w:proofErr w:type="gramEnd"/>
      <w:r w:rsidR="00400049">
        <w:rPr>
          <w:i/>
          <w:sz w:val="28"/>
          <w:szCs w:val="28"/>
        </w:rPr>
        <w:t xml:space="preserve"> </w:t>
      </w:r>
      <w:r w:rsidR="00916F87" w:rsidRPr="006B713A">
        <w:rPr>
          <w:color w:val="111111"/>
          <w:sz w:val="28"/>
          <w:szCs w:val="28"/>
          <w:shd w:val="clear" w:color="auto" w:fill="FFFFFF"/>
        </w:rPr>
        <w:t>Научить</w:t>
      </w:r>
      <w:r w:rsidR="00400049" w:rsidRPr="006B713A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определять и называть где находятся предметы</w:t>
      </w:r>
      <w:r w:rsidR="00400049" w:rsidRPr="006B713A">
        <w:rPr>
          <w:color w:val="111111"/>
          <w:sz w:val="28"/>
          <w:szCs w:val="28"/>
          <w:shd w:val="clear" w:color="auto" w:fill="FFFFFF"/>
        </w:rPr>
        <w:t>: наверху, внизу, над, под; различать лево и право</w:t>
      </w:r>
      <w:r w:rsidR="00916F87" w:rsidRPr="006B713A">
        <w:rPr>
          <w:color w:val="111111"/>
          <w:sz w:val="28"/>
          <w:szCs w:val="28"/>
          <w:shd w:val="clear" w:color="auto" w:fill="FFFFFF"/>
        </w:rPr>
        <w:t>, упражнять в счете в пределах 5.Мо</w:t>
      </w:r>
      <w:r>
        <w:rPr>
          <w:color w:val="111111"/>
          <w:sz w:val="28"/>
          <w:szCs w:val="28"/>
          <w:shd w:val="clear" w:color="auto" w:fill="FFFFFF"/>
        </w:rPr>
        <w:t xml:space="preserve">жно поиграть в игру «Где </w:t>
      </w:r>
      <w:proofErr w:type="gramStart"/>
      <w:r>
        <w:rPr>
          <w:color w:val="111111"/>
          <w:sz w:val="28"/>
          <w:szCs w:val="28"/>
          <w:shd w:val="clear" w:color="auto" w:fill="FFFFFF"/>
        </w:rPr>
        <w:t>правая</w:t>
      </w:r>
      <w:proofErr w:type="gramEnd"/>
      <w:r>
        <w:rPr>
          <w:color w:val="111111"/>
          <w:sz w:val="28"/>
          <w:szCs w:val="28"/>
          <w:shd w:val="clear" w:color="auto" w:fill="FFFFFF"/>
        </w:rPr>
        <w:t xml:space="preserve">, </w:t>
      </w:r>
      <w:r w:rsidR="00916F87" w:rsidRPr="006B713A">
        <w:rPr>
          <w:color w:val="111111"/>
          <w:sz w:val="28"/>
          <w:szCs w:val="28"/>
          <w:shd w:val="clear" w:color="auto" w:fill="FFFFFF"/>
        </w:rPr>
        <w:t>где левая?» Для этого необходимо встать к ребенку лицом, игрушку взять и спросить,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916F87" w:rsidRPr="006B713A">
        <w:rPr>
          <w:color w:val="111111"/>
          <w:sz w:val="28"/>
          <w:szCs w:val="28"/>
          <w:shd w:val="clear" w:color="auto" w:fill="FFFFFF"/>
        </w:rPr>
        <w:t>в какой руке игрушка?</w:t>
      </w:r>
      <w:r w:rsidR="00916F87" w:rsidRPr="006B713A">
        <w:rPr>
          <w:bCs/>
          <w:color w:val="000000"/>
          <w:sz w:val="28"/>
          <w:szCs w:val="28"/>
        </w:rPr>
        <w:t xml:space="preserve"> Игра «Что изменилось?». Поставьте перед ребенком несколько игрушек</w:t>
      </w:r>
      <w:r w:rsidR="00916F87" w:rsidRPr="00916F87">
        <w:rPr>
          <w:bCs/>
          <w:color w:val="000000"/>
          <w:sz w:val="28"/>
          <w:szCs w:val="28"/>
        </w:rPr>
        <w:t>  </w:t>
      </w:r>
      <w:r w:rsidR="00916F87" w:rsidRPr="006B713A">
        <w:rPr>
          <w:color w:val="000000"/>
          <w:sz w:val="28"/>
          <w:szCs w:val="28"/>
        </w:rPr>
        <w:t xml:space="preserve">Дети закрывают глаза, вы  убираете </w:t>
      </w:r>
      <w:r w:rsidR="006B713A" w:rsidRPr="006B713A">
        <w:rPr>
          <w:color w:val="000000"/>
          <w:sz w:val="28"/>
          <w:szCs w:val="28"/>
        </w:rPr>
        <w:t xml:space="preserve">игрушку (или меняет их местами) </w:t>
      </w:r>
      <w:r w:rsidR="00916F87" w:rsidRPr="006B713A">
        <w:rPr>
          <w:color w:val="000000"/>
          <w:sz w:val="28"/>
          <w:szCs w:val="28"/>
        </w:rPr>
        <w:t xml:space="preserve">Раз, два, три </w:t>
      </w:r>
      <w:proofErr w:type="gramStart"/>
      <w:r w:rsidR="00916F87" w:rsidRPr="006B713A">
        <w:rPr>
          <w:color w:val="000000"/>
          <w:sz w:val="28"/>
          <w:szCs w:val="28"/>
        </w:rPr>
        <w:t>–Н</w:t>
      </w:r>
      <w:proofErr w:type="gramEnd"/>
      <w:r w:rsidR="00916F87" w:rsidRPr="006B713A">
        <w:rPr>
          <w:color w:val="000000"/>
          <w:sz w:val="28"/>
          <w:szCs w:val="28"/>
        </w:rPr>
        <w:t>а игрушки посмотри!</w:t>
      </w:r>
      <w:r w:rsidR="006B713A" w:rsidRPr="006B713A">
        <w:rPr>
          <w:color w:val="000000"/>
          <w:sz w:val="28"/>
          <w:szCs w:val="28"/>
        </w:rPr>
        <w:t xml:space="preserve"> Ребенок </w:t>
      </w:r>
      <w:proofErr w:type="gramStart"/>
      <w:r w:rsidR="006B713A" w:rsidRPr="006B713A">
        <w:rPr>
          <w:color w:val="000000"/>
          <w:sz w:val="28"/>
          <w:szCs w:val="28"/>
        </w:rPr>
        <w:t>должен</w:t>
      </w:r>
      <w:proofErr w:type="gramEnd"/>
      <w:r w:rsidR="006B713A" w:rsidRPr="006B713A">
        <w:rPr>
          <w:color w:val="000000"/>
          <w:sz w:val="28"/>
          <w:szCs w:val="28"/>
        </w:rPr>
        <w:t xml:space="preserve"> сказать </w:t>
      </w:r>
      <w:proofErr w:type="gramStart"/>
      <w:r w:rsidR="006B713A" w:rsidRPr="006B713A">
        <w:rPr>
          <w:color w:val="000000"/>
          <w:sz w:val="28"/>
          <w:szCs w:val="28"/>
        </w:rPr>
        <w:t>какой</w:t>
      </w:r>
      <w:proofErr w:type="gramEnd"/>
      <w:r w:rsidR="006B713A" w:rsidRPr="006B713A">
        <w:rPr>
          <w:color w:val="000000"/>
          <w:sz w:val="28"/>
          <w:szCs w:val="28"/>
        </w:rPr>
        <w:t xml:space="preserve"> игрушки не стало.</w:t>
      </w:r>
      <w:r>
        <w:rPr>
          <w:color w:val="000000"/>
          <w:sz w:val="28"/>
          <w:szCs w:val="28"/>
        </w:rPr>
        <w:t xml:space="preserve"> </w:t>
      </w:r>
      <w:r w:rsidR="006B713A" w:rsidRPr="006B713A">
        <w:rPr>
          <w:color w:val="000000"/>
          <w:sz w:val="28"/>
          <w:szCs w:val="28"/>
        </w:rPr>
        <w:t>Возьмите лист бумаги, нарисуйте геометрические фигуры по разным сторонам листа и в середине, пусть ребенок определит где они расположен</w:t>
      </w:r>
      <w:proofErr w:type="gramStart"/>
      <w:r w:rsidR="006B713A" w:rsidRPr="006B713A">
        <w:rPr>
          <w:color w:val="000000"/>
          <w:sz w:val="28"/>
          <w:szCs w:val="28"/>
        </w:rPr>
        <w:t>ы(</w:t>
      </w:r>
      <w:proofErr w:type="gramEnd"/>
      <w:r w:rsidR="006B713A" w:rsidRPr="006B713A">
        <w:rPr>
          <w:color w:val="000000"/>
          <w:sz w:val="28"/>
          <w:szCs w:val="28"/>
        </w:rPr>
        <w:t xml:space="preserve"> в верхнем левом углу, в правом нижнем углу,</w:t>
      </w:r>
      <w:r>
        <w:rPr>
          <w:color w:val="000000"/>
          <w:sz w:val="28"/>
          <w:szCs w:val="28"/>
        </w:rPr>
        <w:t xml:space="preserve"> </w:t>
      </w:r>
      <w:r w:rsidR="006B713A" w:rsidRPr="006B713A">
        <w:rPr>
          <w:color w:val="000000"/>
          <w:sz w:val="28"/>
          <w:szCs w:val="28"/>
        </w:rPr>
        <w:t>посередине  и</w:t>
      </w:r>
      <w:r>
        <w:rPr>
          <w:color w:val="000000"/>
          <w:sz w:val="28"/>
          <w:szCs w:val="28"/>
        </w:rPr>
        <w:t xml:space="preserve"> </w:t>
      </w:r>
      <w:r w:rsidR="006B713A" w:rsidRPr="006B713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  <w:r w:rsidR="006B713A" w:rsidRPr="006B713A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</w:p>
    <w:p w:rsidR="00D702A0" w:rsidRPr="00916F87" w:rsidRDefault="007F793D" w:rsidP="00D702A0">
      <w:pPr>
        <w:pStyle w:val="a4"/>
        <w:ind w:left="0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37211" cy="3143250"/>
            <wp:effectExtent l="19050" t="0" r="6389" b="0"/>
            <wp:docPr id="13" name="Рисунок 3" descr="C:\Users\Home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2A0" w:rsidRDefault="006B713A" w:rsidP="00D702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3816723"/>
            <wp:effectExtent l="19050" t="0" r="3175" b="0"/>
            <wp:docPr id="12" name="Рисунок 2" descr="C:\Users\Home\Desktop\scrn_bi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scrn_big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2A0" w:rsidRDefault="00D702A0" w:rsidP="00D702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Среда:</w:t>
      </w:r>
    </w:p>
    <w:p w:rsidR="008822AF" w:rsidRDefault="007F793D" w:rsidP="008822A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02A0" w:rsidRPr="007F793D">
        <w:rPr>
          <w:rFonts w:ascii="Times New Roman" w:hAnsi="Times New Roman" w:cs="Times New Roman"/>
          <w:b/>
          <w:i/>
          <w:sz w:val="28"/>
          <w:szCs w:val="28"/>
        </w:rPr>
        <w:t xml:space="preserve">Физическая культура </w:t>
      </w:r>
    </w:p>
    <w:p w:rsidR="008822AF" w:rsidRPr="008822AF" w:rsidRDefault="008822AF" w:rsidP="008822A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8822AF">
        <w:rPr>
          <w:rFonts w:ascii="Times New Roman" w:hAnsi="Times New Roman" w:cs="Times New Roman"/>
          <w:sz w:val="32"/>
          <w:szCs w:val="32"/>
        </w:rPr>
        <w:t xml:space="preserve">Выполните зарядку по видео: </w:t>
      </w:r>
    </w:p>
    <w:p w:rsidR="008822AF" w:rsidRPr="008822AF" w:rsidRDefault="008822AF" w:rsidP="008822AF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hyperlink r:id="rId11" w:history="1">
        <w:r w:rsidRPr="008822AF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https://www.youtube.com/watch?v=d5mFiKuwcFY</w:t>
        </w:r>
      </w:hyperlink>
    </w:p>
    <w:p w:rsidR="008822AF" w:rsidRPr="008822AF" w:rsidRDefault="008822AF" w:rsidP="008822AF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8822AF">
        <w:rPr>
          <w:rFonts w:ascii="Times New Roman" w:hAnsi="Times New Roman" w:cs="Times New Roman"/>
          <w:sz w:val="32"/>
          <w:szCs w:val="32"/>
        </w:rPr>
        <w:t>Поиграйте с ребенком в игры с мячом:</w:t>
      </w:r>
    </w:p>
    <w:p w:rsidR="008822AF" w:rsidRPr="008822AF" w:rsidRDefault="008822AF" w:rsidP="008822A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822A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https://www.youtube.com/watch?v=RF-7Ji7JE_0</w:t>
        </w:r>
      </w:hyperlink>
    </w:p>
    <w:p w:rsidR="00D702A0" w:rsidRDefault="007F793D" w:rsidP="00D702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2. Аппликация</w:t>
      </w:r>
    </w:p>
    <w:p w:rsidR="00D702A0" w:rsidRDefault="00D702A0" w:rsidP="00D702A0">
      <w:pPr>
        <w:rPr>
          <w:rStyle w:val="eop"/>
          <w:color w:val="000000"/>
        </w:rPr>
      </w:pPr>
      <w:r>
        <w:rPr>
          <w:rStyle w:val="eop"/>
          <w:b/>
          <w:color w:val="000000"/>
          <w:sz w:val="28"/>
          <w:szCs w:val="28"/>
        </w:rPr>
        <w:t>Тема: «</w:t>
      </w:r>
      <w:r w:rsidR="007F79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Вырежи и наклей,</w:t>
      </w:r>
      <w:r w:rsidR="008822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F79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хочешь»</w:t>
      </w:r>
    </w:p>
    <w:p w:rsidR="004142EF" w:rsidRPr="004142EF" w:rsidRDefault="00D702A0" w:rsidP="004142E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Style w:val="eop"/>
          <w:b/>
          <w:color w:val="000000"/>
          <w:sz w:val="28"/>
          <w:szCs w:val="28"/>
        </w:rPr>
        <w:t>Необходимые материалы</w:t>
      </w:r>
      <w:r w:rsidRPr="0054446F">
        <w:rPr>
          <w:rStyle w:val="eop"/>
          <w:color w:val="000000"/>
          <w:sz w:val="28"/>
          <w:szCs w:val="28"/>
        </w:rPr>
        <w:t>:</w:t>
      </w:r>
      <w:r w:rsidRPr="0054446F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4446F" w:rsidRPr="0054446F">
        <w:rPr>
          <w:rStyle w:val="normaltextrun"/>
          <w:color w:val="000000"/>
          <w:sz w:val="28"/>
          <w:szCs w:val="28"/>
          <w:shd w:val="clear" w:color="auto" w:fill="FFFFFF"/>
        </w:rPr>
        <w:t>Белая бумага и цветная бумага размером ½ альбомного листа</w:t>
      </w:r>
      <w:r w:rsidR="0054446F">
        <w:rPr>
          <w:rStyle w:val="normaltextrun"/>
          <w:color w:val="000000"/>
          <w:sz w:val="28"/>
          <w:szCs w:val="28"/>
          <w:shd w:val="clear" w:color="auto" w:fill="FFFFFF"/>
        </w:rPr>
        <w:t>,</w:t>
      </w:r>
      <w:r w:rsidR="007A0BB0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="0054446F">
        <w:rPr>
          <w:rStyle w:val="normaltextrun"/>
          <w:color w:val="000000"/>
          <w:sz w:val="28"/>
          <w:szCs w:val="28"/>
          <w:shd w:val="clear" w:color="auto" w:fill="FFFFFF"/>
        </w:rPr>
        <w:t>кист</w:t>
      </w:r>
      <w:r w:rsidR="004142EF">
        <w:rPr>
          <w:rStyle w:val="normaltextrun"/>
          <w:color w:val="000000"/>
          <w:sz w:val="28"/>
          <w:szCs w:val="28"/>
          <w:shd w:val="clear" w:color="auto" w:fill="FFFFFF"/>
        </w:rPr>
        <w:t>и, клей</w:t>
      </w:r>
      <w:r w:rsidR="008822AF">
        <w:rPr>
          <w:rStyle w:val="normaltextrun"/>
          <w:color w:val="000000"/>
          <w:sz w:val="28"/>
          <w:szCs w:val="28"/>
          <w:shd w:val="clear" w:color="auto" w:fill="FFFFFF"/>
        </w:rPr>
        <w:t xml:space="preserve">, </w:t>
      </w:r>
      <w:r w:rsidR="004142EF">
        <w:rPr>
          <w:rStyle w:val="normaltextrun"/>
          <w:color w:val="000000"/>
          <w:sz w:val="28"/>
          <w:szCs w:val="28"/>
          <w:shd w:val="clear" w:color="auto" w:fill="FFFFFF"/>
        </w:rPr>
        <w:t xml:space="preserve">ножницы, </w:t>
      </w:r>
      <w:r w:rsidR="004142EF">
        <w:t xml:space="preserve"> </w:t>
      </w:r>
      <w:r w:rsidR="004142EF" w:rsidRPr="004142EF">
        <w:rPr>
          <w:sz w:val="28"/>
          <w:szCs w:val="28"/>
        </w:rPr>
        <w:t xml:space="preserve">картинки с загадками (заяц, белка, медведь, волк),  из цветной бумаги заготовки: квадраты и прямоугольники, белого, коричневого, оранжевого, серого цветов, для вырезывания; </w:t>
      </w:r>
      <w:proofErr w:type="gramEnd"/>
    </w:p>
    <w:p w:rsidR="007A0BB0" w:rsidRPr="0054446F" w:rsidRDefault="00D702A0" w:rsidP="007A0BB0">
      <w:pPr>
        <w:rPr>
          <w:noProof/>
          <w:lang w:eastAsia="ru-RU"/>
        </w:rPr>
      </w:pPr>
      <w:r>
        <w:rPr>
          <w:rStyle w:val="eop"/>
          <w:b/>
          <w:color w:val="000000"/>
          <w:sz w:val="28"/>
          <w:szCs w:val="28"/>
        </w:rPr>
        <w:t>Рекомендации к проведении</w:t>
      </w:r>
      <w:r w:rsidR="007A0BB0" w:rsidRPr="007A0BB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0BB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Спросите у ребенка каких животных он знает</w:t>
      </w:r>
      <w:proofErr w:type="gramStart"/>
      <w:r w:rsidR="007A0BB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="007A0BB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дикие –</w:t>
      </w:r>
      <w:proofErr w:type="spellStart"/>
      <w:r w:rsidR="007A0BB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домашнии</w:t>
      </w:r>
      <w:proofErr w:type="spellEnd"/>
      <w:r w:rsidR="007A0BB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822A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0BB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они отличаются? Пусть ребенок сам выб</w:t>
      </w:r>
      <w:r w:rsidR="008822A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A0BB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8822A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A0BB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="007A0BB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22A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8822A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0BB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животное ему больше нравится? Загадайте загадки:</w:t>
      </w: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0BB0">
        <w:rPr>
          <w:color w:val="000000"/>
          <w:sz w:val="28"/>
          <w:szCs w:val="28"/>
        </w:rPr>
        <w:t>1.Пришла пора мне, полинять,</w:t>
      </w: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0BB0">
        <w:rPr>
          <w:color w:val="000000"/>
          <w:sz w:val="28"/>
          <w:szCs w:val="28"/>
        </w:rPr>
        <w:t>Пора мне шубку поменять.</w:t>
      </w: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0BB0">
        <w:rPr>
          <w:color w:val="000000"/>
          <w:sz w:val="28"/>
          <w:szCs w:val="28"/>
        </w:rPr>
        <w:t>Зимой быть серым не могу:</w:t>
      </w: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0BB0">
        <w:rPr>
          <w:color w:val="000000"/>
          <w:sz w:val="28"/>
          <w:szCs w:val="28"/>
        </w:rPr>
        <w:t>Меня заметят на снегу.</w:t>
      </w: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0BB0">
        <w:rPr>
          <w:color w:val="000000"/>
          <w:sz w:val="28"/>
          <w:szCs w:val="28"/>
        </w:rPr>
        <w:t>2.А я спешу, спешу, спешу,</w:t>
      </w: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0BB0">
        <w:rPr>
          <w:color w:val="000000"/>
          <w:sz w:val="28"/>
          <w:szCs w:val="28"/>
        </w:rPr>
        <w:t>Я на сучках грибы сушу,</w:t>
      </w: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0BB0">
        <w:rPr>
          <w:color w:val="000000"/>
          <w:sz w:val="28"/>
          <w:szCs w:val="28"/>
        </w:rPr>
        <w:t>Орешков делаю запас.</w:t>
      </w: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0BB0">
        <w:rPr>
          <w:color w:val="000000"/>
          <w:sz w:val="28"/>
          <w:szCs w:val="28"/>
        </w:rPr>
        <w:t>3.В берлогу скоро лягу спать,</w:t>
      </w: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0BB0">
        <w:rPr>
          <w:color w:val="000000"/>
          <w:sz w:val="28"/>
          <w:szCs w:val="28"/>
        </w:rPr>
        <w:t>За осенью</w:t>
      </w:r>
      <w:r w:rsidR="008822AF">
        <w:rPr>
          <w:color w:val="000000"/>
          <w:sz w:val="28"/>
          <w:szCs w:val="28"/>
        </w:rPr>
        <w:t xml:space="preserve"> </w:t>
      </w:r>
      <w:r w:rsidRPr="007A0BB0">
        <w:rPr>
          <w:color w:val="000000"/>
          <w:sz w:val="28"/>
          <w:szCs w:val="28"/>
        </w:rPr>
        <w:t>- зима опять.</w:t>
      </w: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0BB0">
        <w:rPr>
          <w:color w:val="000000"/>
          <w:sz w:val="28"/>
          <w:szCs w:val="28"/>
        </w:rPr>
        <w:t>Пусть мне во сне приснится мед!</w:t>
      </w: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0BB0">
        <w:rPr>
          <w:color w:val="000000"/>
          <w:sz w:val="28"/>
          <w:szCs w:val="28"/>
        </w:rPr>
        <w:t>Проснусь</w:t>
      </w:r>
      <w:r w:rsidR="008822AF">
        <w:rPr>
          <w:color w:val="000000"/>
          <w:sz w:val="28"/>
          <w:szCs w:val="28"/>
        </w:rPr>
        <w:t>,</w:t>
      </w:r>
      <w:r w:rsidRPr="007A0BB0">
        <w:rPr>
          <w:color w:val="000000"/>
          <w:sz w:val="28"/>
          <w:szCs w:val="28"/>
        </w:rPr>
        <w:t xml:space="preserve"> когда весна придет.</w:t>
      </w: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0BB0">
        <w:rPr>
          <w:color w:val="000000"/>
          <w:sz w:val="28"/>
          <w:szCs w:val="28"/>
        </w:rPr>
        <w:t>4.Рыжая плутовка, хитрая да ловкая,</w:t>
      </w:r>
    </w:p>
    <w:p w:rsidR="007A0BB0" w:rsidRPr="007A0BB0" w:rsidRDefault="007A0BB0" w:rsidP="007A0B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A0BB0">
        <w:rPr>
          <w:color w:val="000000"/>
          <w:sz w:val="28"/>
          <w:szCs w:val="28"/>
        </w:rPr>
        <w:t>В сарай попала, кур пересчитала.</w:t>
      </w:r>
      <w:r w:rsidR="004142EF" w:rsidRPr="004142EF">
        <w:t xml:space="preserve"> </w:t>
      </w:r>
      <w:r w:rsidR="002F7D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A0BB0" w:rsidRDefault="008822AF" w:rsidP="00D702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286385</wp:posOffset>
            </wp:positionV>
            <wp:extent cx="4419600" cy="2905125"/>
            <wp:effectExtent l="19050" t="0" r="0" b="0"/>
            <wp:wrapThrough wrapText="bothSides">
              <wp:wrapPolygon edited="0">
                <wp:start x="-93" y="0"/>
                <wp:lineTo x="-93" y="21529"/>
                <wp:lineTo x="21600" y="21529"/>
                <wp:lineTo x="21600" y="0"/>
                <wp:lineTo x="-93" y="0"/>
              </wp:wrapPolygon>
            </wp:wrapThrough>
            <wp:docPr id="14" name="Рисунок 5" descr="C:\Users\Home\Desktop\s12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s1200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BB0" w:rsidRDefault="007A0BB0" w:rsidP="00D702A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0BB0" w:rsidRDefault="007A0BB0" w:rsidP="00D702A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A0BB0" w:rsidRDefault="007A0BB0" w:rsidP="00D702A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22AF" w:rsidRDefault="008822AF" w:rsidP="00D702A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22AF" w:rsidRDefault="008822AF" w:rsidP="00D702A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22AF" w:rsidRDefault="008822AF" w:rsidP="00D702A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22AF" w:rsidRDefault="008822AF" w:rsidP="00D702A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22AF" w:rsidRDefault="008822AF" w:rsidP="00D702A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02A0" w:rsidRDefault="00D702A0" w:rsidP="00D702A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Четверг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D702A0" w:rsidRDefault="00246218" w:rsidP="00246218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02A0" w:rsidRPr="00246218">
        <w:rPr>
          <w:rFonts w:ascii="Times New Roman" w:hAnsi="Times New Roman" w:cs="Times New Roman"/>
          <w:b/>
          <w:i/>
          <w:sz w:val="28"/>
          <w:szCs w:val="28"/>
        </w:rPr>
        <w:t xml:space="preserve">Музыка 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2AF">
        <w:rPr>
          <w:rFonts w:ascii="Times New Roman" w:hAnsi="Times New Roman" w:cs="Times New Roman"/>
          <w:b/>
          <w:sz w:val="28"/>
          <w:szCs w:val="28"/>
        </w:rPr>
        <w:t>1.</w:t>
      </w:r>
      <w:r w:rsidRPr="008822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2AF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8822AF">
        <w:rPr>
          <w:rFonts w:ascii="Times New Roman" w:hAnsi="Times New Roman" w:cs="Times New Roman"/>
          <w:sz w:val="28"/>
          <w:szCs w:val="28"/>
        </w:rPr>
        <w:t xml:space="preserve"> движение: </w:t>
      </w:r>
      <w:r w:rsidRPr="008822AF">
        <w:rPr>
          <w:rFonts w:ascii="Times New Roman" w:hAnsi="Times New Roman" w:cs="Times New Roman"/>
          <w:b/>
          <w:sz w:val="28"/>
          <w:szCs w:val="28"/>
        </w:rPr>
        <w:t>"Капельки"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22AF">
        <w:rPr>
          <w:rFonts w:ascii="Times New Roman" w:hAnsi="Times New Roman" w:cs="Times New Roman"/>
          <w:i/>
          <w:sz w:val="28"/>
          <w:szCs w:val="28"/>
        </w:rPr>
        <w:t>Способствуйте развитию координации движений и чувства ритма.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822AF">
        <w:rPr>
          <w:rFonts w:ascii="Times New Roman" w:hAnsi="Times New Roman" w:cs="Times New Roman"/>
          <w:color w:val="1F497D" w:themeColor="text2"/>
          <w:sz w:val="28"/>
          <w:szCs w:val="28"/>
        </w:rPr>
        <w:t>https://www.youtube.com/watch?v=f4_dBsOQJjg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2A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822AF">
        <w:rPr>
          <w:rFonts w:ascii="Times New Roman" w:hAnsi="Times New Roman" w:cs="Times New Roman"/>
          <w:sz w:val="28"/>
          <w:szCs w:val="28"/>
        </w:rPr>
        <w:t xml:space="preserve">Слушаем  </w:t>
      </w:r>
      <w:r w:rsidRPr="008822AF">
        <w:rPr>
          <w:rFonts w:ascii="Times New Roman" w:hAnsi="Times New Roman" w:cs="Times New Roman"/>
          <w:b/>
          <w:sz w:val="28"/>
          <w:szCs w:val="28"/>
        </w:rPr>
        <w:t>«Бабочка»,</w:t>
      </w:r>
      <w:r w:rsidRPr="008822AF">
        <w:rPr>
          <w:rFonts w:ascii="Times New Roman" w:hAnsi="Times New Roman" w:cs="Times New Roman"/>
          <w:sz w:val="28"/>
          <w:szCs w:val="28"/>
        </w:rPr>
        <w:t xml:space="preserve">  муз. Э.  Грига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822AF">
        <w:rPr>
          <w:rFonts w:ascii="Times New Roman" w:hAnsi="Times New Roman" w:cs="Times New Roman"/>
          <w:sz w:val="28"/>
          <w:szCs w:val="28"/>
        </w:rPr>
        <w:t xml:space="preserve"> </w:t>
      </w:r>
      <w:r w:rsidRPr="008822A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https://www.youtube.com/watch?v=dV97Rg-DE8I 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22AF">
        <w:rPr>
          <w:rFonts w:ascii="Times New Roman" w:hAnsi="Times New Roman" w:cs="Times New Roman"/>
          <w:i/>
          <w:sz w:val="28"/>
          <w:szCs w:val="28"/>
        </w:rPr>
        <w:t xml:space="preserve">Обсудите с </w:t>
      </w:r>
      <w:proofErr w:type="gramStart"/>
      <w:r w:rsidRPr="008822AF">
        <w:rPr>
          <w:rFonts w:ascii="Times New Roman" w:hAnsi="Times New Roman" w:cs="Times New Roman"/>
          <w:i/>
          <w:sz w:val="28"/>
          <w:szCs w:val="28"/>
        </w:rPr>
        <w:t>ребенком</w:t>
      </w:r>
      <w:proofErr w:type="gramEnd"/>
      <w:r w:rsidRPr="008822AF">
        <w:rPr>
          <w:rFonts w:ascii="Times New Roman" w:hAnsi="Times New Roman" w:cs="Times New Roman"/>
          <w:i/>
          <w:sz w:val="28"/>
          <w:szCs w:val="28"/>
        </w:rPr>
        <w:t xml:space="preserve"> что вы сейчас прослушали, развивая умение высказываться об эмоционально-образном содержании музыки. 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2A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822AF">
        <w:rPr>
          <w:rFonts w:ascii="Times New Roman" w:hAnsi="Times New Roman" w:cs="Times New Roman"/>
          <w:sz w:val="28"/>
          <w:szCs w:val="28"/>
        </w:rPr>
        <w:t xml:space="preserve">Поём </w:t>
      </w:r>
      <w:proofErr w:type="spellStart"/>
      <w:r w:rsidRPr="008822AF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8822AF">
        <w:rPr>
          <w:rFonts w:ascii="Times New Roman" w:hAnsi="Times New Roman" w:cs="Times New Roman"/>
          <w:sz w:val="28"/>
          <w:szCs w:val="28"/>
        </w:rPr>
        <w:t xml:space="preserve"> </w:t>
      </w:r>
      <w:r w:rsidRPr="008822AF">
        <w:rPr>
          <w:rFonts w:ascii="Times New Roman" w:hAnsi="Times New Roman" w:cs="Times New Roman"/>
          <w:b/>
          <w:sz w:val="28"/>
          <w:szCs w:val="28"/>
        </w:rPr>
        <w:t>«Путаница»,</w:t>
      </w:r>
      <w:r w:rsidRPr="008822AF">
        <w:rPr>
          <w:rFonts w:ascii="Times New Roman" w:hAnsi="Times New Roman" w:cs="Times New Roman"/>
          <w:sz w:val="28"/>
          <w:szCs w:val="28"/>
        </w:rPr>
        <w:t xml:space="preserve"> песня-шутка муз. Е. Тиличеевой, сл. К. Чуковского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822AF">
        <w:rPr>
          <w:rFonts w:ascii="Times New Roman" w:hAnsi="Times New Roman" w:cs="Times New Roman"/>
          <w:color w:val="1F497D" w:themeColor="text2"/>
          <w:sz w:val="28"/>
          <w:szCs w:val="28"/>
        </w:rPr>
        <w:t>https://ru12.intermusic.name/s/80190766-E.Tilicheeva_K.CHukovskij_-_Putanica/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22AF">
        <w:rPr>
          <w:rFonts w:ascii="Times New Roman" w:hAnsi="Times New Roman" w:cs="Times New Roman"/>
          <w:b/>
          <w:sz w:val="28"/>
          <w:szCs w:val="28"/>
        </w:rPr>
        <w:t>«Воробей»,</w:t>
      </w:r>
      <w:r w:rsidRPr="008822AF">
        <w:rPr>
          <w:rFonts w:ascii="Times New Roman" w:hAnsi="Times New Roman" w:cs="Times New Roman"/>
          <w:sz w:val="28"/>
          <w:szCs w:val="28"/>
        </w:rPr>
        <w:t xml:space="preserve">  муз.  В.  </w:t>
      </w:r>
      <w:proofErr w:type="spellStart"/>
      <w:r w:rsidRPr="008822AF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8822AF">
        <w:rPr>
          <w:rFonts w:ascii="Times New Roman" w:hAnsi="Times New Roman" w:cs="Times New Roman"/>
          <w:sz w:val="28"/>
          <w:szCs w:val="28"/>
        </w:rPr>
        <w:t>, сл.  А.Чельцова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822AF">
        <w:rPr>
          <w:rFonts w:ascii="Times New Roman" w:hAnsi="Times New Roman" w:cs="Times New Roman"/>
          <w:color w:val="1F497D" w:themeColor="text2"/>
          <w:sz w:val="28"/>
          <w:szCs w:val="28"/>
        </w:rPr>
        <w:t>https://x-minus.me/track/287133/воробей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822AF">
        <w:rPr>
          <w:rFonts w:ascii="Times New Roman" w:hAnsi="Times New Roman" w:cs="Times New Roman"/>
          <w:i/>
          <w:sz w:val="28"/>
          <w:szCs w:val="28"/>
        </w:rPr>
        <w:t xml:space="preserve">Развивать певческие навыки, закреплять произношение звуков в пении. 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22AF">
        <w:rPr>
          <w:rFonts w:ascii="Times New Roman" w:hAnsi="Times New Roman" w:cs="Times New Roman"/>
          <w:b/>
          <w:sz w:val="28"/>
          <w:szCs w:val="28"/>
        </w:rPr>
        <w:t>4. Танцуем под музыку: "У друзей нет выходных»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822AF">
        <w:rPr>
          <w:rFonts w:ascii="Times New Roman" w:hAnsi="Times New Roman" w:cs="Times New Roman"/>
          <w:color w:val="1F497D" w:themeColor="text2"/>
          <w:sz w:val="28"/>
          <w:szCs w:val="28"/>
        </w:rPr>
        <w:t>https://www.youtube.com/watch?v=XA8NJcho3Qo</w:t>
      </w:r>
    </w:p>
    <w:p w:rsidR="008822AF" w:rsidRPr="00246218" w:rsidRDefault="008822AF" w:rsidP="00246218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D702A0" w:rsidRDefault="00246218" w:rsidP="00246218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822A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702A0" w:rsidRPr="00246218">
        <w:rPr>
          <w:rFonts w:ascii="Times New Roman" w:hAnsi="Times New Roman" w:cs="Times New Roman"/>
          <w:b/>
          <w:i/>
          <w:sz w:val="28"/>
          <w:szCs w:val="28"/>
        </w:rPr>
        <w:t xml:space="preserve">Рисование </w:t>
      </w:r>
    </w:p>
    <w:p w:rsidR="008822AF" w:rsidRPr="00F65A47" w:rsidRDefault="008822AF" w:rsidP="008822A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65A47">
        <w:rPr>
          <w:rStyle w:val="eop"/>
          <w:b/>
          <w:color w:val="000000"/>
          <w:sz w:val="28"/>
          <w:szCs w:val="28"/>
        </w:rPr>
        <w:t xml:space="preserve">6 </w:t>
      </w:r>
      <w:r w:rsidRPr="00F65A47">
        <w:rPr>
          <w:rStyle w:val="eop"/>
          <w:b/>
          <w:color w:val="000000"/>
          <w:sz w:val="28"/>
          <w:szCs w:val="28"/>
          <w:shd w:val="clear" w:color="auto" w:fill="FFFFFF"/>
        </w:rPr>
        <w:t>группа</w:t>
      </w:r>
      <w:r w:rsidRPr="00F65A47">
        <w:rPr>
          <w:rStyle w:val="eop"/>
          <w:color w:val="000000"/>
          <w:sz w:val="28"/>
          <w:szCs w:val="28"/>
          <w:shd w:val="clear" w:color="auto" w:fill="FFFFFF"/>
        </w:rPr>
        <w:t xml:space="preserve">- рисование </w:t>
      </w:r>
      <w:r w:rsidRPr="00F65A47">
        <w:rPr>
          <w:rStyle w:val="eop"/>
          <w:b/>
          <w:color w:val="000000"/>
          <w:sz w:val="28"/>
          <w:szCs w:val="28"/>
          <w:shd w:val="clear" w:color="auto" w:fill="FFFFFF"/>
        </w:rPr>
        <w:t>«</w:t>
      </w:r>
      <w:r w:rsidRPr="00F65A47">
        <w:rPr>
          <w:rStyle w:val="normaltextrun"/>
          <w:b/>
          <w:bCs/>
          <w:color w:val="000000"/>
          <w:sz w:val="28"/>
          <w:szCs w:val="28"/>
        </w:rPr>
        <w:t>Рыбки плавают в аквариуме</w:t>
      </w:r>
      <w:r w:rsidRPr="00F65A47">
        <w:rPr>
          <w:rStyle w:val="normaltextrun"/>
          <w:b/>
          <w:bCs/>
          <w:sz w:val="28"/>
          <w:szCs w:val="28"/>
        </w:rPr>
        <w:t>»</w:t>
      </w:r>
      <w:r w:rsidRPr="00F65A47">
        <w:rPr>
          <w:sz w:val="28"/>
          <w:szCs w:val="28"/>
        </w:rPr>
        <w:t xml:space="preserve"> </w:t>
      </w:r>
      <w:r w:rsidRPr="00F65A47">
        <w:rPr>
          <w:rStyle w:val="eop"/>
          <w:sz w:val="28"/>
          <w:szCs w:val="28"/>
        </w:rPr>
        <w:t> </w:t>
      </w:r>
    </w:p>
    <w:p w:rsidR="008822AF" w:rsidRPr="00F65A47" w:rsidRDefault="008822AF" w:rsidP="008822A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8"/>
          <w:szCs w:val="28"/>
        </w:rPr>
      </w:pPr>
      <w:r w:rsidRPr="00F65A47">
        <w:rPr>
          <w:rStyle w:val="eop"/>
          <w:sz w:val="28"/>
          <w:szCs w:val="28"/>
        </w:rPr>
        <w:t> </w:t>
      </w:r>
    </w:p>
    <w:p w:rsidR="008822AF" w:rsidRPr="00F65A47" w:rsidRDefault="008822AF" w:rsidP="008822A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76200</wp:posOffset>
            </wp:positionV>
            <wp:extent cx="2619375" cy="1962150"/>
            <wp:effectExtent l="19050" t="0" r="9525" b="0"/>
            <wp:wrapThrough wrapText="bothSides">
              <wp:wrapPolygon edited="0">
                <wp:start x="-157" y="0"/>
                <wp:lineTo x="-157" y="21390"/>
                <wp:lineTo x="21679" y="21390"/>
                <wp:lineTo x="21679" y="0"/>
                <wp:lineTo x="-157" y="0"/>
              </wp:wrapPolygon>
            </wp:wrapThrough>
            <wp:docPr id="29" name="Рисунок 31" descr="https://fsd.multiurok.ru/html/2017/12/14/s_5a31ab4e99309/77275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17/12/14/s_5a31ab4e99309/772751_1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A47">
        <w:rPr>
          <w:rStyle w:val="eop"/>
          <w:b/>
          <w:color w:val="000000"/>
          <w:sz w:val="28"/>
          <w:szCs w:val="28"/>
          <w:shd w:val="clear" w:color="auto" w:fill="FFFFFF"/>
        </w:rPr>
        <w:t>Необходимые материалы:</w:t>
      </w:r>
      <w:r w:rsidRPr="00F65A47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 w:rsidRPr="00F65A47">
        <w:rPr>
          <w:rStyle w:val="eop"/>
          <w:sz w:val="28"/>
          <w:szCs w:val="28"/>
        </w:rPr>
        <w:t> </w:t>
      </w:r>
    </w:p>
    <w:p w:rsidR="008822AF" w:rsidRPr="00F65A47" w:rsidRDefault="008822AF" w:rsidP="008822A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F65A47">
        <w:rPr>
          <w:rStyle w:val="normaltextrun"/>
          <w:sz w:val="28"/>
          <w:szCs w:val="28"/>
        </w:rPr>
        <w:t>Игрушечные рыбки разной формы и величины, листы бумаги круглой или овальной формы, краски, кисти, баночки с водой, салфетки.</w:t>
      </w:r>
      <w:r w:rsidRPr="00F65A47">
        <w:rPr>
          <w:rStyle w:val="eop"/>
          <w:sz w:val="28"/>
          <w:szCs w:val="28"/>
        </w:rPr>
        <w:t> </w:t>
      </w:r>
    </w:p>
    <w:p w:rsidR="008822AF" w:rsidRPr="008822AF" w:rsidRDefault="008822AF" w:rsidP="008822AF">
      <w:pPr>
        <w:pStyle w:val="paragraph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8822AF">
        <w:rPr>
          <w:rStyle w:val="eop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 w:rsidRPr="008822AF">
        <w:rPr>
          <w:rStyle w:val="normaltextrun"/>
          <w:color w:val="000000"/>
          <w:sz w:val="28"/>
          <w:szCs w:val="28"/>
        </w:rPr>
        <w:t xml:space="preserve"> </w:t>
      </w:r>
      <w:r w:rsidRPr="008822AF">
        <w:rPr>
          <w:rStyle w:val="eop"/>
          <w:sz w:val="28"/>
          <w:szCs w:val="28"/>
        </w:rPr>
        <w:t> </w:t>
      </w:r>
    </w:p>
    <w:p w:rsidR="008822AF" w:rsidRPr="008822AF" w:rsidRDefault="008822AF" w:rsidP="008822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22AF">
        <w:rPr>
          <w:rStyle w:val="normaltextrun"/>
          <w:rFonts w:ascii="Times New Roman" w:hAnsi="Times New Roman" w:cs="Times New Roman"/>
          <w:sz w:val="28"/>
          <w:szCs w:val="28"/>
        </w:rPr>
        <w:t>Учите детей изображать рыбок, плавающих в разных направлениях; правильно передавать их форму</w:t>
      </w:r>
      <w:r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Pr="008822AF">
        <w:t xml:space="preserve"> </w:t>
      </w:r>
      <w:r w:rsidRPr="008822AF">
        <w:rPr>
          <w:rStyle w:val="normaltextrun"/>
          <w:rFonts w:ascii="Times New Roman" w:hAnsi="Times New Roman" w:cs="Times New Roman"/>
          <w:sz w:val="28"/>
          <w:szCs w:val="28"/>
        </w:rPr>
        <w:t>хвост, плавники. Закреплять умение рисовать кистью и красками, используя штрихи разного характера.</w:t>
      </w:r>
    </w:p>
    <w:p w:rsidR="008822AF" w:rsidRDefault="008822AF" w:rsidP="00D702A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702A0" w:rsidRDefault="00D702A0" w:rsidP="00D702A0">
      <w:pPr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Пятница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8822AF" w:rsidRDefault="00D702A0" w:rsidP="00D702A0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822AF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ружающий </w:t>
      </w:r>
      <w:r w:rsidR="00CD54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мир </w:t>
      </w:r>
    </w:p>
    <w:p w:rsidR="00D702A0" w:rsidRDefault="00246218" w:rsidP="008822A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«Экологическая тропа весной»</w:t>
      </w:r>
    </w:p>
    <w:p w:rsidR="00D702A0" w:rsidRDefault="00D702A0" w:rsidP="00246218">
      <w:pPr>
        <w:pStyle w:val="c1"/>
        <w:shd w:val="clear" w:color="auto" w:fill="FFFFFF"/>
        <w:spacing w:before="0" w:beforeAutospacing="0" w:after="0" w:afterAutospacing="0"/>
        <w:ind w:firstLine="398"/>
        <w:jc w:val="both"/>
      </w:pPr>
      <w:r>
        <w:rPr>
          <w:i/>
          <w:sz w:val="28"/>
          <w:szCs w:val="28"/>
        </w:rPr>
        <w:t>Рекомендации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</w:p>
    <w:p w:rsidR="005813D1" w:rsidRPr="005813D1" w:rsidRDefault="00246218" w:rsidP="005813D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proofErr w:type="gramStart"/>
      <w:r w:rsidRPr="005813D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Закрепить знания детей о природных объектах живой и неживой природы</w:t>
      </w:r>
      <w:r w:rsidRPr="005813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берёзой, шиповником, цветником, огородом; их особенностями </w:t>
      </w:r>
      <w:r w:rsidRPr="005813D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(строением - ствол, ветви, листья, корни)</w:t>
      </w:r>
      <w:r w:rsidR="005813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="005813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Понаблюдайте</w:t>
      </w:r>
      <w:r w:rsidRPr="005813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погодой на сегодняшний день</w:t>
      </w:r>
      <w:r w:rsidR="00DE1FF9" w:rsidRPr="005813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D326BA" w:rsidRPr="005813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E1FF9" w:rsidRPr="005813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Спросить у </w:t>
      </w:r>
      <w:r w:rsidR="008822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ребенка,</w:t>
      </w:r>
      <w:r w:rsidR="00DE1FF9" w:rsidRPr="005813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какие виды деревьев они знают,</w:t>
      </w:r>
      <w:r w:rsidR="00CD54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813D1" w:rsidRPr="005813D1">
        <w:rPr>
          <w:rFonts w:ascii="Times New Roman" w:hAnsi="Times New Roman" w:cs="Times New Roman"/>
          <w:sz w:val="28"/>
          <w:szCs w:val="28"/>
        </w:rPr>
        <w:t>Расскажите ребенку о сезонных изменениях в природ</w:t>
      </w:r>
      <w:r w:rsidR="005813D1">
        <w:rPr>
          <w:rFonts w:ascii="Times New Roman" w:hAnsi="Times New Roman" w:cs="Times New Roman"/>
          <w:sz w:val="28"/>
          <w:szCs w:val="28"/>
        </w:rPr>
        <w:t xml:space="preserve">е, о </w:t>
      </w:r>
      <w:r w:rsidR="005813D1" w:rsidRPr="005813D1">
        <w:rPr>
          <w:rFonts w:ascii="Times New Roman" w:hAnsi="Times New Roman" w:cs="Times New Roman"/>
          <w:sz w:val="28"/>
          <w:szCs w:val="28"/>
        </w:rPr>
        <w:t>взаимосвязи человека и природы. Что нужно бережно относится к окружающей природе и беречь ее</w:t>
      </w:r>
      <w:proofErr w:type="gramStart"/>
      <w:r w:rsidR="005813D1" w:rsidRPr="005813D1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5813D1" w:rsidRPr="005813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13D1" w:rsidRPr="005813D1">
        <w:rPr>
          <w:rFonts w:ascii="Times New Roman" w:hAnsi="Times New Roman" w:cs="Times New Roman"/>
          <w:sz w:val="28"/>
          <w:szCs w:val="28"/>
        </w:rPr>
        <w:t>роговорите с ребенком что наносит вред природе и что положительно влияет.</w:t>
      </w:r>
      <w:r w:rsidR="005813D1">
        <w:rPr>
          <w:rFonts w:ascii="Times New Roman" w:hAnsi="Times New Roman" w:cs="Times New Roman"/>
          <w:sz w:val="28"/>
          <w:szCs w:val="28"/>
        </w:rPr>
        <w:t xml:space="preserve"> Прочитайте детям стихотворение А.Прокофьева «Березка»</w:t>
      </w:r>
      <w:r w:rsidR="00CD540B" w:rsidRPr="00CD540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D54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8925" cy="4026694"/>
            <wp:effectExtent l="19050" t="0" r="3175" b="0"/>
            <wp:docPr id="2" name="Рисунок 2" descr="C:\Users\Home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img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402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40B" w:rsidRPr="00CD540B" w:rsidRDefault="00CD540B" w:rsidP="00CD540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D540B">
        <w:rPr>
          <w:sz w:val="28"/>
          <w:szCs w:val="28"/>
        </w:rPr>
        <w:t>Поиграйте с детьми в игру</w:t>
      </w:r>
      <w:r w:rsidRPr="00CD540B">
        <w:rPr>
          <w:b/>
          <w:bCs/>
          <w:color w:val="000000"/>
          <w:sz w:val="28"/>
          <w:szCs w:val="28"/>
        </w:rPr>
        <w:t xml:space="preserve">  «</w:t>
      </w:r>
      <w:r w:rsidRPr="00CD540B">
        <w:rPr>
          <w:bCs/>
          <w:color w:val="000000"/>
          <w:sz w:val="28"/>
          <w:szCs w:val="28"/>
        </w:rPr>
        <w:t>БЫВАЕТ – НЕ БЫВАЕТ</w:t>
      </w:r>
      <w:r w:rsidRPr="00CD540B">
        <w:rPr>
          <w:b/>
          <w:bCs/>
          <w:color w:val="000000"/>
          <w:sz w:val="28"/>
          <w:szCs w:val="28"/>
        </w:rPr>
        <w:t>» (с мячом).</w:t>
      </w:r>
    </w:p>
    <w:p w:rsidR="00CD540B" w:rsidRPr="00CD540B" w:rsidRDefault="00CD540B" w:rsidP="00CD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память, мышление, быстроту реакции.</w:t>
      </w:r>
    </w:p>
    <w:p w:rsidR="00CD540B" w:rsidRPr="00CD540B" w:rsidRDefault="00CD540B" w:rsidP="00CD54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4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 игры</w:t>
      </w:r>
      <w:r w:rsidRPr="00C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произносите словосочетание и кидаете </w:t>
      </w:r>
      <w:r w:rsidRPr="00C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мяч, а ребёнок должен быстро ответить: иней летом (</w:t>
      </w:r>
      <w:r w:rsidRPr="00CD5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бывает</w:t>
      </w:r>
      <w:r w:rsidRPr="00C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снег зимой </w:t>
      </w:r>
      <w:r w:rsidRPr="00CD5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(бывает</w:t>
      </w:r>
      <w:r w:rsidRPr="00C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мороз летом (</w:t>
      </w:r>
      <w:r w:rsidRPr="00CD5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бывает</w:t>
      </w:r>
      <w:r w:rsidRPr="00C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капель летом </w:t>
      </w:r>
      <w:r w:rsidRPr="00CD54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 бывает</w:t>
      </w:r>
      <w:r w:rsidRPr="00C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36C6B" w:rsidRPr="00CD540B" w:rsidRDefault="00336C6B">
      <w:pPr>
        <w:rPr>
          <w:sz w:val="28"/>
          <w:szCs w:val="28"/>
        </w:rPr>
      </w:pPr>
    </w:p>
    <w:sectPr w:rsidR="00336C6B" w:rsidRPr="00CD540B" w:rsidSect="0033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005"/>
    <w:multiLevelType w:val="hybridMultilevel"/>
    <w:tmpl w:val="5B08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42513"/>
    <w:multiLevelType w:val="hybridMultilevel"/>
    <w:tmpl w:val="F7E8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84D8D"/>
    <w:multiLevelType w:val="hybridMultilevel"/>
    <w:tmpl w:val="C4544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81581"/>
    <w:multiLevelType w:val="hybridMultilevel"/>
    <w:tmpl w:val="EF2A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15EA8"/>
    <w:multiLevelType w:val="hybridMultilevel"/>
    <w:tmpl w:val="AD38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17B82"/>
    <w:multiLevelType w:val="hybridMultilevel"/>
    <w:tmpl w:val="A342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525CB"/>
    <w:multiLevelType w:val="hybridMultilevel"/>
    <w:tmpl w:val="AD38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30D"/>
    <w:rsid w:val="000A2F95"/>
    <w:rsid w:val="000E62C0"/>
    <w:rsid w:val="000F3152"/>
    <w:rsid w:val="00172D2B"/>
    <w:rsid w:val="0018430D"/>
    <w:rsid w:val="001F3D8B"/>
    <w:rsid w:val="00246218"/>
    <w:rsid w:val="002F7DBD"/>
    <w:rsid w:val="00336C6B"/>
    <w:rsid w:val="003D3730"/>
    <w:rsid w:val="00400049"/>
    <w:rsid w:val="004142EF"/>
    <w:rsid w:val="0042599A"/>
    <w:rsid w:val="004A0AB2"/>
    <w:rsid w:val="004E3AA6"/>
    <w:rsid w:val="00525B34"/>
    <w:rsid w:val="0054413C"/>
    <w:rsid w:val="0054446F"/>
    <w:rsid w:val="005628CF"/>
    <w:rsid w:val="005813D1"/>
    <w:rsid w:val="00585D1C"/>
    <w:rsid w:val="00683F71"/>
    <w:rsid w:val="006B713A"/>
    <w:rsid w:val="00773CC3"/>
    <w:rsid w:val="007A0BB0"/>
    <w:rsid w:val="007F793D"/>
    <w:rsid w:val="008521D0"/>
    <w:rsid w:val="008822AF"/>
    <w:rsid w:val="008D6E92"/>
    <w:rsid w:val="008E5521"/>
    <w:rsid w:val="00903A24"/>
    <w:rsid w:val="009076F2"/>
    <w:rsid w:val="00916F87"/>
    <w:rsid w:val="009F6A18"/>
    <w:rsid w:val="00A12E3A"/>
    <w:rsid w:val="00A7606D"/>
    <w:rsid w:val="00A962A6"/>
    <w:rsid w:val="00AF1CF9"/>
    <w:rsid w:val="00B45944"/>
    <w:rsid w:val="00BC03C3"/>
    <w:rsid w:val="00C660D6"/>
    <w:rsid w:val="00C91739"/>
    <w:rsid w:val="00CD540B"/>
    <w:rsid w:val="00D326BA"/>
    <w:rsid w:val="00D560B0"/>
    <w:rsid w:val="00D702A0"/>
    <w:rsid w:val="00DE1FF9"/>
    <w:rsid w:val="00F21959"/>
    <w:rsid w:val="00F2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0D"/>
  </w:style>
  <w:style w:type="paragraph" w:styleId="1">
    <w:name w:val="heading 1"/>
    <w:basedOn w:val="a"/>
    <w:link w:val="10"/>
    <w:uiPriority w:val="9"/>
    <w:qFormat/>
    <w:rsid w:val="00907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3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430D"/>
    <w:pPr>
      <w:ind w:left="720"/>
      <w:contextualSpacing/>
    </w:pPr>
  </w:style>
  <w:style w:type="character" w:customStyle="1" w:styleId="normaltextrun">
    <w:name w:val="normaltextrun"/>
    <w:basedOn w:val="a0"/>
    <w:rsid w:val="0018430D"/>
  </w:style>
  <w:style w:type="character" w:customStyle="1" w:styleId="eop">
    <w:name w:val="eop"/>
    <w:basedOn w:val="a0"/>
    <w:rsid w:val="0018430D"/>
  </w:style>
  <w:style w:type="character" w:customStyle="1" w:styleId="10">
    <w:name w:val="Заголовок 1 Знак"/>
    <w:basedOn w:val="a0"/>
    <w:link w:val="1"/>
    <w:uiPriority w:val="9"/>
    <w:rsid w:val="00907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0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0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76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7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6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F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1CF9"/>
  </w:style>
  <w:style w:type="paragraph" w:customStyle="1" w:styleId="paragraph">
    <w:name w:val="paragraph"/>
    <w:basedOn w:val="a"/>
    <w:rsid w:val="00D70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D702A0"/>
  </w:style>
  <w:style w:type="paragraph" w:customStyle="1" w:styleId="c0">
    <w:name w:val="c0"/>
    <w:basedOn w:val="a"/>
    <w:rsid w:val="0091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6F87"/>
  </w:style>
  <w:style w:type="paragraph" w:customStyle="1" w:styleId="c6">
    <w:name w:val="c6"/>
    <w:basedOn w:val="a"/>
    <w:rsid w:val="00CD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5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78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15760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4815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45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962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404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33503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885180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31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82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54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175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23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5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975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44464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66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8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0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44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133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33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69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5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0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185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64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9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66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36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988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778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8456318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30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59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773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93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6975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7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416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42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302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14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74905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610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380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1164194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8483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08529846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07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91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49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3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7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02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07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0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071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470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5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350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2101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-7Ji7JE_0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5mFiKuwcFY" TargetMode="External"/><Relationship Id="rId12" Type="http://schemas.openxmlformats.org/officeDocument/2006/relationships/hyperlink" Target="https://www.youtube.com/watch?v=RF-7Ji7JE_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5mFiKuwcF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1A9B8-23BD-464D-980F-A883C85D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Oxana</cp:lastModifiedBy>
  <cp:revision>18</cp:revision>
  <dcterms:created xsi:type="dcterms:W3CDTF">2020-04-08T09:00:00Z</dcterms:created>
  <dcterms:modified xsi:type="dcterms:W3CDTF">2020-04-23T13:02:00Z</dcterms:modified>
</cp:coreProperties>
</file>