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09" w:rsidRPr="008E25F6" w:rsidRDefault="00865809" w:rsidP="00865809">
      <w:pPr>
        <w:spacing w:before="66"/>
        <w:ind w:right="106"/>
        <w:jc w:val="center"/>
        <w:rPr>
          <w:rFonts w:ascii="Times New Roman" w:hAnsi="Times New Roman" w:cs="Times New Roman"/>
        </w:rPr>
      </w:pPr>
      <w:r w:rsidRPr="008E25F6">
        <w:rPr>
          <w:rFonts w:ascii="Times New Roman" w:hAnsi="Times New Roman" w:cs="Times New Roman"/>
        </w:rPr>
        <w:t>Приложение</w:t>
      </w:r>
      <w:r w:rsidRPr="008E25F6">
        <w:rPr>
          <w:rFonts w:ascii="Times New Roman" w:hAnsi="Times New Roman" w:cs="Times New Roman"/>
          <w:spacing w:val="-3"/>
        </w:rPr>
        <w:t xml:space="preserve"> </w:t>
      </w:r>
      <w:r w:rsidRPr="008E25F6">
        <w:rPr>
          <w:rFonts w:ascii="Times New Roman" w:hAnsi="Times New Roman" w:cs="Times New Roman"/>
        </w:rPr>
        <w:t>2</w:t>
      </w:r>
    </w:p>
    <w:p w:rsidR="00865809" w:rsidRPr="008E25F6" w:rsidRDefault="00865809" w:rsidP="00865809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b w:val="0"/>
          <w:sz w:val="24"/>
          <w:szCs w:val="24"/>
        </w:rPr>
      </w:pPr>
      <w:r w:rsidRPr="008E25F6">
        <w:rPr>
          <w:b w:val="0"/>
          <w:sz w:val="24"/>
          <w:szCs w:val="24"/>
        </w:rPr>
        <w:t xml:space="preserve">                                                             о </w:t>
      </w:r>
      <w:r>
        <w:rPr>
          <w:b w:val="0"/>
          <w:sz w:val="24"/>
          <w:szCs w:val="24"/>
        </w:rPr>
        <w:t>муниципальном</w:t>
      </w:r>
      <w:r w:rsidRPr="008E25F6">
        <w:rPr>
          <w:b w:val="0"/>
          <w:sz w:val="24"/>
          <w:szCs w:val="24"/>
        </w:rPr>
        <w:t xml:space="preserve"> этапе </w:t>
      </w:r>
    </w:p>
    <w:p w:rsidR="00865809" w:rsidRPr="008E25F6" w:rsidRDefault="00865809" w:rsidP="00865809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b w:val="0"/>
          <w:sz w:val="24"/>
          <w:szCs w:val="24"/>
        </w:rPr>
      </w:pPr>
      <w:r w:rsidRPr="008E25F6">
        <w:rPr>
          <w:b w:val="0"/>
          <w:sz w:val="24"/>
          <w:szCs w:val="24"/>
        </w:rPr>
        <w:t xml:space="preserve">                                                                                 Всероссийского профессионального</w:t>
      </w:r>
    </w:p>
    <w:p w:rsidR="00865809" w:rsidRPr="008E25F6" w:rsidRDefault="00865809" w:rsidP="00865809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b w:val="0"/>
          <w:sz w:val="24"/>
          <w:szCs w:val="24"/>
        </w:rPr>
      </w:pPr>
      <w:r w:rsidRPr="008E25F6">
        <w:rPr>
          <w:b w:val="0"/>
          <w:sz w:val="24"/>
          <w:szCs w:val="24"/>
        </w:rPr>
        <w:t xml:space="preserve">                                                                                 конкурса «Лучший учитель родного </w:t>
      </w:r>
    </w:p>
    <w:p w:rsidR="00865809" w:rsidRPr="008E25F6" w:rsidRDefault="00865809" w:rsidP="00865809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b w:val="0"/>
          <w:sz w:val="24"/>
          <w:szCs w:val="24"/>
        </w:rPr>
      </w:pPr>
      <w:r w:rsidRPr="008E25F6">
        <w:rPr>
          <w:b w:val="0"/>
          <w:sz w:val="24"/>
          <w:szCs w:val="24"/>
        </w:rPr>
        <w:t xml:space="preserve">                                                                     языка и родной литературы» </w:t>
      </w:r>
    </w:p>
    <w:p w:rsidR="00865809" w:rsidRPr="008E25F6" w:rsidRDefault="00865809" w:rsidP="00865809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b w:val="0"/>
          <w:sz w:val="24"/>
          <w:szCs w:val="24"/>
        </w:rPr>
      </w:pPr>
      <w:r w:rsidRPr="008E25F6">
        <w:rPr>
          <w:b w:val="0"/>
          <w:sz w:val="24"/>
          <w:szCs w:val="24"/>
        </w:rPr>
        <w:t xml:space="preserve">                                                                       </w:t>
      </w:r>
      <w:r>
        <w:rPr>
          <w:b w:val="0"/>
          <w:sz w:val="24"/>
          <w:szCs w:val="24"/>
        </w:rPr>
        <w:t xml:space="preserve">        </w:t>
      </w:r>
      <w:r w:rsidRPr="008E25F6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городском округе Саранск</w:t>
      </w:r>
      <w:r w:rsidRPr="008E25F6">
        <w:rPr>
          <w:b w:val="0"/>
          <w:sz w:val="24"/>
          <w:szCs w:val="24"/>
        </w:rPr>
        <w:t xml:space="preserve"> - 2023 </w:t>
      </w:r>
    </w:p>
    <w:p w:rsidR="00865809" w:rsidRDefault="00865809" w:rsidP="00865809">
      <w:pPr>
        <w:spacing w:before="66"/>
        <w:ind w:right="106"/>
        <w:jc w:val="right"/>
        <w:rPr>
          <w:rFonts w:ascii="Times New Roman" w:hAnsi="Times New Roman" w:cs="Times New Roman"/>
        </w:rPr>
      </w:pPr>
    </w:p>
    <w:p w:rsidR="00865809" w:rsidRPr="00A727EC" w:rsidRDefault="00865809" w:rsidP="00865809">
      <w:pPr>
        <w:spacing w:before="66"/>
        <w:ind w:right="106"/>
        <w:jc w:val="center"/>
        <w:rPr>
          <w:rFonts w:ascii="Times New Roman" w:hAnsi="Times New Roman" w:cs="Times New Roman"/>
          <w:b/>
        </w:rPr>
      </w:pPr>
      <w:r w:rsidRPr="00A727EC">
        <w:rPr>
          <w:rFonts w:ascii="Times New Roman" w:hAnsi="Times New Roman" w:cs="Times New Roman"/>
          <w:b/>
        </w:rPr>
        <w:t xml:space="preserve">Информационная карта участника </w:t>
      </w:r>
      <w:r>
        <w:rPr>
          <w:rFonts w:ascii="Times New Roman" w:hAnsi="Times New Roman" w:cs="Times New Roman"/>
          <w:b/>
        </w:rPr>
        <w:t>муниципального</w:t>
      </w:r>
    </w:p>
    <w:p w:rsidR="00865809" w:rsidRPr="00A727EC" w:rsidRDefault="00865809" w:rsidP="00865809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sz w:val="24"/>
          <w:szCs w:val="24"/>
        </w:rPr>
      </w:pPr>
      <w:r w:rsidRPr="00C744B6">
        <w:t xml:space="preserve"> </w:t>
      </w:r>
      <w:r w:rsidRPr="00C744B6">
        <w:rPr>
          <w:sz w:val="24"/>
          <w:szCs w:val="24"/>
        </w:rPr>
        <w:t>этапа конкурса</w:t>
      </w:r>
      <w:r w:rsidRPr="00A727EC">
        <w:rPr>
          <w:b w:val="0"/>
        </w:rPr>
        <w:t xml:space="preserve"> </w:t>
      </w:r>
      <w:r w:rsidRPr="00A727EC">
        <w:rPr>
          <w:sz w:val="24"/>
          <w:szCs w:val="24"/>
        </w:rPr>
        <w:t>«Лучший учитель родного языка и родной литературы»</w:t>
      </w:r>
      <w:r>
        <w:rPr>
          <w:sz w:val="24"/>
          <w:szCs w:val="24"/>
        </w:rPr>
        <w:t xml:space="preserve"> в </w:t>
      </w:r>
      <w:r w:rsidRPr="009F681F">
        <w:rPr>
          <w:sz w:val="24"/>
          <w:szCs w:val="24"/>
        </w:rPr>
        <w:t xml:space="preserve">городском округе Саранск </w:t>
      </w:r>
      <w:r>
        <w:rPr>
          <w:sz w:val="24"/>
          <w:szCs w:val="24"/>
        </w:rPr>
        <w:t>-2023</w:t>
      </w:r>
      <w:r w:rsidRPr="000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номинации «Лучший воспитатель, реализующий программы этнокультурной направленности» </w:t>
      </w:r>
    </w:p>
    <w:p w:rsidR="00865809" w:rsidRPr="00A727EC" w:rsidRDefault="00865809" w:rsidP="00865809">
      <w:pPr>
        <w:pStyle w:val="30"/>
        <w:shd w:val="clear" w:color="auto" w:fill="auto"/>
        <w:tabs>
          <w:tab w:val="left" w:pos="2521"/>
          <w:tab w:val="left" w:pos="4536"/>
        </w:tabs>
        <w:spacing w:line="240" w:lineRule="auto"/>
        <w:ind w:firstLine="567"/>
        <w:rPr>
          <w:sz w:val="24"/>
          <w:szCs w:val="24"/>
        </w:rPr>
      </w:pPr>
    </w:p>
    <w:p w:rsidR="00865809" w:rsidRPr="00A727EC" w:rsidRDefault="00865809" w:rsidP="00865809">
      <w:pPr>
        <w:spacing w:before="66"/>
        <w:ind w:right="106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785" w:type="dxa"/>
        <w:tblLayout w:type="fixed"/>
        <w:tblLook w:val="0000" w:firstRow="0" w:lastRow="0" w:firstColumn="0" w:lastColumn="0" w:noHBand="0" w:noVBand="0"/>
      </w:tblPr>
      <w:tblGrid>
        <w:gridCol w:w="4885"/>
        <w:gridCol w:w="4900"/>
      </w:tblGrid>
      <w:tr w:rsidR="00865809" w:rsidTr="00CE4AEB">
        <w:trPr>
          <w:trHeight w:hRule="exact" w:val="418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1. Общие сведения</w:t>
            </w:r>
          </w:p>
        </w:tc>
        <w:tc>
          <w:tcPr>
            <w:tcW w:w="4900" w:type="dxa"/>
          </w:tcPr>
          <w:p w:rsidR="00865809" w:rsidRDefault="00865809" w:rsidP="00CE4AEB">
            <w:pPr>
              <w:rPr>
                <w:sz w:val="10"/>
                <w:szCs w:val="10"/>
              </w:rPr>
            </w:pPr>
          </w:p>
        </w:tc>
      </w:tr>
      <w:tr w:rsidR="00865809" w:rsidTr="00CE4AEB">
        <w:trPr>
          <w:trHeight w:hRule="exact" w:val="703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Муниципальное образование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МАДОУ «Центр развития ребёнка-детский сад №13»</w:t>
            </w:r>
          </w:p>
        </w:tc>
      </w:tr>
      <w:tr w:rsidR="00865809" w:rsidTr="00CE4AEB">
        <w:trPr>
          <w:trHeight w:hRule="exact" w:val="385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Населенный пункт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4681E">
              <w:rPr>
                <w:rFonts w:ascii="Times New Roman" w:hAnsi="Times New Roman" w:cs="Times New Roman"/>
              </w:rPr>
              <w:t>. Саранск</w:t>
            </w:r>
          </w:p>
        </w:tc>
      </w:tr>
      <w:tr w:rsidR="00865809" w:rsidTr="00CE4AEB">
        <w:trPr>
          <w:trHeight w:hRule="exact" w:val="432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Дата рождения (день, месяц, год)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15.06.1983</w:t>
            </w:r>
          </w:p>
        </w:tc>
      </w:tr>
      <w:tr w:rsidR="00865809" w:rsidTr="00CE4AEB">
        <w:trPr>
          <w:trHeight w:hRule="exact" w:val="725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Место рождения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Комсомольский, </w:t>
            </w:r>
            <w:proofErr w:type="spellStart"/>
            <w:r>
              <w:rPr>
                <w:rFonts w:ascii="Times New Roman" w:hAnsi="Times New Roman" w:cs="Times New Roman"/>
              </w:rPr>
              <w:t>Чамзинского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 Мордовской АССР</w:t>
            </w:r>
          </w:p>
        </w:tc>
      </w:tr>
      <w:tr w:rsidR="00865809" w:rsidTr="00CE4AEB">
        <w:trPr>
          <w:trHeight w:hRule="exact" w:val="940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hyperlink r:id="rId4" w:history="1">
              <w:r w:rsidRPr="000A46CA">
                <w:rPr>
                  <w:rStyle w:val="a5"/>
                  <w:rFonts w:ascii="Times New Roman" w:hAnsi="Times New Roman" w:cs="Times New Roman"/>
                </w:rPr>
                <w:t>https://ds13sar.schoolrm.ru/sveden/employees/14545/403889/</w:t>
              </w:r>
            </w:hyperlink>
          </w:p>
        </w:tc>
      </w:tr>
      <w:tr w:rsidR="00865809" w:rsidTr="00CE4AEB">
        <w:trPr>
          <w:trHeight w:hRule="exact" w:val="382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2. Работа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932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Саранск «Центр развития ребёнка-детский сад №13»</w:t>
            </w:r>
          </w:p>
        </w:tc>
      </w:tr>
      <w:tr w:rsidR="00865809" w:rsidTr="00CE4AEB">
        <w:trPr>
          <w:trHeight w:hRule="exact" w:val="389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Занимаемая должность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865809" w:rsidTr="00CE4AEB">
        <w:trPr>
          <w:trHeight w:hRule="exact" w:val="385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Преподаваемые предметы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673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Классное руководство в настоящее время, в каком классе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868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00" w:type="dxa"/>
          </w:tcPr>
          <w:p w:rsidR="00865809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стаж-19лет; педагогический стаж-3года.</w:t>
            </w:r>
          </w:p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</w:tr>
      <w:tr w:rsidR="00865809" w:rsidTr="00CE4AEB">
        <w:trPr>
          <w:trHeight w:hRule="exact" w:val="389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Квалификационная категория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65809" w:rsidTr="00CE4AEB">
        <w:trPr>
          <w:trHeight w:hRule="exact" w:val="659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t>Почетные звания и награды (наименования и даты получения)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865809" w:rsidTr="00865809">
        <w:trPr>
          <w:trHeight w:hRule="exact" w:val="918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Послужной список (места и сроки работы за последние 5 лет)</w:t>
            </w:r>
          </w:p>
        </w:tc>
        <w:tc>
          <w:tcPr>
            <w:tcW w:w="4900" w:type="dxa"/>
          </w:tcPr>
          <w:p w:rsidR="00865809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Журлова</w:t>
            </w:r>
            <w:proofErr w:type="spellEnd"/>
          </w:p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МАДОУ «Центр развития ребёнка-детский сад №13»</w:t>
            </w:r>
          </w:p>
        </w:tc>
      </w:tr>
      <w:tr w:rsidR="00865809" w:rsidTr="00CE4AEB">
        <w:trPr>
          <w:trHeight w:hRule="exact" w:val="943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392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3. Образование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Default="00865809" w:rsidP="00CE4AEB">
            <w:pPr>
              <w:pStyle w:val="20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 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Специальность, квалификация по диплому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</w:tr>
      <w:tr w:rsidR="00865809" w:rsidTr="00CE4AEB">
        <w:trPr>
          <w:trHeight w:hRule="exact" w:val="1316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 xml:space="preserve">Основные публикации (в </w:t>
            </w:r>
            <w:proofErr w:type="spellStart"/>
            <w:r>
              <w:rPr>
                <w:rStyle w:val="2115pt0"/>
              </w:rPr>
              <w:t>т.ч</w:t>
            </w:r>
            <w:proofErr w:type="spellEnd"/>
            <w:r>
              <w:rPr>
                <w:rStyle w:val="2115pt0"/>
              </w:rPr>
              <w:t>. брошюры, книги)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B92235">
              <w:rPr>
                <w:rStyle w:val="2115pt"/>
              </w:rPr>
              <w:t>4. Общественная деятельность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864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00" w:type="dxa"/>
          </w:tcPr>
          <w:p w:rsidR="00865809" w:rsidRPr="0043187B" w:rsidRDefault="00865809" w:rsidP="00CE4A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87B">
              <w:rPr>
                <w:rFonts w:ascii="Times New Roman" w:hAnsi="Times New Roman" w:cs="Times New Roman"/>
                <w:color w:val="000000" w:themeColor="text1"/>
              </w:rPr>
              <w:t>Член партии Единая Россия</w:t>
            </w:r>
          </w:p>
        </w:tc>
      </w:tr>
      <w:tr w:rsidR="00865809" w:rsidTr="00CE4AEB">
        <w:trPr>
          <w:trHeight w:hRule="exact" w:val="1149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B92235">
              <w:rPr>
                <w:rStyle w:val="2115pt"/>
              </w:rPr>
              <w:t>5. Контакты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Рабочий адрес с индексом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430009,РМ</w:t>
            </w:r>
            <w:proofErr w:type="gramEnd"/>
            <w:r>
              <w:rPr>
                <w:rFonts w:ascii="Times New Roman" w:hAnsi="Times New Roman" w:cs="Times New Roman"/>
              </w:rPr>
              <w:t>. г. Саранск, ул. Волгоградская д.87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Рабочий телефон с междугородним кодом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8 8342 39 39 65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Мобильный телефон с междугородним кодом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8 937 516 80 65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Личная электронная почта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missis.mishina2016@yandex.ru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Адрес личного сайта в Интернете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Адрес школьного (дошкольного) сайта в Интернете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hyperlink r:id="rId5" w:history="1">
              <w:r w:rsidRPr="002F618D">
                <w:rPr>
                  <w:rStyle w:val="a5"/>
                  <w:rFonts w:ascii="Times New Roman" w:hAnsi="Times New Roman" w:cs="Times New Roman"/>
                </w:rPr>
                <w:t>https://ds13sar.schoolrm.ru/sveden/common/</w:t>
              </w:r>
            </w:hyperlink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B92235">
              <w:rPr>
                <w:rStyle w:val="2115pt"/>
              </w:rPr>
              <w:t>7. Профессиональные ценности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</w:p>
        </w:tc>
      </w:tr>
      <w:tr w:rsidR="00865809" w:rsidTr="00CE4AEB">
        <w:trPr>
          <w:trHeight w:hRule="exact" w:val="110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Педагогическое кредо участника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детьми всегда должна быть рядом, даря тепло, и согревая взглядом, их в мир прекрасного вести, и помнить заповедь-не навреди!»</w:t>
            </w:r>
          </w:p>
        </w:tc>
      </w:tr>
      <w:tr w:rsidR="00865809" w:rsidTr="00CE4AEB">
        <w:trPr>
          <w:trHeight w:hRule="exact" w:val="691"/>
        </w:trPr>
        <w:tc>
          <w:tcPr>
            <w:tcW w:w="4885" w:type="dxa"/>
          </w:tcPr>
          <w:p w:rsidR="00865809" w:rsidRPr="00B92235" w:rsidRDefault="00865809" w:rsidP="00CE4AEB">
            <w:pPr>
              <w:pStyle w:val="20"/>
              <w:shd w:val="clear" w:color="auto" w:fill="auto"/>
              <w:spacing w:after="0" w:line="281" w:lineRule="exac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00" w:type="dxa"/>
          </w:tcPr>
          <w:p w:rsidR="00865809" w:rsidRPr="0034681E" w:rsidRDefault="00865809" w:rsidP="00CE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Самообладание, креативность, душевная чуткость</w:t>
            </w:r>
          </w:p>
        </w:tc>
      </w:tr>
    </w:tbl>
    <w:p w:rsidR="00865809" w:rsidRPr="00B17538" w:rsidRDefault="00865809" w:rsidP="00865809">
      <w:pPr>
        <w:spacing w:before="66"/>
        <w:ind w:right="106"/>
        <w:jc w:val="right"/>
        <w:rPr>
          <w:rFonts w:ascii="Times New Roman" w:hAnsi="Times New Roman" w:cs="Times New Roman"/>
        </w:rPr>
      </w:pPr>
    </w:p>
    <w:p w:rsidR="00865809" w:rsidRPr="00B17538" w:rsidRDefault="00865809" w:rsidP="00865809">
      <w:pPr>
        <w:pStyle w:val="a3"/>
        <w:ind w:left="0"/>
        <w:rPr>
          <w:sz w:val="26"/>
        </w:rPr>
      </w:pPr>
    </w:p>
    <w:p w:rsidR="00A112CE" w:rsidRDefault="00A112CE">
      <w:bookmarkStart w:id="0" w:name="_GoBack"/>
      <w:bookmarkEnd w:id="0"/>
    </w:p>
    <w:sectPr w:rsidR="00A1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32"/>
    <w:rsid w:val="00865809"/>
    <w:rsid w:val="00A112CE"/>
    <w:rsid w:val="00C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3204-333B-4981-AB34-8EBD35B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58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58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80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8658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809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uiPriority w:val="1"/>
    <w:qFormat/>
    <w:rsid w:val="00865809"/>
    <w:pPr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865809"/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865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865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6580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86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13sar.schoolrm.ru/sveden/common/" TargetMode="External"/><Relationship Id="rId4" Type="http://schemas.openxmlformats.org/officeDocument/2006/relationships/hyperlink" Target="https://ds13sar.schoolrm.ru/sveden/employees/14545/4038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2023-04-03T05:16:00Z</dcterms:created>
  <dcterms:modified xsi:type="dcterms:W3CDTF">2023-04-03T05:17:00Z</dcterms:modified>
</cp:coreProperties>
</file>