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399" w:rsidRDefault="005D31DD" w:rsidP="00AD6218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>
        <w:rPr>
          <w:b/>
          <w:bCs/>
        </w:rPr>
        <w:t xml:space="preserve"> </w:t>
      </w:r>
    </w:p>
    <w:p w:rsidR="00AD6218" w:rsidRPr="00D453DD" w:rsidRDefault="00AD6218" w:rsidP="00AD6218">
      <w:pPr>
        <w:jc w:val="center"/>
        <w:rPr>
          <w:b/>
          <w:color w:val="00000A"/>
        </w:rPr>
      </w:pPr>
      <w:r w:rsidRPr="00D453DD">
        <w:rPr>
          <w:b/>
          <w:bCs/>
        </w:rPr>
        <w:t>Учебный план (недельно-годовой)</w:t>
      </w:r>
    </w:p>
    <w:p w:rsidR="00AD6218" w:rsidRPr="00D453DD" w:rsidRDefault="00AD6218" w:rsidP="00AD6218">
      <w:pPr>
        <w:jc w:val="center"/>
        <w:rPr>
          <w:b/>
          <w:bCs/>
        </w:rPr>
      </w:pPr>
      <w:r w:rsidRPr="00D453DD">
        <w:rPr>
          <w:b/>
          <w:bCs/>
        </w:rPr>
        <w:t>МОУ «</w:t>
      </w:r>
      <w:proofErr w:type="spellStart"/>
      <w:r w:rsidRPr="00D453DD">
        <w:rPr>
          <w:b/>
          <w:bCs/>
        </w:rPr>
        <w:t>Горяйновская</w:t>
      </w:r>
      <w:proofErr w:type="spellEnd"/>
      <w:r w:rsidRPr="00D453DD">
        <w:rPr>
          <w:b/>
          <w:bCs/>
        </w:rPr>
        <w:t xml:space="preserve"> основная общеобразовательная школа»        городского округа Саранск Республики Мордовия</w:t>
      </w:r>
    </w:p>
    <w:p w:rsidR="00AD6218" w:rsidRPr="00D453DD" w:rsidRDefault="00AD6218" w:rsidP="00AD6218">
      <w:pPr>
        <w:jc w:val="center"/>
        <w:rPr>
          <w:b/>
          <w:bCs/>
        </w:rPr>
      </w:pPr>
      <w:r>
        <w:rPr>
          <w:b/>
          <w:bCs/>
        </w:rPr>
        <w:t xml:space="preserve">с русским языком обучения на 2019-2020  </w:t>
      </w:r>
      <w:r w:rsidRPr="00D453DD">
        <w:rPr>
          <w:b/>
          <w:bCs/>
        </w:rPr>
        <w:t xml:space="preserve">  учебный год</w:t>
      </w:r>
    </w:p>
    <w:p w:rsidR="00AD6218" w:rsidRDefault="00AD6218" w:rsidP="00AD6218">
      <w:pPr>
        <w:jc w:val="center"/>
        <w:rPr>
          <w:b/>
          <w:bCs/>
          <w:u w:val="single"/>
        </w:rPr>
      </w:pPr>
      <w:r w:rsidRPr="00D453DD">
        <w:rPr>
          <w:b/>
          <w:bCs/>
          <w:u w:val="single"/>
        </w:rPr>
        <w:t>Начальное общее образование</w:t>
      </w:r>
      <w:r>
        <w:rPr>
          <w:b/>
          <w:bCs/>
          <w:u w:val="single"/>
        </w:rPr>
        <w:t xml:space="preserve">      (5 – дневная неделя)</w:t>
      </w:r>
    </w:p>
    <w:p w:rsidR="00625747" w:rsidRDefault="00625747" w:rsidP="00AD6218">
      <w:pPr>
        <w:jc w:val="center"/>
        <w:rPr>
          <w:b/>
          <w:bCs/>
          <w:u w:val="single"/>
        </w:rPr>
      </w:pPr>
    </w:p>
    <w:p w:rsidR="00625747" w:rsidRDefault="00625747" w:rsidP="00AD6218">
      <w:pPr>
        <w:jc w:val="center"/>
        <w:rPr>
          <w:b/>
          <w:bCs/>
          <w:u w:val="single"/>
        </w:rPr>
      </w:pPr>
    </w:p>
    <w:p w:rsidR="00625747" w:rsidRPr="00AD6218" w:rsidRDefault="00625747" w:rsidP="00AD6218">
      <w:pPr>
        <w:jc w:val="center"/>
        <w:rPr>
          <w:b/>
          <w:bCs/>
          <w:u w:val="single"/>
        </w:rPr>
      </w:pPr>
    </w:p>
    <w:p w:rsidR="00AD6218" w:rsidRDefault="00AD6218"/>
    <w:tbl>
      <w:tblPr>
        <w:tblW w:w="15484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365"/>
        <w:gridCol w:w="3256"/>
        <w:gridCol w:w="1168"/>
        <w:gridCol w:w="145"/>
        <w:gridCol w:w="107"/>
        <w:gridCol w:w="742"/>
        <w:gridCol w:w="287"/>
        <w:gridCol w:w="708"/>
        <w:gridCol w:w="145"/>
        <w:gridCol w:w="105"/>
        <w:gridCol w:w="601"/>
        <w:gridCol w:w="144"/>
        <w:gridCol w:w="153"/>
        <w:gridCol w:w="1262"/>
        <w:gridCol w:w="36"/>
        <w:gridCol w:w="3224"/>
        <w:gridCol w:w="36"/>
      </w:tblGrid>
      <w:tr w:rsidR="00AD6218" w:rsidRPr="003B69FB" w:rsidTr="00AD6218">
        <w:trPr>
          <w:trHeight w:val="262"/>
        </w:trPr>
        <w:tc>
          <w:tcPr>
            <w:tcW w:w="336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Образовательные области</w:t>
            </w:r>
          </w:p>
        </w:tc>
        <w:tc>
          <w:tcPr>
            <w:tcW w:w="32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Учебные предметы/</w:t>
            </w:r>
          </w:p>
          <w:p w:rsidR="00AD6218" w:rsidRPr="003B69FB" w:rsidRDefault="00AD6218" w:rsidP="00762FFA">
            <w:pPr>
              <w:pStyle w:val="a3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 классы</w:t>
            </w:r>
          </w:p>
        </w:tc>
        <w:tc>
          <w:tcPr>
            <w:tcW w:w="415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Количество часов в неделю /год</w:t>
            </w:r>
          </w:p>
        </w:tc>
        <w:tc>
          <w:tcPr>
            <w:tcW w:w="1451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Формы проведения</w:t>
            </w:r>
          </w:p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промежуточной аттестации </w:t>
            </w:r>
          </w:p>
        </w:tc>
      </w:tr>
      <w:tr w:rsidR="00AD6218" w:rsidRPr="003B69FB" w:rsidTr="00762FFA">
        <w:tc>
          <w:tcPr>
            <w:tcW w:w="336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D6218" w:rsidRDefault="00AD6218" w:rsidP="00762FF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1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D6218" w:rsidRDefault="00AD6218" w:rsidP="00762FF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2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D6218" w:rsidRDefault="00AD6218" w:rsidP="00762FF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3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D6218" w:rsidRDefault="00AD6218" w:rsidP="00762FFA">
            <w:pPr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 </w:t>
            </w:r>
            <w:proofErr w:type="spellStart"/>
            <w:r>
              <w:rPr>
                <w:b/>
                <w:bCs/>
                <w:sz w:val="22"/>
                <w:szCs w:val="22"/>
              </w:rPr>
              <w:t>кл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451" w:type="dxa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2-4 классы</w:t>
            </w:r>
          </w:p>
        </w:tc>
      </w:tr>
      <w:tr w:rsidR="00AD6218" w:rsidRPr="003B69FB" w:rsidTr="00762FFA">
        <w:tc>
          <w:tcPr>
            <w:tcW w:w="12224" w:type="dxa"/>
            <w:gridSpan w:val="1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B16889" w:rsidRDefault="004E346A" w:rsidP="004E346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B16889">
              <w:rPr>
                <w:b/>
                <w:bCs/>
                <w:i/>
                <w:sz w:val="22"/>
                <w:szCs w:val="22"/>
                <w:u w:val="single"/>
              </w:rPr>
              <w:t>Обязательная часть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Филология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4/132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4/136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16</w:t>
            </w:r>
            <w:r w:rsidRPr="00A32AA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>540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34286">
              <w:rPr>
                <w:lang w:eastAsia="ru-RU"/>
              </w:rPr>
              <w:t>усредненный балл</w:t>
            </w:r>
            <w:r>
              <w:rPr>
                <w:lang w:eastAsia="ru-RU"/>
              </w:rPr>
              <w:t xml:space="preserve"> </w:t>
            </w:r>
            <w:r w:rsidRPr="00334286">
              <w:rPr>
                <w:lang w:eastAsia="ru-RU"/>
              </w:rPr>
              <w:t>четвертных отметок</w:t>
            </w:r>
          </w:p>
        </w:tc>
      </w:tr>
      <w:tr w:rsidR="00AD6218" w:rsidRPr="003B69FB" w:rsidTr="00762FFA">
        <w:tc>
          <w:tcPr>
            <w:tcW w:w="33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Литературное чтение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4/132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3E793A" w:rsidP="003E793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AD6218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9E1D80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3</w:t>
            </w:r>
            <w:r w:rsidRPr="00A32AAE">
              <w:rPr>
                <w:b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9E1D80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13,5</w:t>
            </w:r>
            <w:r w:rsidR="00AD6218" w:rsidRPr="00A32AAE">
              <w:rPr>
                <w:b/>
                <w:bCs/>
                <w:sz w:val="22"/>
                <w:szCs w:val="22"/>
              </w:rPr>
              <w:t>/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3E793A">
              <w:rPr>
                <w:b/>
                <w:bCs/>
                <w:sz w:val="22"/>
                <w:szCs w:val="22"/>
              </w:rPr>
              <w:t>438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c>
          <w:tcPr>
            <w:tcW w:w="33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Иностранный язык </w:t>
            </w:r>
          </w:p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( английский)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6/204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rPr>
          <w:trHeight w:val="435"/>
        </w:trPr>
        <w:tc>
          <w:tcPr>
            <w:tcW w:w="3365" w:type="dxa"/>
            <w:tcBorders>
              <w:top w:val="nil"/>
              <w:left w:val="single" w:sz="2" w:space="0" w:color="000000"/>
              <w:right w:val="nil"/>
            </w:tcBorders>
          </w:tcPr>
          <w:p w:rsidR="00AD6218" w:rsidRPr="005D4842" w:rsidRDefault="00AD6218" w:rsidP="00762FF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/>
                <w:bCs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F27B46" w:rsidRDefault="00AD6218" w:rsidP="00762FF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rPr>
                <w:b/>
                <w:bCs/>
              </w:rPr>
            </w:pPr>
            <w:r w:rsidRPr="00F27B46">
              <w:rPr>
                <w:b/>
                <w:bCs/>
              </w:rPr>
              <w:t>Родной язык (русский)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A32AAE" w:rsidRDefault="00AD6218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1/33</w:t>
            </w:r>
          </w:p>
          <w:p w:rsidR="00AD6218" w:rsidRPr="00A32AAE" w:rsidRDefault="00AD6218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A32AAE" w:rsidRDefault="003E793A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0,5</w:t>
            </w:r>
            <w:r w:rsidR="00AD6218">
              <w:rPr>
                <w:b/>
              </w:rPr>
              <w:t>/</w:t>
            </w:r>
            <w:r>
              <w:rPr>
                <w:b/>
              </w:rPr>
              <w:t>17</w:t>
            </w:r>
          </w:p>
          <w:p w:rsidR="00AD6218" w:rsidRPr="00A32AAE" w:rsidRDefault="00AD6218" w:rsidP="00762FFA">
            <w:pPr>
              <w:pStyle w:val="a3"/>
              <w:suppressLineNumbers w:val="0"/>
              <w:snapToGrid w:val="0"/>
              <w:ind w:right="-57"/>
              <w:jc w:val="center"/>
              <w:rPr>
                <w:b/>
              </w:rPr>
            </w:pP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A32AAE" w:rsidRDefault="009E1D80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bCs/>
                <w:lang w:val="ru-RU"/>
              </w:rPr>
              <w:t>0,5/17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 w:rsidRPr="00A32AAE">
              <w:rPr>
                <w:b/>
                <w:color w:val="auto"/>
                <w:lang w:val="ru-RU"/>
              </w:rPr>
              <w:t>-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218" w:rsidRPr="00A32AAE" w:rsidRDefault="003E793A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E1D80">
              <w:rPr>
                <w:b/>
              </w:rPr>
              <w:t>/</w:t>
            </w:r>
            <w:r>
              <w:rPr>
                <w:b/>
              </w:rPr>
              <w:t>67</w:t>
            </w:r>
          </w:p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rPr>
          <w:trHeight w:val="317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5D4842" w:rsidRDefault="00AD6218" w:rsidP="00762FFA">
            <w:pPr>
              <w:widowControl w:val="0"/>
              <w:snapToGrid w:val="0"/>
              <w:rPr>
                <w:b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6D0962" w:rsidRDefault="00AD6218" w:rsidP="00762FF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ind w:right="-88"/>
            </w:pPr>
            <w:r>
              <w:rPr>
                <w:b/>
                <w:bCs/>
              </w:rPr>
              <w:t xml:space="preserve">Литературное чтение на родном </w:t>
            </w:r>
            <w:proofErr w:type="gramStart"/>
            <w:r>
              <w:rPr>
                <w:b/>
                <w:bCs/>
              </w:rPr>
              <w:t xml:space="preserve">( </w:t>
            </w:r>
            <w:proofErr w:type="gramEnd"/>
            <w:r>
              <w:rPr>
                <w:b/>
                <w:bCs/>
              </w:rPr>
              <w:t>русском) языке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9E1D80" w:rsidP="00762FFA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9E1D80" w:rsidP="00762FFA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0,5/17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9E1D80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05,17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-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A32AAE" w:rsidRDefault="00C61DA3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D6218">
              <w:rPr>
                <w:b/>
              </w:rPr>
              <w:t>/</w:t>
            </w:r>
            <w:r>
              <w:rPr>
                <w:b/>
              </w:rPr>
              <w:t>34</w:t>
            </w:r>
          </w:p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highlight w:val="yellow"/>
                <w:lang w:val="ru-RU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rPr>
          <w:trHeight w:val="317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5D4842" w:rsidRDefault="00AD6218" w:rsidP="00762FFA">
            <w:pPr>
              <w:widowControl w:val="0"/>
              <w:snapToGrid w:val="0"/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Default="00AD6218" w:rsidP="00762FFA">
            <w:pPr>
              <w:tabs>
                <w:tab w:val="left" w:pos="4500"/>
                <w:tab w:val="left" w:pos="9180"/>
                <w:tab w:val="left" w:pos="9360"/>
              </w:tabs>
              <w:snapToGrid w:val="0"/>
              <w:spacing w:line="288" w:lineRule="auto"/>
              <w:ind w:right="-88"/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4/132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a3"/>
              <w:snapToGrid w:val="0"/>
              <w:jc w:val="center"/>
              <w:rPr>
                <w:b/>
              </w:rPr>
            </w:pPr>
            <w:r>
              <w:rPr>
                <w:b/>
              </w:rPr>
              <w:t>4/136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4/136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TableContents"/>
              <w:snapToGrid w:val="0"/>
              <w:jc w:val="center"/>
              <w:rPr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4/136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A32AAE" w:rsidRDefault="00AD6218" w:rsidP="00762FFA">
            <w:pPr>
              <w:pStyle w:val="a3"/>
              <w:suppressLineNumbers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16/540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Обществознание и естествознание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Окружающий мир (человек, природа, общество)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2/66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2/68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8/270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Основы православной культуры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/>
        </w:tc>
      </w:tr>
      <w:tr w:rsidR="00AD6218" w:rsidRPr="003B69FB" w:rsidTr="00762FFA">
        <w:trPr>
          <w:trHeight w:val="315"/>
        </w:trPr>
        <w:tc>
          <w:tcPr>
            <w:tcW w:w="336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Искусство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Музыка 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1/33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4/135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rPr>
          <w:trHeight w:val="227"/>
        </w:trPr>
        <w:tc>
          <w:tcPr>
            <w:tcW w:w="336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 ИЗО 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1/33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4/135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625747">
        <w:tc>
          <w:tcPr>
            <w:tcW w:w="33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lastRenderedPageBreak/>
              <w:t>Физическая культура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3</w:t>
            </w:r>
            <w:r w:rsidRPr="00A32AAE">
              <w:rPr>
                <w:b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3</w:t>
            </w:r>
            <w:r w:rsidRPr="00A32AAE">
              <w:rPr>
                <w:b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3</w:t>
            </w:r>
            <w:r w:rsidRPr="00A32AAE">
              <w:rPr>
                <w:b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3</w:t>
            </w:r>
            <w:r w:rsidRPr="00A32AAE">
              <w:rPr>
                <w:b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sz w:val="22"/>
                <w:szCs w:val="22"/>
              </w:rPr>
              <w:t>102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12</w:t>
            </w:r>
            <w:r w:rsidRPr="00A32AAE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A32AAE">
              <w:rPr>
                <w:b/>
                <w:bCs/>
                <w:sz w:val="22"/>
                <w:szCs w:val="22"/>
              </w:rPr>
              <w:t>405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Технология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Технология 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1/33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4/135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Default="00AD6218" w:rsidP="00762FFA">
            <w:r w:rsidRPr="006D6E4B">
              <w:t>усредненный балл четвертных отметок</w:t>
            </w:r>
          </w:p>
        </w:tc>
      </w:tr>
      <w:tr w:rsidR="00AD6218" w:rsidRPr="003B69FB" w:rsidTr="00762FFA">
        <w:trPr>
          <w:trHeight w:val="298"/>
        </w:trPr>
        <w:tc>
          <w:tcPr>
            <w:tcW w:w="662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31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21/693</w:t>
            </w:r>
          </w:p>
        </w:tc>
        <w:tc>
          <w:tcPr>
            <w:tcW w:w="113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22/748</w:t>
            </w:r>
          </w:p>
        </w:tc>
        <w:tc>
          <w:tcPr>
            <w:tcW w:w="85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bCs/>
                <w:sz w:val="22"/>
                <w:szCs w:val="22"/>
              </w:rPr>
              <w:t>22/748</w:t>
            </w:r>
          </w:p>
        </w:tc>
        <w:tc>
          <w:tcPr>
            <w:tcW w:w="85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A32AAE" w:rsidRDefault="00AD6218" w:rsidP="00762FFA">
            <w:pPr>
              <w:spacing w:line="276" w:lineRule="auto"/>
              <w:jc w:val="center"/>
              <w:rPr>
                <w:b/>
              </w:rPr>
            </w:pPr>
            <w:r w:rsidRPr="00A32AAE">
              <w:rPr>
                <w:b/>
                <w:bCs/>
                <w:sz w:val="22"/>
                <w:szCs w:val="22"/>
              </w:rPr>
              <w:t>22/748</w:t>
            </w:r>
          </w:p>
        </w:tc>
        <w:tc>
          <w:tcPr>
            <w:tcW w:w="14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A32AAE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A32AAE">
              <w:rPr>
                <w:b/>
                <w:bCs/>
                <w:sz w:val="22"/>
                <w:szCs w:val="22"/>
              </w:rPr>
              <w:t>87/ 2937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12224" w:type="dxa"/>
            <w:gridSpan w:val="15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B16889" w:rsidRDefault="00B16889" w:rsidP="00B16889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proofErr w:type="gramStart"/>
            <w:r w:rsidRPr="00B16889">
              <w:rPr>
                <w:b/>
                <w:bCs/>
                <w:i/>
                <w:u w:val="single"/>
              </w:rPr>
              <w:t>Часть</w:t>
            </w:r>
            <w:proofErr w:type="gramEnd"/>
            <w:r w:rsidRPr="00B16889">
              <w:rPr>
                <w:b/>
                <w:bCs/>
                <w:i/>
                <w:u w:val="single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rPr>
          <w:gridAfter w:val="1"/>
          <w:wAfter w:w="36" w:type="dxa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Виды деятельности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Формы деятельности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lang w:val="en-US"/>
              </w:rPr>
            </w:pPr>
          </w:p>
        </w:tc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lang w:val="en-US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rPr>
          <w:gridAfter w:val="1"/>
          <w:wAfter w:w="36" w:type="dxa"/>
          <w:trHeight w:val="501"/>
        </w:trPr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Учебная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Учебный курс «Мордовский язык» (эрзянский)</w:t>
            </w:r>
          </w:p>
        </w:tc>
        <w:tc>
          <w:tcPr>
            <w:tcW w:w="11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3/102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rPr>
          <w:gridAfter w:val="1"/>
          <w:wAfter w:w="36" w:type="dxa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tabs>
                <w:tab w:val="center" w:pos="3259"/>
              </w:tabs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ab/>
              <w:t>ИТОГО (5-дневная учебная неделя)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</w:t>
            </w:r>
            <w:r w:rsidRPr="003B69FB">
              <w:rPr>
                <w:b/>
                <w:sz w:val="22"/>
                <w:szCs w:val="22"/>
                <w:lang w:val="en-US"/>
              </w:rPr>
              <w:t>/</w:t>
            </w:r>
            <w:r w:rsidRPr="003B69FB">
              <w:rPr>
                <w:b/>
                <w:sz w:val="22"/>
                <w:szCs w:val="22"/>
              </w:rPr>
              <w:t>34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3/102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rPr>
          <w:gridAfter w:val="1"/>
          <w:wAfter w:w="36" w:type="dxa"/>
          <w:trHeight w:val="135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Предельно допустимая аудиторная учебная нагрузка </w:t>
            </w:r>
            <w:proofErr w:type="gramStart"/>
            <w:r w:rsidRPr="003B69FB">
              <w:rPr>
                <w:b/>
                <w:bCs/>
                <w:sz w:val="22"/>
                <w:szCs w:val="22"/>
              </w:rPr>
              <w:t>при</w:t>
            </w:r>
            <w:proofErr w:type="gramEnd"/>
            <w:r w:rsidRPr="003B69FB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21/693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23/782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D6218" w:rsidRPr="003B69FB" w:rsidRDefault="00AD6218" w:rsidP="003E793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90/3039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rPr>
          <w:gridAfter w:val="1"/>
          <w:wAfter w:w="36" w:type="dxa"/>
          <w:trHeight w:val="630"/>
        </w:trPr>
        <w:tc>
          <w:tcPr>
            <w:tcW w:w="6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5-дневной учебной неделе          </w:t>
            </w:r>
            <w:r w:rsidRPr="003B69FB">
              <w:rPr>
                <w:b/>
                <w:sz w:val="22"/>
                <w:szCs w:val="22"/>
              </w:rPr>
              <w:t>(требования СанПиН)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15484" w:type="dxa"/>
            <w:gridSpan w:val="17"/>
            <w:tcBorders>
              <w:top w:val="single" w:sz="4" w:space="0" w:color="auto"/>
              <w:bottom w:val="single" w:sz="2" w:space="0" w:color="000000"/>
            </w:tcBorders>
          </w:tcPr>
          <w:p w:rsidR="00AD6218" w:rsidRPr="00B16889" w:rsidRDefault="00B16889" w:rsidP="00625747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i/>
                <w:u w:val="single"/>
              </w:rPr>
            </w:pPr>
            <w:r w:rsidRPr="00B16889">
              <w:rPr>
                <w:b/>
                <w:bCs/>
                <w:i/>
                <w:u w:val="single"/>
              </w:rPr>
              <w:t>Внеурочная деятельность</w:t>
            </w: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Направления  деятельности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1 </w:t>
            </w:r>
            <w:proofErr w:type="spellStart"/>
            <w:r w:rsidRPr="003B69FB">
              <w:rPr>
                <w:b/>
                <w:sz w:val="22"/>
                <w:szCs w:val="22"/>
              </w:rPr>
              <w:t>кл</w:t>
            </w:r>
            <w:proofErr w:type="spellEnd"/>
            <w:r w:rsidRPr="003B69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2 </w:t>
            </w:r>
            <w:proofErr w:type="spellStart"/>
            <w:r w:rsidRPr="003B69FB">
              <w:rPr>
                <w:b/>
                <w:sz w:val="22"/>
                <w:szCs w:val="22"/>
              </w:rPr>
              <w:t>кл</w:t>
            </w:r>
            <w:proofErr w:type="spellEnd"/>
            <w:r w:rsidRPr="003B69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   3 </w:t>
            </w:r>
            <w:proofErr w:type="spellStart"/>
            <w:r w:rsidRPr="003B69FB">
              <w:rPr>
                <w:b/>
                <w:sz w:val="22"/>
                <w:szCs w:val="22"/>
              </w:rPr>
              <w:t>кл</w:t>
            </w:r>
            <w:proofErr w:type="spellEnd"/>
            <w:r w:rsidRPr="003B69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 xml:space="preserve">4 </w:t>
            </w:r>
            <w:proofErr w:type="spellStart"/>
            <w:r w:rsidRPr="003B69FB">
              <w:rPr>
                <w:b/>
                <w:sz w:val="22"/>
                <w:szCs w:val="22"/>
              </w:rPr>
              <w:t>кл</w:t>
            </w:r>
            <w:proofErr w:type="spellEnd"/>
            <w:r w:rsidRPr="003B69FB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proofErr w:type="spellStart"/>
            <w:r w:rsidRPr="003B69FB">
              <w:rPr>
                <w:b/>
                <w:bCs/>
                <w:sz w:val="22"/>
                <w:szCs w:val="22"/>
              </w:rPr>
              <w:t>Общеинтеллектуальная</w:t>
            </w:r>
            <w:proofErr w:type="spellEnd"/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Русский язык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lang w:val="en-US"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3/102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Духовно-нравственная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>
              <w:rPr>
                <w:b/>
              </w:rPr>
              <w:t>Путешествие по Мордовии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Default="00AD6218" w:rsidP="00762FFA">
            <w:pPr>
              <w:pStyle w:val="a3"/>
              <w:snapToGrid w:val="0"/>
              <w:spacing w:line="276" w:lineRule="auto"/>
              <w:ind w:right="-88"/>
              <w:rPr>
                <w:b/>
              </w:rPr>
            </w:pPr>
            <w:r>
              <w:rPr>
                <w:b/>
              </w:rPr>
              <w:t>Любимый мой край, Мордовия.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Default="00AD6218" w:rsidP="00762FFA">
            <w:pPr>
              <w:pStyle w:val="a3"/>
              <w:snapToGrid w:val="0"/>
              <w:spacing w:line="276" w:lineRule="auto"/>
              <w:ind w:right="-88"/>
              <w:rPr>
                <w:b/>
              </w:rPr>
            </w:pPr>
            <w:r>
              <w:rPr>
                <w:b/>
              </w:rPr>
              <w:t>Заочное путешествие по Мордовии.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Общекультурная </w:t>
            </w: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Риторика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Математика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1/34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3365" w:type="dxa"/>
            <w:vMerge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AD6218" w:rsidRPr="003B69FB" w:rsidRDefault="00AD6218" w:rsidP="00762FFA">
            <w:pPr>
              <w:rPr>
                <w:rFonts w:eastAsia="Lucida Sans Unicode"/>
                <w:b/>
                <w:bCs/>
                <w:kern w:val="2"/>
                <w:lang w:eastAsia="ar-SA"/>
              </w:rPr>
            </w:pPr>
          </w:p>
        </w:tc>
        <w:tc>
          <w:tcPr>
            <w:tcW w:w="32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Информатика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1/34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2/68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6621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ИТОГО </w:t>
            </w:r>
          </w:p>
        </w:tc>
        <w:tc>
          <w:tcPr>
            <w:tcW w:w="1420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</w:pPr>
          </w:p>
        </w:tc>
        <w:tc>
          <w:tcPr>
            <w:tcW w:w="1029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95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89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3/102</w:t>
            </w:r>
          </w:p>
        </w:tc>
        <w:tc>
          <w:tcPr>
            <w:tcW w:w="129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9/306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AD6218" w:rsidRPr="003B69FB" w:rsidTr="00762FFA">
        <w:tc>
          <w:tcPr>
            <w:tcW w:w="6621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21/693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26/884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26/884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</w:rPr>
            </w:pPr>
            <w:r w:rsidRPr="003B69FB">
              <w:rPr>
                <w:b/>
                <w:sz w:val="22"/>
                <w:szCs w:val="22"/>
              </w:rPr>
              <w:t>26/884</w:t>
            </w:r>
          </w:p>
        </w:tc>
        <w:tc>
          <w:tcPr>
            <w:tcW w:w="129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  <w:r w:rsidRPr="003B69FB">
              <w:rPr>
                <w:b/>
                <w:bCs/>
                <w:sz w:val="22"/>
                <w:szCs w:val="22"/>
              </w:rPr>
              <w:t>99/3345</w:t>
            </w:r>
          </w:p>
        </w:tc>
        <w:tc>
          <w:tcPr>
            <w:tcW w:w="3260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6218" w:rsidRPr="003B69FB" w:rsidRDefault="00AD6218" w:rsidP="00762FFA">
            <w:pPr>
              <w:pStyle w:val="a3"/>
              <w:snapToGrid w:val="0"/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3C3ADA" w:rsidRDefault="003C3ADA" w:rsidP="00B16889">
      <w:pPr>
        <w:pStyle w:val="6"/>
        <w:spacing w:before="0"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  <w:sectPr w:rsidR="003C3ADA" w:rsidSect="003C3ADA">
          <w:pgSz w:w="16838" w:h="11906" w:orient="landscape"/>
          <w:pgMar w:top="568" w:right="1134" w:bottom="284" w:left="1134" w:header="708" w:footer="708" w:gutter="0"/>
          <w:cols w:space="708"/>
          <w:docGrid w:linePitch="360"/>
        </w:sectPr>
      </w:pPr>
    </w:p>
    <w:p w:rsidR="003C3ADA" w:rsidRDefault="003C3ADA" w:rsidP="003C3ADA">
      <w:pPr>
        <w:pStyle w:val="6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3A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Пояснительная записка</w:t>
      </w:r>
    </w:p>
    <w:p w:rsidR="003C3ADA" w:rsidRDefault="003C3ADA" w:rsidP="003C3ADA"/>
    <w:p w:rsidR="003C3ADA" w:rsidRPr="003C3ADA" w:rsidRDefault="003C3ADA" w:rsidP="003C3ADA"/>
    <w:p w:rsidR="003C3ADA" w:rsidRPr="003C3ADA" w:rsidRDefault="003C3ADA" w:rsidP="003C3ADA">
      <w:pPr>
        <w:jc w:val="both"/>
      </w:pPr>
      <w:r>
        <w:t xml:space="preserve">                    </w:t>
      </w:r>
      <w:r w:rsidRPr="003C3ADA">
        <w:t>Учебный план начального общего образования МОУ «</w:t>
      </w:r>
      <w:proofErr w:type="spellStart"/>
      <w:r>
        <w:t>Горяйновская</w:t>
      </w:r>
      <w:proofErr w:type="spellEnd"/>
      <w:r>
        <w:t xml:space="preserve"> основная общеобразовательная школа»</w:t>
      </w:r>
      <w:r w:rsidRPr="003C3ADA">
        <w:t xml:space="preserve">  </w:t>
      </w:r>
      <w:r w:rsidRPr="003C3ADA">
        <w:rPr>
          <w:color w:val="000000"/>
        </w:rPr>
        <w:t xml:space="preserve">является нормативным документом, </w:t>
      </w:r>
      <w:r w:rsidRPr="003C3ADA">
        <w:t xml:space="preserve">входит в состав Основной образовательной программы начального общего образования </w:t>
      </w:r>
      <w:r>
        <w:t>МОУ «</w:t>
      </w:r>
      <w:proofErr w:type="spellStart"/>
      <w:r>
        <w:t>Горяйновская</w:t>
      </w:r>
      <w:proofErr w:type="spellEnd"/>
      <w:r>
        <w:t xml:space="preserve"> основная общеобразовательная школа» </w:t>
      </w:r>
      <w:r w:rsidRPr="003C3ADA">
        <w:t xml:space="preserve"> и является механизмом ее реализации. </w:t>
      </w:r>
    </w:p>
    <w:p w:rsidR="003C3ADA" w:rsidRPr="003C3ADA" w:rsidRDefault="003C3ADA" w:rsidP="003C3ADA">
      <w:pPr>
        <w:ind w:firstLine="709"/>
        <w:jc w:val="both"/>
      </w:pPr>
      <w:r w:rsidRPr="003C3ADA">
        <w:t>Учебный план разработан с учётом следующих нормативно-правовых документов и законодательных актов:</w:t>
      </w:r>
    </w:p>
    <w:p w:rsidR="003C3ADA" w:rsidRDefault="003C3ADA" w:rsidP="003C3ADA">
      <w:pPr>
        <w:pStyle w:val="Default"/>
        <w:spacing w:after="36"/>
        <w:jc w:val="both"/>
      </w:pPr>
      <w:r w:rsidRPr="003C3ADA">
        <w:t xml:space="preserve">1.Федеральный закон от 29.12.2012 г. № 273-ФЗ «Об образовании в Российской Федерации» (с изменениями, внесенными Федеральными законами от 04.06.2014 г. № 145-ФЗ, от 06.04.2015 г. № 68-ФЗ, от 29.06.2015 г. № 198-ФЗ, от 03.07.2016 г. № 290-ФЗ). </w:t>
      </w:r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Default="003C3ADA" w:rsidP="003C3ADA">
      <w:pPr>
        <w:pStyle w:val="Default"/>
        <w:spacing w:after="36"/>
        <w:jc w:val="both"/>
      </w:pPr>
      <w:r w:rsidRPr="003C3ADA">
        <w:t xml:space="preserve">2. Закон Республики Мордовия от 8 августа 2013 г. № 53-3 «Об образовании в Республике Мордовия». </w:t>
      </w:r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Default="003C3ADA" w:rsidP="003C3ADA">
      <w:pPr>
        <w:pStyle w:val="Default"/>
        <w:spacing w:after="36"/>
        <w:jc w:val="both"/>
      </w:pPr>
      <w:proofErr w:type="gramStart"/>
      <w:r w:rsidRPr="003C3ADA">
        <w:t xml:space="preserve">3.Приказ Министерства образования и науки Российской Федерации от 06.10.2009 г. № 373(в ред. Приказов </w:t>
      </w:r>
      <w:proofErr w:type="spellStart"/>
      <w:r w:rsidRPr="003C3ADA">
        <w:t>Минобрнауки</w:t>
      </w:r>
      <w:proofErr w:type="spellEnd"/>
      <w:r w:rsidRPr="003C3ADA">
        <w:t xml:space="preserve"> России от 26.11.2010 г. № 1241, от 22.09.2011 г. № 2357, от 18.12.2012 г. № 1060, от 29.12.2014 г. №1643, от 18.05.2015 г. №507, от 31.12.2015 г. №1576) «Об утверждении федерального государственного образовательного стандарта начального общего образования» (Зарегистрирован Минюстом России 22.12.2009 г. № 17785). </w:t>
      </w:r>
      <w:proofErr w:type="gramEnd"/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Default="003C3ADA" w:rsidP="003C3ADA">
      <w:pPr>
        <w:pStyle w:val="Default"/>
        <w:spacing w:after="36"/>
        <w:jc w:val="both"/>
      </w:pPr>
      <w:r w:rsidRPr="003C3ADA">
        <w:t xml:space="preserve">4. Приказ Министерства образования и науки Российской Федерации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(Зарегистрировано в Минюсте России 03.02.2015 г. № 35847). </w:t>
      </w:r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Default="003C3ADA" w:rsidP="003C3ADA">
      <w:pPr>
        <w:pStyle w:val="Default"/>
        <w:spacing w:after="36"/>
        <w:jc w:val="both"/>
      </w:pPr>
      <w:r w:rsidRPr="003C3ADA">
        <w:t xml:space="preserve">5. Приказ Министерства образования и науки Российской Федерации от 30.08.2013 г. № 1015 (ред. от 28.05.2014 г.)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г. № 30067). </w:t>
      </w:r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Default="003C3ADA" w:rsidP="003C3ADA">
      <w:pPr>
        <w:pStyle w:val="Default"/>
        <w:spacing w:after="36"/>
        <w:jc w:val="both"/>
      </w:pPr>
      <w:r w:rsidRPr="003C3ADA">
        <w:t xml:space="preserve">6. Приказ Министерства образования и науки Российской Федерации от 17.07.2015 г. №734 «О внесении изменений в Порядок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№1015». </w:t>
      </w:r>
    </w:p>
    <w:p w:rsidR="003C3ADA" w:rsidRPr="003C3ADA" w:rsidRDefault="003C3ADA" w:rsidP="003C3ADA">
      <w:pPr>
        <w:pStyle w:val="Default"/>
        <w:spacing w:after="36"/>
        <w:jc w:val="both"/>
      </w:pPr>
    </w:p>
    <w:p w:rsidR="003C3ADA" w:rsidRPr="003C3ADA" w:rsidRDefault="003C3ADA" w:rsidP="003C3ADA">
      <w:pPr>
        <w:pStyle w:val="Default"/>
        <w:jc w:val="both"/>
      </w:pPr>
      <w:r w:rsidRPr="003C3ADA">
        <w:t xml:space="preserve">7. </w:t>
      </w:r>
      <w:proofErr w:type="gramStart"/>
      <w:r w:rsidRPr="003C3ADA">
        <w:t>Постановление Главного государственного санитарного врача Российской Федерации от 29.12.2010 г. № 189 (ред. от 25.12.2013 г.) «Об утверждении СанПиН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 г. № 19993), (в ред. Изменений № 1, утв. Постановлением Главного государственного санитарного врача Российской Федерации от 29.06.2011 г. № 85, Изменений № 2, утв. Постановлением Главного государственного санитарного</w:t>
      </w:r>
      <w:proofErr w:type="gramEnd"/>
      <w:r w:rsidRPr="003C3ADA">
        <w:t xml:space="preserve"> врача Российской Федерации от 25.12.2013 г. № 72, Изменений № 3, утв. Постановлением Главного государственного санитарного врача РФ от 24.11.2015 г. № 81). </w:t>
      </w:r>
    </w:p>
    <w:p w:rsidR="003C3ADA" w:rsidRDefault="003C3ADA" w:rsidP="003C3ADA">
      <w:pPr>
        <w:pStyle w:val="Default"/>
        <w:spacing w:after="24"/>
        <w:jc w:val="both"/>
      </w:pPr>
      <w:r w:rsidRPr="003C3ADA">
        <w:lastRenderedPageBreak/>
        <w:t xml:space="preserve">8. </w:t>
      </w:r>
      <w:proofErr w:type="gramStart"/>
      <w:r w:rsidRPr="003C3ADA">
        <w:t xml:space="preserve">Постановление Главного государственного санитарного врача Российской Федерации от 10.07.2015 г. № 26 «Об утверждении СанПиН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 г. № 38528). </w:t>
      </w:r>
      <w:proofErr w:type="gramEnd"/>
    </w:p>
    <w:p w:rsidR="003C3ADA" w:rsidRPr="003C3ADA" w:rsidRDefault="003C3ADA" w:rsidP="003C3ADA">
      <w:pPr>
        <w:pStyle w:val="Default"/>
        <w:spacing w:after="24"/>
        <w:jc w:val="both"/>
      </w:pPr>
    </w:p>
    <w:p w:rsidR="003C3ADA" w:rsidRDefault="003C3ADA" w:rsidP="003C3ADA">
      <w:pPr>
        <w:pStyle w:val="Default"/>
        <w:spacing w:after="24"/>
        <w:jc w:val="both"/>
      </w:pPr>
      <w:r w:rsidRPr="003C3ADA">
        <w:t>9. Письмо Министерства образования и науки Российской Федерации от 06.12.2017 №08-2995 «О направлении информации» («Методические рекомендации органам исполнительной власти субъектов Российской Федерации, осуществляющих государственное управление в сфере образования,  по вопросу изучения государственных языков республик, находящихся в составе российской Федерации»).</w:t>
      </w:r>
    </w:p>
    <w:p w:rsidR="003C3ADA" w:rsidRPr="003C3ADA" w:rsidRDefault="003C3ADA" w:rsidP="003C3ADA">
      <w:pPr>
        <w:pStyle w:val="Default"/>
        <w:spacing w:after="24"/>
        <w:jc w:val="both"/>
      </w:pPr>
    </w:p>
    <w:p w:rsidR="003C3ADA" w:rsidRPr="003C3ADA" w:rsidRDefault="003C3ADA" w:rsidP="003C3ADA">
      <w:pPr>
        <w:pStyle w:val="Default"/>
        <w:ind w:firstLine="708"/>
        <w:jc w:val="both"/>
      </w:pPr>
      <w:proofErr w:type="gramStart"/>
      <w:r w:rsidRPr="003C3ADA">
        <w:t xml:space="preserve">Учебный план начального общего образования  </w:t>
      </w:r>
      <w:r>
        <w:t>МОУ «</w:t>
      </w:r>
      <w:proofErr w:type="spellStart"/>
      <w:r>
        <w:t>Горяйновская</w:t>
      </w:r>
      <w:proofErr w:type="spellEnd"/>
      <w:r>
        <w:t xml:space="preserve"> основная общеобразовательная школа» </w:t>
      </w:r>
      <w:r w:rsidRPr="003C3ADA">
        <w:t xml:space="preserve"> на 2019 – 2020 учебный год  разработан на основе примерного учебного плана, являющегося частью Примерной основной образовательной программы начального общего образования (одобренной решением Федерального учебно-методического объединения по общему образованию от 08.04.2015 г. №1/15), а также республиканского учебного плана (вариант 1 для образовательных учреждений, в которых обучение ведется на русском языке</w:t>
      </w:r>
      <w:proofErr w:type="gramEnd"/>
      <w:r w:rsidRPr="003C3ADA">
        <w:t xml:space="preserve"> (</w:t>
      </w:r>
      <w:proofErr w:type="gramStart"/>
      <w:r w:rsidRPr="003C3ADA">
        <w:t>5-дневная учебная неделя), с учётом методических рекомендаций по разработке школьных учебных планов для образовательных организаций Республики Мордовия, реализующих основные образовательные программы начального, основного и среднего общего образования (Приложение 2 к Приказу Министерства образования Республики Мордовия от 22.08.2017 г. №4057).</w:t>
      </w:r>
      <w:proofErr w:type="gramEnd"/>
    </w:p>
    <w:p w:rsidR="003C3ADA" w:rsidRDefault="003C3ADA" w:rsidP="003C3ADA">
      <w:pPr>
        <w:autoSpaceDE w:val="0"/>
        <w:autoSpaceDN w:val="0"/>
        <w:adjustRightInd w:val="0"/>
        <w:ind w:firstLine="708"/>
        <w:jc w:val="both"/>
      </w:pPr>
    </w:p>
    <w:p w:rsidR="003C3ADA" w:rsidRPr="003C3ADA" w:rsidRDefault="003C3ADA" w:rsidP="003C3ADA">
      <w:pPr>
        <w:autoSpaceDE w:val="0"/>
        <w:autoSpaceDN w:val="0"/>
        <w:adjustRightInd w:val="0"/>
        <w:ind w:firstLine="708"/>
        <w:jc w:val="both"/>
        <w:rPr>
          <w:rStyle w:val="a4"/>
          <w:b w:val="0"/>
          <w:bCs w:val="0"/>
          <w:color w:val="000000"/>
        </w:rPr>
      </w:pPr>
      <w:r w:rsidRPr="003C3ADA">
        <w:t>Учебный план определяет перечень, трудоемкость, последовательность и распределение по периодам обучения учебных предметов, курсов, дисциплин (модулей) и других видов деятельности, максимальный объём аудиторной нагрузки учащихся и формы промежуточной аттестации. В учебном плане определено годовое распределение часов и количество часов на учебные предметы в неделю с учётом продолжительности учебного года для 1 классов –33 учебных недели (5-дневная рабочая неделя), для 2 -4 классов –34 учебных недели (5-дневная рабочая неделя).</w:t>
      </w:r>
    </w:p>
    <w:p w:rsidR="003C3ADA" w:rsidRPr="003C3ADA" w:rsidRDefault="003C3ADA" w:rsidP="003C3ADA">
      <w:pPr>
        <w:autoSpaceDE w:val="0"/>
        <w:autoSpaceDN w:val="0"/>
        <w:adjustRightInd w:val="0"/>
        <w:ind w:firstLine="708"/>
        <w:jc w:val="both"/>
      </w:pPr>
      <w:r w:rsidRPr="003C3ADA">
        <w:t>Нормативный срок освоения образ</w:t>
      </w:r>
      <w:r>
        <w:t xml:space="preserve">овательной программы начального </w:t>
      </w:r>
      <w:r w:rsidRPr="003C3ADA">
        <w:t xml:space="preserve">общего образования составляет четыре года. </w:t>
      </w:r>
    </w:p>
    <w:p w:rsidR="003C3ADA" w:rsidRPr="003C3ADA" w:rsidRDefault="003C3ADA" w:rsidP="003C3ADA">
      <w:pPr>
        <w:autoSpaceDE w:val="0"/>
        <w:autoSpaceDN w:val="0"/>
        <w:adjustRightInd w:val="0"/>
        <w:ind w:firstLine="708"/>
        <w:jc w:val="both"/>
      </w:pPr>
      <w:r w:rsidRPr="003C3ADA">
        <w:t>Структура учебного плана начального общего образования содержит обязательную часть и часть, формируемую участниками образовательных отношений. Обязательная часть включает следующие предметные области и учебные предметы:</w:t>
      </w:r>
    </w:p>
    <w:p w:rsidR="003C3ADA" w:rsidRDefault="003C3ADA" w:rsidP="003C3ADA">
      <w:pPr>
        <w:ind w:firstLine="709"/>
        <w:jc w:val="both"/>
        <w:rPr>
          <w:b/>
          <w:bCs/>
        </w:rPr>
      </w:pPr>
    </w:p>
    <w:p w:rsidR="003C3ADA" w:rsidRDefault="003C3ADA" w:rsidP="003C3ADA">
      <w:pPr>
        <w:ind w:firstLine="709"/>
        <w:jc w:val="both"/>
        <w:rPr>
          <w:b/>
          <w:bCs/>
        </w:rPr>
      </w:pPr>
      <w:r w:rsidRPr="003C3ADA">
        <w:rPr>
          <w:b/>
          <w:bCs/>
        </w:rPr>
        <w:t xml:space="preserve">«Русский язык и литературное чтение». </w:t>
      </w:r>
    </w:p>
    <w:p w:rsidR="003C3ADA" w:rsidRDefault="003C3ADA" w:rsidP="003C3ADA">
      <w:pPr>
        <w:ind w:firstLine="709"/>
        <w:jc w:val="both"/>
        <w:rPr>
          <w:b/>
          <w:bCs/>
        </w:rPr>
      </w:pPr>
    </w:p>
    <w:p w:rsidR="003C3ADA" w:rsidRPr="003C3ADA" w:rsidRDefault="003C3ADA" w:rsidP="003C3ADA">
      <w:pPr>
        <w:ind w:firstLine="709"/>
        <w:jc w:val="both"/>
      </w:pPr>
      <w:r w:rsidRPr="003C3ADA">
        <w:t>Учебные предметы: «Русский язык» и «Литературное чтение». При 5-дневной учебной неделе обязательная часть учебного предмета «Русский язык» в 1</w:t>
      </w:r>
      <w:r w:rsidR="00E24061">
        <w:t>-4</w:t>
      </w:r>
      <w:r w:rsidR="003E793A">
        <w:t xml:space="preserve"> класс</w:t>
      </w:r>
      <w:r w:rsidR="00E24061">
        <w:t>ах</w:t>
      </w:r>
      <w:r w:rsidR="003E793A">
        <w:t xml:space="preserve"> составляет </w:t>
      </w:r>
      <w:r w:rsidR="00E24061">
        <w:t xml:space="preserve">– 4 часа  </w:t>
      </w:r>
      <w:r w:rsidRPr="003C3ADA">
        <w:t xml:space="preserve"> в неделю, «Литературное чтение» в 1</w:t>
      </w:r>
      <w:r w:rsidR="00E24061">
        <w:t>,4</w:t>
      </w:r>
      <w:r w:rsidRPr="003C3ADA">
        <w:t xml:space="preserve"> классах – 4 часа в неделю, в </w:t>
      </w:r>
      <w:r w:rsidR="00E24061">
        <w:t>2-3</w:t>
      </w:r>
      <w:r w:rsidRPr="003C3ADA">
        <w:t xml:space="preserve"> класс</w:t>
      </w:r>
      <w:r w:rsidR="00E24061">
        <w:t>ах</w:t>
      </w:r>
      <w:r w:rsidRPr="003C3ADA">
        <w:t xml:space="preserve"> – 3</w:t>
      </w:r>
      <w:r w:rsidR="00E24061">
        <w:t>,5</w:t>
      </w:r>
      <w:r w:rsidRPr="003C3ADA">
        <w:t xml:space="preserve"> часа в неделю. </w:t>
      </w:r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t>«Родной язык и литературное чтение на родном языке».</w:t>
      </w:r>
      <w:r w:rsidRPr="003C3ADA">
        <w:t xml:space="preserve"> Учебные предметы: «Родной (русский) язык» и «Литературное чтение на родном (русском) языке». На каждый из данных учебных предметов отводится по 0,5 ч. в неделю в 1-4 классах.</w:t>
      </w:r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t xml:space="preserve">«Иностранный язык». </w:t>
      </w:r>
      <w:r w:rsidRPr="003C3ADA">
        <w:t>Учебный предмет: «Иностранный язык» по 2 часа в неделю во 2-4 классах.</w:t>
      </w:r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t>«Математика и информатика»</w:t>
      </w:r>
      <w:r w:rsidRPr="003C3ADA">
        <w:t>. Учебный предмет: «Математика» по 4 часа в 1-4 классах.</w:t>
      </w:r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lastRenderedPageBreak/>
        <w:t xml:space="preserve">«Обществознание и естествознание». </w:t>
      </w:r>
      <w:r w:rsidRPr="003C3ADA">
        <w:t>Учебный предмет: «Окружающий мир» по 2 часа в 1-4 классах.</w:t>
      </w:r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t xml:space="preserve">«Искусство». </w:t>
      </w:r>
      <w:r w:rsidRPr="003C3ADA">
        <w:t>Учебные предметы: «Музыка», «Изобразительное искусство». По 1 часу в неделю на каждый учебный предмет в 1-4 классах</w:t>
      </w:r>
      <w:proofErr w:type="gramStart"/>
      <w:r w:rsidRPr="003C3ADA">
        <w:t>..</w:t>
      </w:r>
      <w:proofErr w:type="gramEnd"/>
    </w:p>
    <w:p w:rsidR="003C3ADA" w:rsidRPr="003C3ADA" w:rsidRDefault="003C3ADA" w:rsidP="003C3ADA">
      <w:pPr>
        <w:autoSpaceDE w:val="0"/>
        <w:autoSpaceDN w:val="0"/>
        <w:adjustRightInd w:val="0"/>
        <w:jc w:val="both"/>
      </w:pPr>
      <w:r w:rsidRPr="003C3ADA">
        <w:rPr>
          <w:b/>
          <w:bCs/>
        </w:rPr>
        <w:t>«Технология»</w:t>
      </w:r>
      <w:r w:rsidRPr="003C3ADA">
        <w:t>. Учебный предмет: «Технология» по 1 часу в неделю в 1-4 классах.</w:t>
      </w:r>
    </w:p>
    <w:p w:rsidR="003C3ADA" w:rsidRPr="003C3ADA" w:rsidRDefault="003C3ADA" w:rsidP="003C3ADA">
      <w:pPr>
        <w:autoSpaceDE w:val="0"/>
        <w:autoSpaceDN w:val="0"/>
        <w:adjustRightInd w:val="0"/>
        <w:ind w:firstLine="709"/>
        <w:jc w:val="both"/>
      </w:pPr>
      <w:r w:rsidRPr="003C3ADA">
        <w:rPr>
          <w:b/>
          <w:bCs/>
        </w:rPr>
        <w:t xml:space="preserve">«Физическая культура». </w:t>
      </w:r>
      <w:r w:rsidRPr="003C3ADA">
        <w:t xml:space="preserve">Учебный предмет: «Физическая культура». Согласно п. 10.20 СанПиН уроки физкультуры </w:t>
      </w:r>
      <w:r w:rsidR="00E24061">
        <w:t xml:space="preserve"> </w:t>
      </w:r>
      <w:r w:rsidRPr="003C3ADA">
        <w:t>реализованы только в урочной</w:t>
      </w:r>
      <w:r w:rsidR="00E24061">
        <w:t xml:space="preserve"> деятельности</w:t>
      </w:r>
      <w:r w:rsidRPr="003C3ADA">
        <w:t>. Поэтому в учебном плане начальной школы на изучение предмета отведено 3 часа в неделю в 1-х</w:t>
      </w:r>
      <w:r w:rsidR="00E24061">
        <w:t xml:space="preserve"> – 4  классах</w:t>
      </w:r>
      <w:r w:rsidRPr="003C3ADA">
        <w:t xml:space="preserve">. </w:t>
      </w:r>
    </w:p>
    <w:p w:rsidR="003C3ADA" w:rsidRPr="003C3ADA" w:rsidRDefault="003C3ADA" w:rsidP="003C3ADA">
      <w:pPr>
        <w:pStyle w:val="a5"/>
        <w:spacing w:before="0" w:after="0"/>
        <w:jc w:val="both"/>
        <w:rPr>
          <w:lang w:val="ru-RU"/>
        </w:rPr>
      </w:pPr>
      <w:r w:rsidRPr="003C3ADA">
        <w:rPr>
          <w:b/>
          <w:bCs/>
          <w:lang w:val="ru-RU"/>
        </w:rPr>
        <w:t>«Основы религиозных культур и светской этики».</w:t>
      </w:r>
      <w:r w:rsidRPr="003C3ADA">
        <w:rPr>
          <w:lang w:val="ru-RU"/>
        </w:rPr>
        <w:t xml:space="preserve"> Учебный предмет  «Основы религиозных культур и светской этики» (далее – ОРКСЭ).</w:t>
      </w:r>
    </w:p>
    <w:p w:rsidR="003C3ADA" w:rsidRPr="003C3ADA" w:rsidRDefault="003C3ADA" w:rsidP="003C3ADA">
      <w:pPr>
        <w:pStyle w:val="a5"/>
        <w:spacing w:before="0" w:after="0"/>
        <w:ind w:firstLine="709"/>
        <w:jc w:val="both"/>
        <w:rPr>
          <w:lang w:val="ru-RU"/>
        </w:rPr>
      </w:pPr>
      <w:r w:rsidRPr="003C3ADA">
        <w:rPr>
          <w:rFonts w:eastAsia="TimesNewRomanPSMT"/>
          <w:lang w:val="ru-RU"/>
        </w:rPr>
        <w:t xml:space="preserve">Курс ОРКСЭ изучается в 4 классе и состоит из 6 модулей: «Основы православной культуры», «Основы исламской культуры», «Основы буддийской культуры», «Основы иудейской культуры», «Основы мировых религиозных культур», «Основы светской этики». </w:t>
      </w:r>
      <w:r w:rsidRPr="003C3ADA">
        <w:rPr>
          <w:rStyle w:val="Zag11"/>
          <w:rFonts w:eastAsia="TimesNewRomanPSMT"/>
          <w:lang w:val="ru-RU"/>
        </w:rPr>
        <w:t>Выбор модуля, изучаемого в рамках курса ОРКСЭ, осуществляется родителями (законными представителями) обучающихся.</w:t>
      </w:r>
      <w:r w:rsidR="00E24061">
        <w:rPr>
          <w:rStyle w:val="Zag11"/>
          <w:rFonts w:eastAsia="TimesNewRomanPSMT"/>
          <w:lang w:val="ru-RU"/>
        </w:rPr>
        <w:t xml:space="preserve">  В 2019-2020 учебном году  ведется курс « Основы православной культуры».</w:t>
      </w:r>
    </w:p>
    <w:p w:rsidR="003C3ADA" w:rsidRPr="003C3ADA" w:rsidRDefault="003C3ADA" w:rsidP="003C3ADA">
      <w:pPr>
        <w:ind w:firstLine="708"/>
        <w:jc w:val="both"/>
      </w:pPr>
      <w:r w:rsidRPr="003C3ADA">
        <w:t xml:space="preserve">Преподавание учебного предмета </w:t>
      </w:r>
      <w:r w:rsidRPr="003C3ADA">
        <w:rPr>
          <w:b/>
          <w:bCs/>
        </w:rPr>
        <w:t>«Мордовский (</w:t>
      </w:r>
      <w:proofErr w:type="spellStart"/>
      <w:r w:rsidRPr="003C3ADA">
        <w:rPr>
          <w:b/>
          <w:bCs/>
        </w:rPr>
        <w:t>мокшанский</w:t>
      </w:r>
      <w:proofErr w:type="spellEnd"/>
      <w:r w:rsidRPr="003C3ADA">
        <w:rPr>
          <w:b/>
          <w:bCs/>
        </w:rPr>
        <w:t>/эрзянский) язык»</w:t>
      </w:r>
      <w:r w:rsidRPr="003C3ADA">
        <w:t xml:space="preserve"> как государственного языка Республики Мордовия осуществляется в части, формируемой участниками образовательных отношений, </w:t>
      </w:r>
      <w:r w:rsidRPr="003C3ADA">
        <w:rPr>
          <w:color w:val="000000"/>
        </w:rPr>
        <w:t>изучается со 2-го класса  в объёме 1 час в неделю.</w:t>
      </w:r>
      <w:r w:rsidR="00E24061">
        <w:rPr>
          <w:color w:val="000000"/>
        </w:rPr>
        <w:t xml:space="preserve"> В 2019-2020 учебном году   в 2- 4 классах изучается  эрзянский язык.</w:t>
      </w:r>
    </w:p>
    <w:p w:rsidR="003C3ADA" w:rsidRPr="003C3ADA" w:rsidRDefault="003C3ADA" w:rsidP="003C3ADA">
      <w:pPr>
        <w:ind w:firstLine="708"/>
        <w:jc w:val="both"/>
        <w:rPr>
          <w:color w:val="000000"/>
        </w:rPr>
      </w:pPr>
      <w:r w:rsidRPr="003C3ADA">
        <w:rPr>
          <w:color w:val="000000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3C3ADA" w:rsidRPr="003C3ADA" w:rsidRDefault="003C3ADA" w:rsidP="003C3ADA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uppressAutoHyphens/>
        <w:ind w:firstLine="709"/>
        <w:jc w:val="both"/>
        <w:rPr>
          <w:color w:val="000000"/>
        </w:rPr>
      </w:pPr>
      <w:r w:rsidRPr="003C3ADA">
        <w:rPr>
          <w:color w:val="000000"/>
        </w:rPr>
        <w:t>формирование гражданской идентичности школьников;</w:t>
      </w:r>
    </w:p>
    <w:p w:rsidR="003C3ADA" w:rsidRPr="003C3ADA" w:rsidRDefault="003C3ADA" w:rsidP="003C3ADA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uppressAutoHyphens/>
        <w:ind w:firstLine="709"/>
        <w:jc w:val="both"/>
        <w:rPr>
          <w:color w:val="000000"/>
        </w:rPr>
      </w:pPr>
      <w:r w:rsidRPr="003C3ADA">
        <w:rPr>
          <w:color w:val="000000"/>
        </w:rPr>
        <w:t>их приобщение к общекультурным и национальным ценностям, информационным технологиям;</w:t>
      </w:r>
    </w:p>
    <w:p w:rsidR="003C3ADA" w:rsidRPr="003C3ADA" w:rsidRDefault="003C3ADA" w:rsidP="003C3ADA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uppressAutoHyphens/>
        <w:ind w:firstLine="709"/>
        <w:jc w:val="both"/>
        <w:rPr>
          <w:color w:val="000000"/>
        </w:rPr>
      </w:pPr>
      <w:r w:rsidRPr="003C3ADA">
        <w:rPr>
          <w:color w:val="000000"/>
        </w:rPr>
        <w:t>готовность к продолжению образования в основной школе;</w:t>
      </w:r>
    </w:p>
    <w:p w:rsidR="003C3ADA" w:rsidRPr="003C3ADA" w:rsidRDefault="003C3ADA" w:rsidP="003C3ADA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uppressAutoHyphens/>
        <w:ind w:firstLine="709"/>
        <w:jc w:val="both"/>
        <w:rPr>
          <w:color w:val="000000"/>
        </w:rPr>
      </w:pPr>
      <w:r w:rsidRPr="003C3ADA">
        <w:rPr>
          <w:color w:val="000000"/>
        </w:rPr>
        <w:t xml:space="preserve">формирование здорового образа жизни, элементарных правил поведения в экстремальных ситуациях; </w:t>
      </w:r>
    </w:p>
    <w:p w:rsidR="003C3ADA" w:rsidRPr="003C3ADA" w:rsidRDefault="003C3ADA" w:rsidP="003C3ADA">
      <w:pPr>
        <w:widowControl w:val="0"/>
        <w:numPr>
          <w:ilvl w:val="0"/>
          <w:numId w:val="1"/>
        </w:numPr>
        <w:tabs>
          <w:tab w:val="left" w:pos="540"/>
          <w:tab w:val="left" w:pos="900"/>
          <w:tab w:val="left" w:pos="1260"/>
        </w:tabs>
        <w:suppressAutoHyphens/>
        <w:ind w:firstLine="709"/>
        <w:jc w:val="both"/>
        <w:rPr>
          <w:color w:val="000000"/>
        </w:rPr>
      </w:pPr>
      <w:r w:rsidRPr="003C3ADA">
        <w:rPr>
          <w:color w:val="000000"/>
        </w:rPr>
        <w:t xml:space="preserve">личностное развитие </w:t>
      </w:r>
      <w:proofErr w:type="gramStart"/>
      <w:r w:rsidRPr="003C3ADA">
        <w:rPr>
          <w:color w:val="000000"/>
        </w:rPr>
        <w:t>обучающегося</w:t>
      </w:r>
      <w:proofErr w:type="gramEnd"/>
      <w:r w:rsidRPr="003C3ADA">
        <w:rPr>
          <w:color w:val="000000"/>
        </w:rPr>
        <w:t xml:space="preserve"> в соответствии с его индивидуальностью. </w:t>
      </w:r>
    </w:p>
    <w:p w:rsidR="003C3ADA" w:rsidRPr="003C3ADA" w:rsidRDefault="003C3ADA" w:rsidP="003C3ADA">
      <w:pPr>
        <w:widowControl w:val="0"/>
        <w:ind w:firstLine="567"/>
        <w:jc w:val="both"/>
      </w:pPr>
      <w:r w:rsidRPr="003C3ADA">
        <w:rPr>
          <w:color w:val="000000"/>
        </w:rPr>
        <w:t>Максимально допустимая недельная аудиторная  нагрузка составляет в 1 классе 21 час, во 2-4 классах - 23 часа.</w:t>
      </w:r>
    </w:p>
    <w:p w:rsidR="003C3ADA" w:rsidRPr="003C3ADA" w:rsidRDefault="003C3ADA" w:rsidP="003C3ADA">
      <w:pPr>
        <w:widowControl w:val="0"/>
        <w:ind w:firstLine="567"/>
        <w:jc w:val="both"/>
        <w:rPr>
          <w:color w:val="000000"/>
        </w:rPr>
      </w:pPr>
      <w:proofErr w:type="gramStart"/>
      <w:r w:rsidRPr="003C3ADA">
        <w:t>Со второй четверти 2-го класса и в 3-4 классах  система аттестации достижений учащихся – промежуточная, которая осуществляется в соответствии с Федеральным законом РФ от 29.12.2012 года № 273-ФЗ «Об образовании в Российской Федерации», Федеральным государственным образовательным стандартом, Уставом школы, Положением о системе оценки достижения планируемых результатов освоения основной образовательной программы начального общего образования.</w:t>
      </w:r>
      <w:proofErr w:type="gramEnd"/>
      <w:r w:rsidRPr="003C3ADA">
        <w:t xml:space="preserve"> В МОУ </w:t>
      </w:r>
      <w:r w:rsidR="00E24061">
        <w:t>«</w:t>
      </w:r>
      <w:proofErr w:type="spellStart"/>
      <w:r w:rsidR="00E24061">
        <w:t>Горяйновская</w:t>
      </w:r>
      <w:proofErr w:type="spellEnd"/>
      <w:r w:rsidR="00E24061">
        <w:t xml:space="preserve"> основная общеобразовательная школа»</w:t>
      </w:r>
      <w:r w:rsidRPr="003C3ADA">
        <w:t xml:space="preserve"> промежуточная аттестация в 4 классе представляет собой диктант по русскому языку, и контрольные работы по математике и окружающему миру; по всем остальным предметам учебного плана (за исключением предмета «Основы  религиозных культур и светской этики» по которому оценивание не предусмотрено) - выставление усреднённого балла четвертных отметок. Во 2-3 классах промежуточная аттестация представляет собой усреднённый балл четвертных отметок по всем предметам учебного плана.</w:t>
      </w:r>
    </w:p>
    <w:p w:rsidR="003C3ADA" w:rsidRPr="000A4179" w:rsidRDefault="003C3ADA" w:rsidP="000A4179">
      <w:pPr>
        <w:autoSpaceDE w:val="0"/>
        <w:autoSpaceDN w:val="0"/>
        <w:adjustRightInd w:val="0"/>
        <w:ind w:firstLine="426"/>
        <w:jc w:val="both"/>
        <w:textAlignment w:val="center"/>
      </w:pPr>
      <w:r w:rsidRPr="003C3ADA">
        <w:t xml:space="preserve">Дидактическое и методическое обеспечение образовательной программы </w:t>
      </w:r>
      <w:r w:rsidR="000A4179">
        <w:t xml:space="preserve"> </w:t>
      </w:r>
      <w:r w:rsidRPr="003C3ADA">
        <w:t xml:space="preserve">начального общего образования школы определяется федеральным перечнем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 на 2019 / 2020 учебный год.  </w:t>
      </w: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3C3AD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Педагоги школы при разработке программ учебных предметов (курсов), учитывают этнокультурные образовательные потребности обучающихся и их родителей при </w:t>
      </w:r>
      <w:r w:rsidRPr="003C3ADA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lastRenderedPageBreak/>
        <w:t>изучении отдельных предметов (окружающего мира, чтения, музыки, искусства, технологии и т.д.), дополняют содержание образования региональными материалами, отражающими культурные, исторические, национальные особенности республики.</w:t>
      </w: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Pr="003C3ADA" w:rsidRDefault="003C3ADA" w:rsidP="003C3ADA">
      <w:pPr>
        <w:pStyle w:val="Osnova"/>
        <w:spacing w:line="240" w:lineRule="auto"/>
        <w:ind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</w:p>
    <w:p w:rsidR="003C3ADA" w:rsidRDefault="003C3ADA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Default="003F0342" w:rsidP="003C3ADA"/>
    <w:p w:rsidR="003F0342" w:rsidRPr="004A134A" w:rsidRDefault="003F0342" w:rsidP="003F0342">
      <w:pPr>
        <w:contextualSpacing/>
        <w:rPr>
          <w:b/>
          <w:bCs/>
        </w:rPr>
      </w:pPr>
      <w:r>
        <w:rPr>
          <w:b/>
          <w:bCs/>
        </w:rPr>
        <w:lastRenderedPageBreak/>
        <w:t xml:space="preserve">       </w:t>
      </w:r>
      <w:proofErr w:type="gramStart"/>
      <w:r w:rsidRPr="004A134A">
        <w:rPr>
          <w:b/>
          <w:bCs/>
        </w:rPr>
        <w:t>Пр</w:t>
      </w:r>
      <w:r>
        <w:rPr>
          <w:b/>
          <w:bCs/>
        </w:rPr>
        <w:t>инят</w:t>
      </w:r>
      <w:proofErr w:type="gramEnd"/>
      <w:r>
        <w:rPr>
          <w:b/>
          <w:bCs/>
        </w:rPr>
        <w:t xml:space="preserve"> на педагогическом совете</w:t>
      </w:r>
      <w:r>
        <w:rPr>
          <w:b/>
          <w:bCs/>
        </w:rPr>
        <w:tab/>
      </w:r>
      <w:r>
        <w:rPr>
          <w:b/>
          <w:bCs/>
        </w:rPr>
        <w:tab/>
      </w:r>
    </w:p>
    <w:p w:rsidR="003F0342" w:rsidRPr="004A134A" w:rsidRDefault="003F0342" w:rsidP="003F0342">
      <w:pPr>
        <w:ind w:right="900"/>
        <w:contextualSpacing/>
        <w:rPr>
          <w:b/>
          <w:bCs/>
        </w:rPr>
      </w:pPr>
      <w:r>
        <w:rPr>
          <w:b/>
          <w:bCs/>
        </w:rPr>
        <w:t xml:space="preserve">       </w:t>
      </w:r>
      <w:r w:rsidRPr="004A134A">
        <w:rPr>
          <w:b/>
          <w:bCs/>
        </w:rPr>
        <w:t>«</w:t>
      </w:r>
      <w:r>
        <w:rPr>
          <w:b/>
          <w:bCs/>
        </w:rPr>
        <w:t>_30__</w:t>
      </w:r>
      <w:r w:rsidRPr="004A134A">
        <w:rPr>
          <w:b/>
          <w:bCs/>
        </w:rPr>
        <w:t>» августа 20</w:t>
      </w:r>
      <w:r>
        <w:rPr>
          <w:b/>
          <w:bCs/>
        </w:rPr>
        <w:t>19г.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</w:t>
      </w:r>
    </w:p>
    <w:p w:rsidR="003F0342" w:rsidRPr="004A134A" w:rsidRDefault="003F0342" w:rsidP="003F0342">
      <w:pPr>
        <w:ind w:right="-545"/>
        <w:contextualSpacing/>
        <w:rPr>
          <w:b/>
          <w:bCs/>
        </w:rPr>
      </w:pP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</w:p>
    <w:p w:rsidR="003F0342" w:rsidRDefault="003F0342" w:rsidP="003F0342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</w:t>
      </w:r>
      <w:proofErr w:type="gramStart"/>
      <w:r w:rsidRPr="004A134A">
        <w:rPr>
          <w:b/>
          <w:bCs/>
        </w:rPr>
        <w:t>Утвержден</w:t>
      </w:r>
      <w:proofErr w:type="gramEnd"/>
      <w:r w:rsidRPr="004A134A">
        <w:rPr>
          <w:b/>
          <w:bCs/>
        </w:rPr>
        <w:t xml:space="preserve"> приказом по ОУ</w:t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>
        <w:rPr>
          <w:b/>
          <w:bCs/>
        </w:rPr>
        <w:t xml:space="preserve"> </w:t>
      </w:r>
    </w:p>
    <w:p w:rsidR="003F0342" w:rsidRDefault="003F0342" w:rsidP="003F0342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</w:t>
      </w:r>
      <w:r w:rsidRPr="004A134A">
        <w:rPr>
          <w:b/>
          <w:bCs/>
        </w:rPr>
        <w:t xml:space="preserve">№ </w:t>
      </w:r>
      <w:r>
        <w:rPr>
          <w:b/>
          <w:bCs/>
        </w:rPr>
        <w:t>___</w:t>
      </w:r>
      <w:r w:rsidRPr="004A134A">
        <w:rPr>
          <w:b/>
          <w:bCs/>
        </w:rPr>
        <w:t xml:space="preserve"> от «</w:t>
      </w:r>
      <w:r>
        <w:rPr>
          <w:b/>
          <w:bCs/>
        </w:rPr>
        <w:t>_30__</w:t>
      </w:r>
      <w:r w:rsidRPr="004A134A">
        <w:rPr>
          <w:b/>
          <w:bCs/>
        </w:rPr>
        <w:t xml:space="preserve">» </w:t>
      </w:r>
      <w:r>
        <w:rPr>
          <w:b/>
          <w:bCs/>
        </w:rPr>
        <w:t>августа</w:t>
      </w:r>
      <w:r w:rsidRPr="004A134A">
        <w:rPr>
          <w:b/>
          <w:bCs/>
        </w:rPr>
        <w:t xml:space="preserve"> 20</w:t>
      </w:r>
      <w:r>
        <w:rPr>
          <w:b/>
          <w:bCs/>
        </w:rPr>
        <w:t xml:space="preserve">19 </w:t>
      </w:r>
      <w:r w:rsidRPr="004A134A">
        <w:rPr>
          <w:b/>
          <w:bCs/>
        </w:rPr>
        <w:t xml:space="preserve">г. </w:t>
      </w:r>
      <w:r>
        <w:rPr>
          <w:b/>
          <w:bCs/>
        </w:rPr>
        <w:t xml:space="preserve">                          </w:t>
      </w:r>
      <w:r w:rsidRPr="004A134A">
        <w:rPr>
          <w:b/>
          <w:bCs/>
        </w:rPr>
        <w:t xml:space="preserve"> </w:t>
      </w:r>
    </w:p>
    <w:p w:rsidR="003F0342" w:rsidRPr="004A134A" w:rsidRDefault="003F0342" w:rsidP="003F0342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3F0342" w:rsidRDefault="003F0342" w:rsidP="003F0342">
      <w:pPr>
        <w:ind w:right="-365"/>
        <w:contextualSpacing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3F0342" w:rsidRPr="004A134A" w:rsidRDefault="003F0342" w:rsidP="003F0342">
      <w:pPr>
        <w:ind w:right="-365"/>
        <w:contextualSpacing/>
        <w:rPr>
          <w:b/>
          <w:bCs/>
        </w:rPr>
      </w:pPr>
    </w:p>
    <w:p w:rsidR="003F0342" w:rsidRPr="004A134A" w:rsidRDefault="003F0342" w:rsidP="003F0342">
      <w:pPr>
        <w:contextualSpacing/>
        <w:rPr>
          <w:b/>
          <w:bCs/>
        </w:rPr>
      </w:pPr>
      <w:r>
        <w:rPr>
          <w:b/>
          <w:bCs/>
        </w:rPr>
        <w:t xml:space="preserve">       </w:t>
      </w:r>
      <w:r w:rsidRPr="004A134A">
        <w:rPr>
          <w:b/>
          <w:bCs/>
        </w:rPr>
        <w:t>___</w:t>
      </w:r>
      <w:r>
        <w:rPr>
          <w:b/>
          <w:bCs/>
        </w:rPr>
        <w:t>___</w:t>
      </w:r>
      <w:r w:rsidRPr="004A134A">
        <w:rPr>
          <w:b/>
          <w:bCs/>
        </w:rPr>
        <w:t>_</w:t>
      </w:r>
      <w:r>
        <w:rPr>
          <w:b/>
          <w:bCs/>
        </w:rPr>
        <w:t>___</w:t>
      </w:r>
      <w:r w:rsidRPr="004A134A">
        <w:rPr>
          <w:b/>
          <w:bCs/>
        </w:rPr>
        <w:t xml:space="preserve">__ </w:t>
      </w:r>
      <w:proofErr w:type="spellStart"/>
      <w:r>
        <w:rPr>
          <w:b/>
          <w:bCs/>
        </w:rPr>
        <w:t>Л.А.Чингаев</w:t>
      </w:r>
      <w:proofErr w:type="spellEnd"/>
      <w:r w:rsidRPr="004A134A">
        <w:rPr>
          <w:b/>
          <w:bCs/>
        </w:rPr>
        <w:t xml:space="preserve"> </w:t>
      </w:r>
      <w:r w:rsidRPr="004A134A">
        <w:rPr>
          <w:b/>
          <w:bCs/>
        </w:rPr>
        <w:tab/>
      </w:r>
      <w:r w:rsidRPr="004A134A">
        <w:rPr>
          <w:b/>
          <w:bCs/>
        </w:rPr>
        <w:tab/>
      </w:r>
      <w:r>
        <w:rPr>
          <w:b/>
          <w:bCs/>
        </w:rPr>
        <w:t xml:space="preserve">                              </w:t>
      </w:r>
    </w:p>
    <w:p w:rsidR="003F0342" w:rsidRPr="004A134A" w:rsidRDefault="003F0342" w:rsidP="003F0342">
      <w:pPr>
        <w:contextualSpacing/>
        <w:rPr>
          <w:bCs/>
        </w:rPr>
      </w:pPr>
      <w:r>
        <w:rPr>
          <w:bCs/>
        </w:rPr>
        <w:t xml:space="preserve">       </w:t>
      </w:r>
      <w:proofErr w:type="spellStart"/>
      <w:r w:rsidRPr="004A134A">
        <w:rPr>
          <w:bCs/>
        </w:rPr>
        <w:t>м.п</w:t>
      </w:r>
      <w:proofErr w:type="spellEnd"/>
      <w:r w:rsidRPr="004A134A">
        <w:rPr>
          <w:bCs/>
        </w:rPr>
        <w:t xml:space="preserve">. </w:t>
      </w:r>
      <w:r w:rsidRPr="004A134A">
        <w:rPr>
          <w:bCs/>
        </w:rPr>
        <w:tab/>
      </w:r>
      <w:r w:rsidRPr="004A134A">
        <w:rPr>
          <w:bCs/>
        </w:rPr>
        <w:tab/>
      </w:r>
      <w:r w:rsidRPr="004A134A">
        <w:rPr>
          <w:bCs/>
        </w:rPr>
        <w:tab/>
      </w:r>
      <w:r w:rsidRPr="004A134A">
        <w:rPr>
          <w:bCs/>
        </w:rPr>
        <w:tab/>
      </w:r>
      <w:r w:rsidRPr="004A134A">
        <w:rPr>
          <w:bCs/>
        </w:rPr>
        <w:tab/>
      </w:r>
      <w:r w:rsidRPr="004A134A">
        <w:rPr>
          <w:bCs/>
        </w:rPr>
        <w:tab/>
      </w:r>
      <w:r w:rsidRPr="004A134A">
        <w:rPr>
          <w:bCs/>
        </w:rPr>
        <w:tab/>
      </w:r>
      <w:r>
        <w:rPr>
          <w:bCs/>
        </w:rPr>
        <w:t xml:space="preserve">       </w:t>
      </w: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rPr>
          <w:b/>
        </w:rPr>
      </w:pPr>
    </w:p>
    <w:p w:rsidR="003F0342" w:rsidRPr="004A134A" w:rsidRDefault="003F0342" w:rsidP="003F0342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>Учебный план</w:t>
      </w:r>
    </w:p>
    <w:p w:rsidR="003F0342" w:rsidRPr="004A134A" w:rsidRDefault="003F0342" w:rsidP="003F0342">
      <w:pPr>
        <w:contextualSpacing/>
        <w:jc w:val="center"/>
        <w:rPr>
          <w:b/>
          <w:sz w:val="32"/>
          <w:szCs w:val="32"/>
        </w:rPr>
      </w:pPr>
    </w:p>
    <w:p w:rsidR="003F0342" w:rsidRPr="008069DB" w:rsidRDefault="003F0342" w:rsidP="003F0342">
      <w:pPr>
        <w:contextualSpacing/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Начального </w:t>
      </w:r>
      <w:r w:rsidRPr="008069DB">
        <w:rPr>
          <w:sz w:val="32"/>
          <w:szCs w:val="32"/>
          <w:u w:val="single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Pr="008069DB">
        <w:rPr>
          <w:sz w:val="32"/>
          <w:szCs w:val="32"/>
          <w:u w:val="single"/>
        </w:rPr>
        <w:t xml:space="preserve">общего </w:t>
      </w:r>
      <w:r>
        <w:rPr>
          <w:sz w:val="32"/>
          <w:szCs w:val="32"/>
          <w:u w:val="single"/>
        </w:rPr>
        <w:t xml:space="preserve">   </w:t>
      </w:r>
      <w:r w:rsidRPr="008069DB">
        <w:rPr>
          <w:sz w:val="32"/>
          <w:szCs w:val="32"/>
          <w:u w:val="single"/>
        </w:rPr>
        <w:t>образования</w:t>
      </w:r>
    </w:p>
    <w:p w:rsidR="003F0342" w:rsidRPr="004A134A" w:rsidRDefault="003F0342" w:rsidP="003F0342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муниципального общеобразовательного учреждения</w:t>
      </w:r>
    </w:p>
    <w:p w:rsidR="003F0342" w:rsidRPr="004A134A" w:rsidRDefault="003F0342" w:rsidP="003F0342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Горяйновская</w:t>
      </w:r>
      <w:proofErr w:type="spellEnd"/>
      <w:r>
        <w:rPr>
          <w:sz w:val="32"/>
          <w:szCs w:val="32"/>
        </w:rPr>
        <w:t xml:space="preserve"> основная общеобразовательная школа</w:t>
      </w:r>
      <w:r w:rsidRPr="004A134A">
        <w:rPr>
          <w:sz w:val="32"/>
          <w:szCs w:val="32"/>
        </w:rPr>
        <w:t>»</w:t>
      </w:r>
    </w:p>
    <w:p w:rsidR="003F0342" w:rsidRPr="004A134A" w:rsidRDefault="003F0342" w:rsidP="003F0342">
      <w:pPr>
        <w:contextualSpacing/>
        <w:jc w:val="center"/>
        <w:rPr>
          <w:sz w:val="32"/>
          <w:szCs w:val="32"/>
        </w:rPr>
      </w:pPr>
      <w:r w:rsidRPr="004A134A">
        <w:rPr>
          <w:sz w:val="32"/>
          <w:szCs w:val="32"/>
        </w:rPr>
        <w:t>городского округа Саранск</w:t>
      </w:r>
    </w:p>
    <w:p w:rsidR="003F0342" w:rsidRPr="004A134A" w:rsidRDefault="003F0342" w:rsidP="003F0342">
      <w:pPr>
        <w:contextualSpacing/>
        <w:jc w:val="center"/>
        <w:rPr>
          <w:b/>
          <w:sz w:val="32"/>
          <w:szCs w:val="32"/>
        </w:rPr>
      </w:pPr>
      <w:r w:rsidRPr="004A134A">
        <w:rPr>
          <w:b/>
          <w:sz w:val="32"/>
          <w:szCs w:val="32"/>
        </w:rPr>
        <w:t xml:space="preserve">на </w:t>
      </w:r>
      <w:r>
        <w:rPr>
          <w:b/>
          <w:sz w:val="32"/>
          <w:szCs w:val="32"/>
        </w:rPr>
        <w:t xml:space="preserve"> 2019-2020 </w:t>
      </w:r>
      <w:r w:rsidRPr="004A134A">
        <w:rPr>
          <w:b/>
          <w:sz w:val="32"/>
          <w:szCs w:val="32"/>
        </w:rPr>
        <w:t xml:space="preserve"> учебный год</w:t>
      </w:r>
    </w:p>
    <w:p w:rsidR="003F0342" w:rsidRPr="004A134A" w:rsidRDefault="003F0342" w:rsidP="003F0342">
      <w:pPr>
        <w:contextualSpacing/>
        <w:jc w:val="center"/>
        <w:rPr>
          <w:b/>
          <w:sz w:val="32"/>
          <w:szCs w:val="32"/>
        </w:rPr>
      </w:pPr>
    </w:p>
    <w:p w:rsidR="003F0342" w:rsidRPr="004A134A" w:rsidRDefault="003F0342" w:rsidP="003F0342">
      <w:pPr>
        <w:contextualSpacing/>
        <w:jc w:val="center"/>
        <w:rPr>
          <w:b/>
          <w:sz w:val="32"/>
          <w:szCs w:val="32"/>
        </w:rPr>
      </w:pPr>
    </w:p>
    <w:p w:rsidR="003F0342" w:rsidRPr="003C3ADA" w:rsidRDefault="003F0342" w:rsidP="003C3ADA"/>
    <w:sectPr w:rsidR="003F0342" w:rsidRPr="003C3ADA" w:rsidSect="003C3ADA">
      <w:pgSz w:w="11906" w:h="16838"/>
      <w:pgMar w:top="1134" w:right="127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CSanPin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charset w:val="80"/>
    <w:family w:val="auto"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</w:pPr>
      <w:rPr>
        <w:rFonts w:ascii="Symbol" w:hAnsi="Symbol" w:cs="Symbol"/>
        <w:sz w:val="18"/>
        <w:szCs w:val="18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218"/>
    <w:rsid w:val="000A4179"/>
    <w:rsid w:val="0034424E"/>
    <w:rsid w:val="003C3ADA"/>
    <w:rsid w:val="003E793A"/>
    <w:rsid w:val="003F0342"/>
    <w:rsid w:val="004E346A"/>
    <w:rsid w:val="005D31DD"/>
    <w:rsid w:val="00625747"/>
    <w:rsid w:val="008C3399"/>
    <w:rsid w:val="009E1D80"/>
    <w:rsid w:val="00A44B65"/>
    <w:rsid w:val="00AD6218"/>
    <w:rsid w:val="00B16889"/>
    <w:rsid w:val="00C61DA3"/>
    <w:rsid w:val="00E24061"/>
    <w:rsid w:val="00E4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3ADA"/>
    <w:pPr>
      <w:suppressAutoHyphens/>
      <w:spacing w:before="240" w:after="60"/>
      <w:outlineLvl w:val="5"/>
    </w:pPr>
    <w:rPr>
      <w:rFonts w:ascii="Corbel" w:eastAsia="Corbel" w:hAnsi="Corbel" w:cs="Corbe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621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TableContents">
    <w:name w:val="Table Contents"/>
    <w:basedOn w:val="a"/>
    <w:rsid w:val="00AD621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3C3ADA"/>
    <w:rPr>
      <w:rFonts w:ascii="Corbel" w:eastAsia="Corbel" w:hAnsi="Corbel" w:cs="Corbel"/>
      <w:b/>
      <w:bCs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3C3ADA"/>
    <w:rPr>
      <w:b/>
      <w:bCs/>
    </w:rPr>
  </w:style>
  <w:style w:type="paragraph" w:styleId="a5">
    <w:name w:val="Normal (Web)"/>
    <w:basedOn w:val="a"/>
    <w:uiPriority w:val="99"/>
    <w:rsid w:val="003C3ADA"/>
    <w:pPr>
      <w:widowControl w:val="0"/>
      <w:suppressAutoHyphens/>
      <w:spacing w:before="280" w:after="280"/>
      <w:textAlignment w:val="baseline"/>
    </w:pPr>
    <w:rPr>
      <w:rFonts w:eastAsia="Corbel"/>
      <w:color w:val="000000"/>
      <w:kern w:val="1"/>
      <w:lang w:val="en-US" w:eastAsia="en-US"/>
    </w:rPr>
  </w:style>
  <w:style w:type="character" w:customStyle="1" w:styleId="Zag11">
    <w:name w:val="Zag_11"/>
    <w:uiPriority w:val="99"/>
    <w:rsid w:val="003C3ADA"/>
  </w:style>
  <w:style w:type="paragraph" w:customStyle="1" w:styleId="Osnova">
    <w:name w:val="Osnova"/>
    <w:basedOn w:val="a"/>
    <w:uiPriority w:val="99"/>
    <w:rsid w:val="003C3AD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uiPriority w:val="99"/>
    <w:rsid w:val="003C3ADA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2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3C3ADA"/>
    <w:pPr>
      <w:suppressAutoHyphens/>
      <w:spacing w:before="240" w:after="60"/>
      <w:outlineLvl w:val="5"/>
    </w:pPr>
    <w:rPr>
      <w:rFonts w:ascii="Corbel" w:eastAsia="Corbel" w:hAnsi="Corbel" w:cs="Corbe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AD6218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TableContents">
    <w:name w:val="Table Contents"/>
    <w:basedOn w:val="a"/>
    <w:rsid w:val="00AD6218"/>
    <w:pPr>
      <w:widowControl w:val="0"/>
      <w:suppressLineNumbers/>
      <w:suppressAutoHyphens/>
      <w:textAlignment w:val="baseline"/>
    </w:pPr>
    <w:rPr>
      <w:rFonts w:eastAsia="Lucida Sans Unicode"/>
      <w:color w:val="000000"/>
      <w:kern w:val="1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9"/>
    <w:rsid w:val="003C3ADA"/>
    <w:rPr>
      <w:rFonts w:ascii="Corbel" w:eastAsia="Corbel" w:hAnsi="Corbel" w:cs="Corbel"/>
      <w:b/>
      <w:bCs/>
      <w:sz w:val="20"/>
      <w:szCs w:val="20"/>
      <w:lang w:eastAsia="ru-RU"/>
    </w:rPr>
  </w:style>
  <w:style w:type="character" w:styleId="a4">
    <w:name w:val="Strong"/>
    <w:basedOn w:val="a0"/>
    <w:uiPriority w:val="99"/>
    <w:qFormat/>
    <w:rsid w:val="003C3ADA"/>
    <w:rPr>
      <w:b/>
      <w:bCs/>
    </w:rPr>
  </w:style>
  <w:style w:type="paragraph" w:styleId="a5">
    <w:name w:val="Normal (Web)"/>
    <w:basedOn w:val="a"/>
    <w:uiPriority w:val="99"/>
    <w:rsid w:val="003C3ADA"/>
    <w:pPr>
      <w:widowControl w:val="0"/>
      <w:suppressAutoHyphens/>
      <w:spacing w:before="280" w:after="280"/>
      <w:textAlignment w:val="baseline"/>
    </w:pPr>
    <w:rPr>
      <w:rFonts w:eastAsia="Corbel"/>
      <w:color w:val="000000"/>
      <w:kern w:val="1"/>
      <w:lang w:val="en-US" w:eastAsia="en-US"/>
    </w:rPr>
  </w:style>
  <w:style w:type="character" w:customStyle="1" w:styleId="Zag11">
    <w:name w:val="Zag_11"/>
    <w:uiPriority w:val="99"/>
    <w:rsid w:val="003C3ADA"/>
  </w:style>
  <w:style w:type="paragraph" w:customStyle="1" w:styleId="Osnova">
    <w:name w:val="Osnova"/>
    <w:basedOn w:val="a"/>
    <w:uiPriority w:val="99"/>
    <w:rsid w:val="003C3ADA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Default">
    <w:name w:val="Default"/>
    <w:uiPriority w:val="99"/>
    <w:rsid w:val="003C3ADA"/>
    <w:pPr>
      <w:autoSpaceDE w:val="0"/>
      <w:autoSpaceDN w:val="0"/>
      <w:adjustRightInd w:val="0"/>
      <w:spacing w:after="0" w:line="240" w:lineRule="auto"/>
    </w:pPr>
    <w:rPr>
      <w:rFonts w:ascii="Times New Roman" w:eastAsia="Corbel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D31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D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10</cp:revision>
  <cp:lastPrinted>2019-09-16T07:38:00Z</cp:lastPrinted>
  <dcterms:created xsi:type="dcterms:W3CDTF">2019-09-04T12:25:00Z</dcterms:created>
  <dcterms:modified xsi:type="dcterms:W3CDTF">2019-09-16T07:47:00Z</dcterms:modified>
</cp:coreProperties>
</file>