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A6" w:rsidRDefault="00990652" w:rsidP="008356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</w:rPr>
      </w:pPr>
      <w:r w:rsidRPr="008356A6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</w:rPr>
        <w:t xml:space="preserve">Консультация для родителей: </w:t>
      </w:r>
    </w:p>
    <w:p w:rsidR="00990652" w:rsidRDefault="00990652" w:rsidP="008356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</w:rPr>
      </w:pPr>
      <w:r w:rsidRPr="008356A6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</w:rPr>
        <w:t>«Песочная игровая терапия (</w:t>
      </w:r>
      <w:proofErr w:type="spellStart"/>
      <w:r w:rsidRPr="008356A6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</w:rPr>
        <w:t>сендплей</w:t>
      </w:r>
      <w:proofErr w:type="spellEnd"/>
      <w:r w:rsidRPr="008356A6"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</w:rPr>
        <w:t>)»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</w:rPr>
      </w:pP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Внедрение принципиально новых подходов к ребенку требует во многом и новейших технологий. Такой инновацией, в частности, стала работа с песком (</w:t>
      </w:r>
      <w:proofErr w:type="spell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сендплей</w:t>
      </w:r>
      <w:proofErr w:type="spell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). Она взяла начало от древних детских игр с этим любимым материалом.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При организации </w:t>
      </w:r>
      <w:r w:rsidRPr="008356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 с песком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опираться на психотерапевтические рекомендации Карла Густава Юнга и его последователей, опыт коллег. Передавая детям знания о песке, знакомим их с окружающим миром, развиваем у дошкольников желание познавать, экспериментировать.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Песок является прекрасным средством для развития и саморазвития детей, а игра с ним положительно влияет на их эмоциональное состояние.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Песок состоит из отдельных песчинок, которые символизируют индивидуальность человека, а песочная масса - жизнь во Вселенной.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Податливость песка дает каждому ребенку возможность почувствовать себя творцом. Ребенок создает сооружения из песка, любуется ими, играет, а затем разрушает, чтобы появилось что-то новое. Один сюжет сменяется другим, и так без конца. Кто-то может подумать: слишком все просто, но именно эта простота, естественные для человека действия таят в себе уникальную тайну: в сети нет ничего такого, что было бы окончательно разрушено - просто старое уступает новому. Много </w:t>
      </w:r>
      <w:proofErr w:type="gram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proofErr w:type="gram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проживая это, ребенок достигает состояния душевного равновесия.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Не стоит также игнорировать коррекционно-развивающие </w:t>
      </w:r>
      <w:r w:rsidRPr="008356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ресурсы занятий с песком в работе с детьми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, имеющими недостатки развития. В песочнице создаются дополнительные возможности для развития тактильной чувствительности, «мануального интеллекта» ребенка. Итак, имеем дополнительный эффект в решении традиционных учебных и развивающих задач: с одной стороны, значительно усиливается мотивация ребенка к учебной деятельности, с другой - интенсивнее и гармоничнее развиваются познавательные процессы.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дети касаются песка, погружают в него руки, у них развиваются тактильно-кинестетическая чувствительность и мелкая моторика. Кроме того, песок имеет удивительную способность «заземлять» негативную психическую энергию, поэтому является прекрасным психопрофилактические средством.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Мешкая в песке, реализуя свой замысел, малыш приобретает жизненный опыт, учится взаимодействовать со сверстниками, выражая свои мысли и поддерживая диалог, представляя свои сооружения, передавая собственные чувства. У него интенсивнее развиваются речь, познавательные процессы. Манипулирование с песком способствует развитию фантазии, образного мышления, отработке точности движений.</w:t>
      </w:r>
    </w:p>
    <w:p w:rsid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Метод </w:t>
      </w:r>
      <w:proofErr w:type="spell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сендплея</w:t>
      </w:r>
      <w:proofErr w:type="spell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(песочной игры) предоставляет неограниченные возможности для организации интегрированной деятельности дошкольников. 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Следовательно, нет ничего проще и доступнее, удобнее и разнообразнее, естественного и объемного, чем песочная игра.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Другими словами, использование песочницы на практике дает комплексный учебный, терапевтический и воспитательный эффекты.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Работу с песком можно органично вплетать в образовательно-воспитательный процесс, который способствует развитию творческого потенциала детей, дает возможность эффективно организовать коррекционную работу.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Средства реализации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Организация игр с песком требует создания специальной пространственной среды.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работы с песком понадобятся:</w:t>
      </w:r>
    </w:p>
    <w:p w:rsidR="00990652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Песочница (большая (140х100х8) для работы с подгруппой из 6-8 детей и небольшие (50х70х8) для индивидуальной работы или работы в парах)</w:t>
      </w:r>
    </w:p>
    <w:p w:rsidR="00990652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Песок;</w:t>
      </w:r>
    </w:p>
    <w:p w:rsidR="00990652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Вода;</w:t>
      </w:r>
    </w:p>
    <w:p w:rsidR="00990652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Набор миниатюрных фигурок;</w:t>
      </w:r>
    </w:p>
    <w:p w:rsidR="00990652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Природные материалы (камни, ракушки, шишки и т.д.);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Психологи рекомендуют, чтобы цвет песочнице сочетал в себе краски дерева, неба и воды. Эти цвета успокаивающе влияют на человека.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Наряду с песочницей следует разместить все необходимое для опытов, экспериментов: набор миниатюрных фигурок для обыгрывания зданий и сооружений из песка, природный материал и тому подобное.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Работа с песком имеет </w:t>
      </w:r>
      <w:proofErr w:type="spell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многовекторную</w:t>
      </w:r>
      <w:proofErr w:type="spell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направленность. Для примеров есть несколько направлений ее влияния.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Ожидаемые результаты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у детей ключевых составляющих жизненной компетентности:</w:t>
      </w:r>
    </w:p>
    <w:p w:rsidR="00990652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ценностное отношение к миру;</w:t>
      </w:r>
    </w:p>
    <w:p w:rsidR="00990652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вера в собственные возможности;</w:t>
      </w:r>
    </w:p>
    <w:p w:rsidR="00990652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базовые качества личности - самостоятельность, человечность, трудолюбие, наблюдательность, </w:t>
      </w:r>
      <w:proofErr w:type="spellStart"/>
      <w:r w:rsidR="00990652"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креативность</w:t>
      </w:r>
      <w:proofErr w:type="spellEnd"/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развитость практических умений, творческих способностей;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356A6" w:rsidRPr="008356A6" w:rsidRDefault="008356A6" w:rsidP="0099065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356A6" w:rsidRDefault="008356A6" w:rsidP="0099065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356A6" w:rsidRDefault="008356A6" w:rsidP="0099065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356A6" w:rsidRDefault="008356A6" w:rsidP="0099065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356A6" w:rsidRDefault="008356A6" w:rsidP="0099065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90652" w:rsidRPr="008356A6" w:rsidRDefault="00990652" w:rsidP="0099065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Консультация для родителей «Песочные игры»</w:t>
      </w:r>
    </w:p>
    <w:p w:rsidR="00990652" w:rsidRPr="008356A6" w:rsidRDefault="00990652" w:rsidP="009906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родители!</w:t>
      </w:r>
    </w:p>
    <w:p w:rsidR="00990652" w:rsidRPr="008356A6" w:rsidRDefault="00990652" w:rsidP="00835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 Игра с песком - одна из форм естественной деятельности детей.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Создавая сама свой мир на песке, ребенок чувствует себя волшебником, она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990652" w:rsidRPr="008356A6" w:rsidRDefault="00990652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Песочные игры не только </w:t>
      </w:r>
      <w:proofErr w:type="gram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интересные</w:t>
      </w:r>
      <w:proofErr w:type="gram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и полезны.</w:t>
      </w:r>
      <w:r w:rsid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 с песком эффективна в работе с дошкольниками с задержкой психического развития, для детей с нарушением речи. Перенос традиционных педагогических занятий в песочницу дает </w:t>
      </w:r>
      <w:proofErr w:type="gram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более воспитательный</w:t>
      </w:r>
      <w:proofErr w:type="gram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образовательный эффект, чем стандартные формы обучения.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990652" w:rsidRPr="008356A6" w:rsidRDefault="00990652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Во-вторых, развивается творчество, фантазия, когда ребенок придумывает целый мир на песке.</w:t>
      </w:r>
    </w:p>
    <w:p w:rsidR="008356A6" w:rsidRPr="008356A6" w:rsidRDefault="00990652" w:rsidP="008356A6">
      <w:pPr>
        <w:pStyle w:val="3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8356A6">
        <w:rPr>
          <w:b w:val="0"/>
          <w:sz w:val="28"/>
          <w:szCs w:val="28"/>
        </w:rPr>
        <w:t>В-третьих, развивается речь, потому что часто игра сопровождается комментариями, историями, диалогами.</w:t>
      </w:r>
    </w:p>
    <w:p w:rsidR="008356A6" w:rsidRPr="008356A6" w:rsidRDefault="008356A6" w:rsidP="008356A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356A6">
        <w:rPr>
          <w:color w:val="111111"/>
          <w:sz w:val="28"/>
          <w:szCs w:val="28"/>
        </w:rPr>
        <w:t>В-четвертых, развиваются коммуникативные и социальные навыки, когда ребенок играет не одна, она взаимодействует с партнерами по игре.</w:t>
      </w:r>
    </w:p>
    <w:p w:rsidR="008356A6" w:rsidRPr="008356A6" w:rsidRDefault="008356A6" w:rsidP="008356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8356A6">
        <w:rPr>
          <w:color w:val="111111"/>
          <w:sz w:val="28"/>
          <w:szCs w:val="28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8356A6" w:rsidRPr="008356A6" w:rsidRDefault="008356A6" w:rsidP="008356A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356A6">
        <w:rPr>
          <w:color w:val="111111"/>
          <w:sz w:val="28"/>
          <w:szCs w:val="28"/>
        </w:rPr>
        <w:t>Именно поэтому мы предлагаем Вам, уважаемые родители, сделать мини-песочницу дома, или играть с ребенком в песочнице на улице в теплое время года. (Играть с ребенком в песочные игры дома или на улице в теплое время года)</w:t>
      </w:r>
    </w:p>
    <w:p w:rsidR="008356A6" w:rsidRPr="008356A6" w:rsidRDefault="008356A6" w:rsidP="00835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Как сделать песочницу дома?</w:t>
      </w:r>
    </w:p>
    <w:p w:rsidR="008356A6" w:rsidRPr="008356A6" w:rsidRDefault="008356A6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8356A6" w:rsidRPr="008356A6" w:rsidRDefault="008356A6" w:rsidP="008356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 и предметы, используемые для игры: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вода, сито для песка, формочки, фигурки людей и животных; сказочные герои: добрые и злые.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природные объекты: камни, куски дерева, сухие растения, желуди, семена, перья и т.п.;</w:t>
      </w:r>
      <w:proofErr w:type="gramEnd"/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игрушечные предметы быта, мебель, посуда, транспорт;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объекты окружающего мира: дома, заборы, мосты, ворота и т.п.;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пластмассовые и деревянные буквы и цифры, геометрические фигуры;</w:t>
      </w:r>
    </w:p>
    <w:p w:rsidR="008356A6" w:rsidRPr="008356A6" w:rsidRDefault="008356A6" w:rsidP="008356A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3. Мы предлагаем вам несколько игр с песком для детей старшего дошкольного возраста: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Во-первых, рассмотрим </w:t>
      </w:r>
      <w:r w:rsidRPr="008356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игры, направленные на развитие мелкой моторики рук и тактильной чувствительности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 сначала смочим песок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«Следы»: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Упражнение «Идут медвежата» - сначала кулачками будем нажимать на песок, теперь ладошками, нажимаем с силой;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Упражнение «Прыгают зайцы» - будем ударять по поверхности песка двумя пальчиками, движемся в разных направлениях; теперь тремя сгруппированными пальчиками (потом 4 и 5 пальчиками)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 «Ползут змейки»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 «Бегут жучки»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 «Ожерелье для мамы» - из чего делают бусы? (из бусинок). А на что нанизывают бусинки? (На ниточку). Нарисуй пальчиком ниточку и бусинки. Выложи бусинки из камней и фасоли.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предлагаем </w:t>
      </w:r>
      <w:r w:rsidRPr="008356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математические игры с песком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A4B54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 «Сколько?» - я спрятала в песке предметы, </w:t>
      </w:r>
      <w:proofErr w:type="gram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найди</w:t>
      </w:r>
      <w:proofErr w:type="gram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 считай их и отметь соответствующей 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цифрой (7 каштанов, 8 желудей)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 «Соседи» - соседи - это те, кто живет по соседству, рядом. Помоги цифре 4 найти своих соседей. Проведи дорожки пальчиком.</w:t>
      </w:r>
    </w:p>
    <w:p w:rsidR="000A4B54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 «Геометрическая мозаика» - выложи из мозаики фигуры: квадрат, прямоугольник, ромб. Как эти фигуры можно назвать? (Четырехугольниками) Почему? Сколько </w:t>
      </w:r>
      <w:r w:rsidR="000A4B54">
        <w:rPr>
          <w:rFonts w:ascii="Times New Roman" w:eastAsia="Times New Roman" w:hAnsi="Times New Roman" w:cs="Times New Roman"/>
          <w:color w:val="111111"/>
          <w:sz w:val="28"/>
          <w:szCs w:val="28"/>
        </w:rPr>
        <w:t>сторон у любого четырехугольник</w:t>
      </w: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? У какой фигуры есть 3 угла и 3 стороны? Нарисуй ее. Нарисуй фигуры, 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 не имеют углов.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(Уважаемые родители, геометрические фигуры, цифры можно преподавать, рисовать по образцу, по памяти, или словесными указаниями взрослого)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предлагаем игры по обучению грамоте и речевого развития: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 «Кто спрятался?» - необходимо найти в песке фигурки и назвать первый/последний звук в слове; (Тянуть звук)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 «Веселые превращения» - нарисуй букву Р, а теперь попробуй ее превратить в букву</w:t>
      </w:r>
      <w:proofErr w:type="gram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proofErr w:type="gram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, а ее в Ь - Б - Д - Т;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 «Угадай» - я закрою глаза, а ты спрячешь в песке какое-то животное. Подскажи мне, что ты спрятал. Загадай загадку. Не забудь назвать части тела животного, что умеет делать, где живет, какую пользу приносит людям.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(Психолог.</w:t>
      </w:r>
      <w:proofErr w:type="gramEnd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 - загадку)</w:t>
      </w:r>
      <w:proofErr w:type="gramEnd"/>
    </w:p>
    <w:p w:rsidR="008356A6" w:rsidRPr="008356A6" w:rsidRDefault="008356A6" w:rsidP="00835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4. Уважаемые родители!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Придерживайтесь следующих правил при организации игр на песке: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 - Подбирайте задачи, соответствующие возможностям ребенка;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 - Выключайте негативную оценку действий ребенка и его идей;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- Поощряйте фантазию и творческий подход.</w:t>
      </w:r>
    </w:p>
    <w:p w:rsidR="008356A6" w:rsidRPr="008356A6" w:rsidRDefault="008356A6" w:rsidP="00835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56A6">
        <w:rPr>
          <w:rFonts w:ascii="Times New Roman" w:eastAsia="Times New Roman" w:hAnsi="Times New Roman" w:cs="Times New Roman"/>
          <w:color w:val="111111"/>
          <w:sz w:val="28"/>
          <w:szCs w:val="28"/>
        </w:rPr>
        <w:t>Успехов Вам!</w:t>
      </w:r>
    </w:p>
    <w:p w:rsidR="008356A6" w:rsidRDefault="008356A6" w:rsidP="008356A6">
      <w:pPr>
        <w:pStyle w:val="3"/>
        <w:rPr>
          <w:b w:val="0"/>
          <w:sz w:val="28"/>
          <w:szCs w:val="28"/>
        </w:rPr>
      </w:pPr>
    </w:p>
    <w:p w:rsidR="008356A6" w:rsidRDefault="008356A6" w:rsidP="008356A6">
      <w:pPr>
        <w:pStyle w:val="3"/>
        <w:rPr>
          <w:b w:val="0"/>
          <w:sz w:val="28"/>
          <w:szCs w:val="28"/>
        </w:rPr>
      </w:pPr>
    </w:p>
    <w:p w:rsidR="008356A6" w:rsidRDefault="008356A6" w:rsidP="008356A6">
      <w:pPr>
        <w:pStyle w:val="3"/>
        <w:rPr>
          <w:b w:val="0"/>
          <w:sz w:val="28"/>
          <w:szCs w:val="28"/>
        </w:rPr>
      </w:pPr>
    </w:p>
    <w:p w:rsidR="008356A6" w:rsidRDefault="008356A6" w:rsidP="008356A6">
      <w:pPr>
        <w:pStyle w:val="3"/>
        <w:rPr>
          <w:b w:val="0"/>
          <w:sz w:val="28"/>
          <w:szCs w:val="28"/>
        </w:rPr>
      </w:pPr>
    </w:p>
    <w:p w:rsidR="003B02EB" w:rsidRPr="008356A6" w:rsidRDefault="003B02EB" w:rsidP="008356A6">
      <w:pPr>
        <w:pStyle w:val="3"/>
        <w:rPr>
          <w:b w:val="0"/>
          <w:sz w:val="28"/>
          <w:szCs w:val="28"/>
        </w:rPr>
      </w:pPr>
    </w:p>
    <w:sectPr w:rsidR="003B02EB" w:rsidRPr="008356A6" w:rsidSect="0065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652"/>
    <w:rsid w:val="000A4B54"/>
    <w:rsid w:val="003B02EB"/>
    <w:rsid w:val="00653CA6"/>
    <w:rsid w:val="008356A6"/>
    <w:rsid w:val="009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A6"/>
  </w:style>
  <w:style w:type="paragraph" w:styleId="1">
    <w:name w:val="heading 1"/>
    <w:basedOn w:val="a"/>
    <w:link w:val="10"/>
    <w:uiPriority w:val="9"/>
    <w:qFormat/>
    <w:rsid w:val="0099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90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6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0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906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9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06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65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56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2021-06-21T10:44:00Z</dcterms:created>
  <dcterms:modified xsi:type="dcterms:W3CDTF">2021-06-21T10:57:00Z</dcterms:modified>
</cp:coreProperties>
</file>