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60" w:rsidRDefault="00CE4960" w:rsidP="000C73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4960" w:rsidRDefault="00A85658" w:rsidP="00CE4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69182" cy="8620125"/>
            <wp:effectExtent l="0" t="0" r="0" b="0"/>
            <wp:docPr id="2" name="Рисунок 2" descr="C:\Users\Admin\Desktop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313" cy="862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60" w:rsidRDefault="00CE4960" w:rsidP="00A856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4960" w:rsidRDefault="00CE4960" w:rsidP="00CE4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E4960" w:rsidRDefault="00CE4960" w:rsidP="00CE4960">
      <w:pPr>
        <w:pStyle w:val="Default"/>
        <w:rPr>
          <w:sz w:val="28"/>
          <w:szCs w:val="28"/>
        </w:rPr>
      </w:pPr>
    </w:p>
    <w:p w:rsidR="00CE4960" w:rsidRPr="00CE4960" w:rsidRDefault="00CE4960" w:rsidP="00CE4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0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960">
        <w:rPr>
          <w:rFonts w:ascii="Times New Roman" w:hAnsi="Times New Roman" w:cs="Times New Roman"/>
          <w:sz w:val="28"/>
          <w:szCs w:val="28"/>
        </w:rPr>
        <w:t>Настоящее Положение определяет цели,</w:t>
      </w:r>
      <w:r>
        <w:rPr>
          <w:rFonts w:ascii="Times New Roman" w:hAnsi="Times New Roman" w:cs="Times New Roman"/>
          <w:sz w:val="28"/>
          <w:szCs w:val="28"/>
        </w:rPr>
        <w:t xml:space="preserve"> задачи, порядок внедрения мето</w:t>
      </w:r>
      <w:r w:rsidRPr="00CE4960">
        <w:rPr>
          <w:rFonts w:ascii="Times New Roman" w:hAnsi="Times New Roman" w:cs="Times New Roman"/>
          <w:sz w:val="28"/>
          <w:szCs w:val="28"/>
        </w:rPr>
        <w:t>дологии</w:t>
      </w:r>
      <w:r w:rsidR="00401B1C">
        <w:rPr>
          <w:rFonts w:ascii="Times New Roman" w:hAnsi="Times New Roman" w:cs="Times New Roman"/>
          <w:sz w:val="28"/>
          <w:szCs w:val="28"/>
        </w:rPr>
        <w:t> </w:t>
      </w:r>
      <w:r w:rsidRPr="00CE4960">
        <w:rPr>
          <w:rFonts w:ascii="Times New Roman" w:hAnsi="Times New Roman" w:cs="Times New Roman"/>
          <w:sz w:val="28"/>
          <w:szCs w:val="28"/>
        </w:rPr>
        <w:t>(целевой</w:t>
      </w:r>
      <w:r w:rsidR="00401B1C">
        <w:rPr>
          <w:rFonts w:ascii="Times New Roman" w:hAnsi="Times New Roman" w:cs="Times New Roman"/>
          <w:sz w:val="28"/>
          <w:szCs w:val="28"/>
        </w:rPr>
        <w:t> </w:t>
      </w:r>
      <w:r w:rsidRPr="00CE4960">
        <w:rPr>
          <w:rFonts w:ascii="Times New Roman" w:hAnsi="Times New Roman" w:cs="Times New Roman"/>
          <w:sz w:val="28"/>
          <w:szCs w:val="28"/>
        </w:rPr>
        <w:t>модели)</w:t>
      </w:r>
      <w:r w:rsidR="00401B1C">
        <w:rPr>
          <w:rFonts w:ascii="Times New Roman" w:hAnsi="Times New Roman" w:cs="Times New Roman"/>
          <w:sz w:val="28"/>
          <w:szCs w:val="28"/>
        </w:rPr>
        <w:t> </w:t>
      </w:r>
      <w:r w:rsidRPr="00CE4960">
        <w:rPr>
          <w:rFonts w:ascii="Times New Roman" w:hAnsi="Times New Roman" w:cs="Times New Roman"/>
          <w:sz w:val="28"/>
          <w:szCs w:val="28"/>
        </w:rPr>
        <w:t>наставничества</w:t>
      </w:r>
      <w:r w:rsidR="00401B1C">
        <w:rPr>
          <w:rFonts w:ascii="Times New Roman" w:hAnsi="Times New Roman" w:cs="Times New Roman"/>
          <w:sz w:val="28"/>
          <w:szCs w:val="28"/>
        </w:rPr>
        <w:t> </w:t>
      </w:r>
      <w:r w:rsidRPr="00CE4960">
        <w:rPr>
          <w:rFonts w:ascii="Times New Roman" w:hAnsi="Times New Roman" w:cs="Times New Roman"/>
          <w:sz w:val="28"/>
          <w:szCs w:val="28"/>
        </w:rPr>
        <w:t>обучающихся</w:t>
      </w:r>
      <w:r w:rsidR="00401B1C">
        <w:rPr>
          <w:rFonts w:ascii="Times New Roman" w:hAnsi="Times New Roman" w:cs="Times New Roman"/>
          <w:sz w:val="28"/>
          <w:szCs w:val="28"/>
        </w:rPr>
        <w:t> </w:t>
      </w:r>
      <w:r w:rsidRPr="00CE4960">
        <w:rPr>
          <w:rFonts w:ascii="Times New Roman" w:hAnsi="Times New Roman" w:cs="Times New Roman"/>
          <w:sz w:val="28"/>
          <w:szCs w:val="28"/>
        </w:rPr>
        <w:t>для организаций,</w:t>
      </w:r>
      <w:r w:rsidR="00401B1C">
        <w:rPr>
          <w:rFonts w:ascii="Times New Roman" w:hAnsi="Times New Roman" w:cs="Times New Roman"/>
          <w:sz w:val="28"/>
          <w:szCs w:val="28"/>
        </w:rPr>
        <w:t> </w:t>
      </w:r>
      <w:r w:rsidRPr="00CE4960">
        <w:rPr>
          <w:rFonts w:ascii="Times New Roman" w:hAnsi="Times New Roman" w:cs="Times New Roman"/>
          <w:sz w:val="28"/>
          <w:szCs w:val="28"/>
        </w:rPr>
        <w:t>осуществляющих</w:t>
      </w:r>
      <w:r w:rsidR="00401B1C">
        <w:rPr>
          <w:rFonts w:ascii="Times New Roman" w:hAnsi="Times New Roman" w:cs="Times New Roman"/>
          <w:sz w:val="28"/>
          <w:szCs w:val="28"/>
        </w:rPr>
        <w:t> </w:t>
      </w:r>
      <w:r w:rsidRPr="00CE4960">
        <w:rPr>
          <w:rFonts w:ascii="Times New Roman" w:hAnsi="Times New Roman" w:cs="Times New Roman"/>
          <w:sz w:val="28"/>
          <w:szCs w:val="28"/>
        </w:rPr>
        <w:t>образовательную</w:t>
      </w:r>
      <w:r w:rsidR="00401B1C">
        <w:rPr>
          <w:rFonts w:ascii="Times New Roman" w:hAnsi="Times New Roman" w:cs="Times New Roman"/>
          <w:sz w:val="28"/>
          <w:szCs w:val="28"/>
        </w:rPr>
        <w:t> </w:t>
      </w:r>
      <w:r w:rsidRPr="00CE4960">
        <w:rPr>
          <w:rFonts w:ascii="Times New Roman" w:hAnsi="Times New Roman" w:cs="Times New Roman"/>
          <w:sz w:val="28"/>
          <w:szCs w:val="28"/>
        </w:rPr>
        <w:t>деятельность</w:t>
      </w:r>
      <w:r w:rsidR="00401B1C">
        <w:rPr>
          <w:rFonts w:ascii="Times New Roman" w:hAnsi="Times New Roman" w:cs="Times New Roman"/>
          <w:sz w:val="28"/>
          <w:szCs w:val="28"/>
        </w:rPr>
        <w:t> </w:t>
      </w:r>
      <w:r w:rsidRPr="00CE4960">
        <w:rPr>
          <w:rFonts w:ascii="Times New Roman" w:hAnsi="Times New Roman" w:cs="Times New Roman"/>
          <w:sz w:val="28"/>
          <w:szCs w:val="28"/>
        </w:rPr>
        <w:t>по общеобразовательным,</w:t>
      </w:r>
      <w:r w:rsidR="00401B1C">
        <w:rPr>
          <w:rFonts w:ascii="Times New Roman" w:hAnsi="Times New Roman" w:cs="Times New Roman"/>
          <w:sz w:val="28"/>
          <w:szCs w:val="28"/>
        </w:rPr>
        <w:t> </w:t>
      </w:r>
      <w:r w:rsidRPr="00CE4960">
        <w:rPr>
          <w:rFonts w:ascii="Times New Roman" w:hAnsi="Times New Roman" w:cs="Times New Roman"/>
          <w:sz w:val="28"/>
          <w:szCs w:val="28"/>
        </w:rPr>
        <w:t>дополнительным</w:t>
      </w:r>
      <w:r w:rsidR="00401B1C">
        <w:rPr>
          <w:rFonts w:ascii="Times New Roman" w:hAnsi="Times New Roman" w:cs="Times New Roman"/>
          <w:sz w:val="28"/>
          <w:szCs w:val="28"/>
        </w:rPr>
        <w:t> </w:t>
      </w:r>
      <w:r w:rsidRPr="00CE4960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="00401B1C">
        <w:rPr>
          <w:rFonts w:ascii="Times New Roman" w:hAnsi="Times New Roman" w:cs="Times New Roman"/>
          <w:sz w:val="28"/>
          <w:szCs w:val="28"/>
        </w:rPr>
        <w:t> и программам среднего профессио</w:t>
      </w:r>
      <w:r w:rsidRPr="00CE4960">
        <w:rPr>
          <w:rFonts w:ascii="Times New Roman" w:hAnsi="Times New Roman" w:cs="Times New Roman"/>
          <w:sz w:val="28"/>
          <w:szCs w:val="28"/>
        </w:rPr>
        <w:t>нального образования (далее – Целевая модель наставничества) в МБУ ДО «Д</w:t>
      </w:r>
      <w:r w:rsidR="00401B1C">
        <w:rPr>
          <w:rFonts w:ascii="Times New Roman" w:hAnsi="Times New Roman" w:cs="Times New Roman"/>
          <w:sz w:val="28"/>
          <w:szCs w:val="28"/>
        </w:rPr>
        <w:t>ом детского т</w:t>
      </w:r>
      <w:r w:rsidR="00212181">
        <w:rPr>
          <w:rFonts w:ascii="Times New Roman" w:hAnsi="Times New Roman" w:cs="Times New Roman"/>
          <w:sz w:val="28"/>
          <w:szCs w:val="28"/>
        </w:rPr>
        <w:t>ворчества» (далее – Дом детского творчества</w:t>
      </w:r>
      <w:r w:rsidR="00401B1C">
        <w:rPr>
          <w:rFonts w:ascii="Times New Roman" w:hAnsi="Times New Roman" w:cs="Times New Roman"/>
          <w:sz w:val="28"/>
          <w:szCs w:val="28"/>
        </w:rPr>
        <w:t>), права и обязанности настав</w:t>
      </w:r>
      <w:r w:rsidRPr="00CE4960">
        <w:rPr>
          <w:rFonts w:ascii="Times New Roman" w:hAnsi="Times New Roman" w:cs="Times New Roman"/>
          <w:sz w:val="28"/>
          <w:szCs w:val="28"/>
        </w:rPr>
        <w:t xml:space="preserve">ников и наставляемых, куратора внедрения Целевой модели наставничества, регламентирует взаимоотношения между наставником и наставляемыми. </w:t>
      </w:r>
      <w:proofErr w:type="gramEnd"/>
    </w:p>
    <w:p w:rsidR="00CE4960" w:rsidRPr="00CE4960" w:rsidRDefault="00CE4960" w:rsidP="00CE4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0">
        <w:rPr>
          <w:rFonts w:ascii="Times New Roman" w:hAnsi="Times New Roman" w:cs="Times New Roman"/>
          <w:sz w:val="28"/>
          <w:szCs w:val="28"/>
        </w:rPr>
        <w:t>1.2.</w:t>
      </w:r>
      <w:r w:rsidR="00401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960">
        <w:rPr>
          <w:rFonts w:ascii="Times New Roman" w:hAnsi="Times New Roman" w:cs="Times New Roman"/>
          <w:sz w:val="28"/>
          <w:szCs w:val="28"/>
        </w:rPr>
        <w:t xml:space="preserve">Целевая модель наставничества реализуется </w:t>
      </w:r>
      <w:r w:rsidR="00401B1C" w:rsidRPr="00401B1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01B1C" w:rsidRPr="00401B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Распоряжением Министерства просвещения России от </w:t>
      </w:r>
      <w:bookmarkStart w:id="0" w:name="_Hlk55899823"/>
      <w:r w:rsidR="00401B1C" w:rsidRPr="00401B1C">
        <w:rPr>
          <w:rFonts w:ascii="Times New Roman" w:hAnsi="Times New Roman" w:cs="Times New Roman"/>
          <w:sz w:val="28"/>
          <w:szCs w:val="28"/>
          <w:lang w:eastAsia="ru-RU" w:bidi="ru-RU"/>
        </w:rPr>
        <w:t>25.12.2019 г. № Р-</w:t>
      </w:r>
      <w:bookmarkStart w:id="1" w:name="_Hlk55899879"/>
      <w:r w:rsidR="00401B1C" w:rsidRPr="00401B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145 </w:t>
      </w:r>
      <w:bookmarkEnd w:id="0"/>
      <w:r w:rsidR="00401B1C" w:rsidRPr="00401B1C">
        <w:rPr>
          <w:rFonts w:ascii="Times New Roman" w:hAnsi="Times New Roman" w:cs="Times New Roman"/>
          <w:sz w:val="28"/>
          <w:szCs w:val="28"/>
          <w:lang w:eastAsia="ru-RU" w:bidi="ru-RU"/>
        </w:rPr>
        <w:t>«Об</w:t>
      </w:r>
      <w:r w:rsidR="00401B1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401B1C" w:rsidRPr="00401B1C">
        <w:rPr>
          <w:rFonts w:ascii="Times New Roman" w:hAnsi="Times New Roman" w:cs="Times New Roman"/>
          <w:sz w:val="28"/>
          <w:szCs w:val="28"/>
          <w:lang w:eastAsia="ru-RU" w:bidi="ru-RU"/>
        </w:rPr>
        <w:t>утверждении</w:t>
      </w:r>
      <w:r w:rsidR="00401B1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401B1C" w:rsidRPr="00401B1C">
        <w:rPr>
          <w:rFonts w:ascii="Times New Roman" w:hAnsi="Times New Roman" w:cs="Times New Roman"/>
          <w:sz w:val="28"/>
          <w:szCs w:val="28"/>
          <w:lang w:eastAsia="ru-RU" w:bidi="ru-RU"/>
        </w:rPr>
        <w:t>методологии</w:t>
      </w:r>
      <w:r w:rsidR="00401B1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401B1C" w:rsidRPr="00401B1C">
        <w:rPr>
          <w:rFonts w:ascii="Times New Roman" w:hAnsi="Times New Roman" w:cs="Times New Roman"/>
          <w:sz w:val="28"/>
          <w:szCs w:val="28"/>
          <w:lang w:eastAsia="ru-RU" w:bidi="ru-RU"/>
        </w:rPr>
        <w:t>(целевой</w:t>
      </w:r>
      <w:r w:rsidR="00401B1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401B1C" w:rsidRPr="00401B1C">
        <w:rPr>
          <w:rFonts w:ascii="Times New Roman" w:hAnsi="Times New Roman" w:cs="Times New Roman"/>
          <w:sz w:val="28"/>
          <w:szCs w:val="28"/>
          <w:lang w:eastAsia="ru-RU" w:bidi="ru-RU"/>
        </w:rPr>
        <w:t>модели)</w:t>
      </w:r>
      <w:r w:rsidR="00401B1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401B1C" w:rsidRPr="00401B1C">
        <w:rPr>
          <w:rFonts w:ascii="Times New Roman" w:hAnsi="Times New Roman" w:cs="Times New Roman"/>
          <w:sz w:val="28"/>
          <w:szCs w:val="28"/>
          <w:lang w:eastAsia="ru-RU" w:bidi="ru-RU"/>
        </w:rPr>
        <w:t>наставничества обучающихся</w:t>
      </w:r>
      <w:r w:rsidR="00401B1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401B1C" w:rsidRPr="00401B1C">
        <w:rPr>
          <w:rFonts w:ascii="Times New Roman" w:hAnsi="Times New Roman" w:cs="Times New Roman"/>
          <w:sz w:val="28"/>
          <w:szCs w:val="28"/>
          <w:lang w:eastAsia="ru-RU" w:bidi="ru-RU"/>
        </w:rPr>
        <w:t>для</w:t>
      </w:r>
      <w:r w:rsidR="00401B1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401B1C" w:rsidRPr="00401B1C">
        <w:rPr>
          <w:rFonts w:ascii="Times New Roman" w:hAnsi="Times New Roman" w:cs="Times New Roman"/>
          <w:sz w:val="28"/>
          <w:szCs w:val="28"/>
          <w:lang w:eastAsia="ru-RU" w:bidi="ru-RU"/>
        </w:rPr>
        <w:t>организаций,</w:t>
      </w:r>
      <w:r w:rsidR="00401B1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401B1C" w:rsidRPr="00401B1C">
        <w:rPr>
          <w:rFonts w:ascii="Times New Roman" w:hAnsi="Times New Roman" w:cs="Times New Roman"/>
          <w:sz w:val="28"/>
          <w:szCs w:val="28"/>
          <w:lang w:eastAsia="ru-RU" w:bidi="ru-RU"/>
        </w:rPr>
        <w:t>осуществляющих</w:t>
      </w:r>
      <w:r w:rsidR="00401B1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401B1C" w:rsidRPr="00401B1C">
        <w:rPr>
          <w:rFonts w:ascii="Times New Roman" w:hAnsi="Times New Roman" w:cs="Times New Roman"/>
          <w:sz w:val="28"/>
          <w:szCs w:val="28"/>
          <w:lang w:eastAsia="ru-RU" w:bidi="ru-RU"/>
        </w:rPr>
        <w:t>образовательную деятельность</w:t>
      </w:r>
      <w:r w:rsidR="00401B1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401B1C" w:rsidRPr="00401B1C">
        <w:rPr>
          <w:rFonts w:ascii="Times New Roman" w:hAnsi="Times New Roman" w:cs="Times New Roman"/>
          <w:sz w:val="28"/>
          <w:szCs w:val="28"/>
          <w:lang w:eastAsia="ru-RU" w:bidi="ru-RU"/>
        </w:rPr>
        <w:t>по</w:t>
      </w:r>
      <w:r w:rsidR="00401B1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401B1C" w:rsidRPr="00401B1C">
        <w:rPr>
          <w:rFonts w:ascii="Times New Roman" w:hAnsi="Times New Roman" w:cs="Times New Roman"/>
          <w:sz w:val="28"/>
          <w:szCs w:val="28"/>
          <w:lang w:eastAsia="ru-RU" w:bidi="ru-RU"/>
        </w:rPr>
        <w:t>общеобразовательным,</w:t>
      </w:r>
      <w:r w:rsidR="00401B1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401B1C" w:rsidRPr="00401B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</w:t>
      </w:r>
      <w:bookmarkEnd w:id="1"/>
      <w:r w:rsidR="00401B1C" w:rsidRPr="00401B1C">
        <w:rPr>
          <w:rFonts w:ascii="Times New Roman" w:hAnsi="Times New Roman" w:cs="Times New Roman"/>
          <w:sz w:val="28"/>
          <w:szCs w:val="28"/>
          <w:lang w:eastAsia="ru-RU" w:bidi="ru-RU"/>
        </w:rPr>
        <w:t>Письмом Министерства просвещения Р</w:t>
      </w:r>
      <w:r w:rsidR="005848C9">
        <w:rPr>
          <w:rFonts w:ascii="Times New Roman" w:hAnsi="Times New Roman" w:cs="Times New Roman"/>
          <w:sz w:val="28"/>
          <w:szCs w:val="28"/>
          <w:lang w:eastAsia="ru-RU" w:bidi="ru-RU"/>
        </w:rPr>
        <w:t>оссии от 23.01.2020 № МР-42/02 «</w:t>
      </w:r>
      <w:r w:rsidR="00401B1C" w:rsidRPr="00401B1C">
        <w:rPr>
          <w:rFonts w:ascii="Times New Roman" w:hAnsi="Times New Roman" w:cs="Times New Roman"/>
          <w:sz w:val="28"/>
          <w:szCs w:val="28"/>
          <w:lang w:eastAsia="ru-RU" w:bidi="ru-RU"/>
        </w:rPr>
        <w:t>О направлении целевой модели наставничества</w:t>
      </w:r>
      <w:proofErr w:type="gramEnd"/>
      <w:r w:rsidR="00401B1C" w:rsidRPr="00401B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401B1C" w:rsidRPr="00401B1C">
        <w:rPr>
          <w:rFonts w:ascii="Times New Roman" w:hAnsi="Times New Roman" w:cs="Times New Roman"/>
          <w:sz w:val="28"/>
          <w:szCs w:val="28"/>
          <w:lang w:eastAsia="ru-RU" w:bidi="ru-RU"/>
        </w:rPr>
        <w:t>и методи</w:t>
      </w:r>
      <w:r w:rsidR="005848C9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ческих рекомендаций» </w:t>
      </w:r>
      <w:r w:rsidR="00401B1C">
        <w:rPr>
          <w:rFonts w:ascii="Times New Roman" w:hAnsi="Times New Roman" w:cs="Times New Roman"/>
          <w:sz w:val="28"/>
          <w:szCs w:val="28"/>
          <w:lang w:eastAsia="ru-RU" w:bidi="ru-RU"/>
        </w:rPr>
        <w:t>(вместе с «</w:t>
      </w:r>
      <w:r w:rsidR="00401B1C" w:rsidRPr="00401B1C">
        <w:rPr>
          <w:rFonts w:ascii="Times New Roman" w:hAnsi="Times New Roman" w:cs="Times New Roman"/>
          <w:sz w:val="28"/>
          <w:szCs w:val="28"/>
          <w:lang w:eastAsia="ru-RU" w:bidi="ru-RU"/>
        </w:rPr>
        <w:t>Методическими рекомендациями по внедрению методологии (целевой модели) наставничества обучающихся для организаций,</w:t>
      </w:r>
      <w:r w:rsidR="00401B1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401B1C" w:rsidRPr="00401B1C">
        <w:rPr>
          <w:rFonts w:ascii="Times New Roman" w:hAnsi="Times New Roman" w:cs="Times New Roman"/>
          <w:sz w:val="28"/>
          <w:szCs w:val="28"/>
          <w:lang w:eastAsia="ru-RU" w:bidi="ru-RU"/>
        </w:rPr>
        <w:t>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</w:t>
      </w:r>
      <w:r w:rsidR="00401B1C">
        <w:rPr>
          <w:rFonts w:ascii="Times New Roman" w:hAnsi="Times New Roman" w:cs="Times New Roman"/>
          <w:sz w:val="28"/>
          <w:szCs w:val="28"/>
          <w:lang w:eastAsia="ru-RU" w:bidi="ru-RU"/>
        </w:rPr>
        <w:t>бмена опытом между обучающимися»</w:t>
      </w:r>
      <w:r w:rsidR="00401B1C" w:rsidRPr="00401B1C">
        <w:rPr>
          <w:rFonts w:ascii="Times New Roman" w:hAnsi="Times New Roman" w:cs="Times New Roman"/>
          <w:sz w:val="28"/>
          <w:szCs w:val="28"/>
          <w:lang w:eastAsia="ru-RU" w:bidi="ru-RU"/>
        </w:rPr>
        <w:t>), Приказом Министерства образования Республики Мордовия от 16.10.2020 г. № 1252 «О реализации региональной программы наставничества в образовательных</w:t>
      </w:r>
      <w:r w:rsidR="00401B1C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401B1C" w:rsidRPr="00401B1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организациях Республики Мордовия», Приказом </w:t>
      </w:r>
      <w:r w:rsidR="00401B1C" w:rsidRPr="00401B1C">
        <w:rPr>
          <w:rFonts w:ascii="Times New Roman" w:hAnsi="Times New Roman" w:cs="Times New Roman"/>
          <w:sz w:val="28"/>
          <w:szCs w:val="28"/>
          <w:lang w:eastAsia="ru-RU"/>
        </w:rPr>
        <w:t xml:space="preserve"> («Наименование</w:t>
      </w:r>
      <w:proofErr w:type="gramEnd"/>
      <w:r w:rsidR="00401B1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401B1C" w:rsidRPr="00401B1C">
        <w:rPr>
          <w:rFonts w:ascii="Times New Roman" w:hAnsi="Times New Roman" w:cs="Times New Roman"/>
          <w:sz w:val="28"/>
          <w:szCs w:val="28"/>
          <w:lang w:eastAsia="ru-RU"/>
        </w:rPr>
        <w:t>ОО»</w:t>
      </w:r>
      <w:r w:rsidR="00401B1C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CE4960">
        <w:rPr>
          <w:rFonts w:ascii="Times New Roman" w:hAnsi="Times New Roman" w:cs="Times New Roman"/>
          <w:sz w:val="28"/>
          <w:szCs w:val="28"/>
        </w:rPr>
        <w:t>а такж</w:t>
      </w:r>
      <w:r w:rsidR="00401B1C">
        <w:rPr>
          <w:rFonts w:ascii="Times New Roman" w:hAnsi="Times New Roman" w:cs="Times New Roman"/>
          <w:sz w:val="28"/>
          <w:szCs w:val="28"/>
        </w:rPr>
        <w:t>е в целях реализации федерального проекта</w:t>
      </w:r>
      <w:r w:rsidRPr="00CE4960">
        <w:rPr>
          <w:rFonts w:ascii="Times New Roman" w:hAnsi="Times New Roman" w:cs="Times New Roman"/>
          <w:sz w:val="28"/>
          <w:szCs w:val="28"/>
        </w:rPr>
        <w:t xml:space="preserve"> </w:t>
      </w:r>
      <w:r w:rsidR="00401B1C">
        <w:rPr>
          <w:rFonts w:ascii="Times New Roman" w:hAnsi="Times New Roman" w:cs="Times New Roman"/>
          <w:sz w:val="28"/>
          <w:szCs w:val="28"/>
        </w:rPr>
        <w:t>«</w:t>
      </w:r>
      <w:r w:rsidRPr="00CE4960">
        <w:rPr>
          <w:rFonts w:ascii="Times New Roman" w:hAnsi="Times New Roman" w:cs="Times New Roman"/>
          <w:sz w:val="28"/>
          <w:szCs w:val="28"/>
        </w:rPr>
        <w:t>Успех</w:t>
      </w:r>
      <w:r w:rsidR="00401B1C">
        <w:rPr>
          <w:rFonts w:ascii="Times New Roman" w:hAnsi="Times New Roman" w:cs="Times New Roman"/>
          <w:sz w:val="28"/>
          <w:szCs w:val="28"/>
        </w:rPr>
        <w:t xml:space="preserve"> каждого ребенка»</w:t>
      </w:r>
      <w:r w:rsidRPr="00CE4960">
        <w:rPr>
          <w:rFonts w:ascii="Times New Roman" w:hAnsi="Times New Roman" w:cs="Times New Roman"/>
          <w:sz w:val="28"/>
          <w:szCs w:val="28"/>
        </w:rPr>
        <w:t xml:space="preserve">, </w:t>
      </w:r>
      <w:r w:rsidR="00401B1C">
        <w:rPr>
          <w:rFonts w:ascii="Times New Roman" w:hAnsi="Times New Roman" w:cs="Times New Roman"/>
          <w:sz w:val="28"/>
          <w:szCs w:val="28"/>
        </w:rPr>
        <w:t xml:space="preserve"> национального проекта «</w:t>
      </w:r>
      <w:r w:rsidRPr="00CE4960">
        <w:rPr>
          <w:rFonts w:ascii="Times New Roman" w:hAnsi="Times New Roman" w:cs="Times New Roman"/>
          <w:sz w:val="28"/>
          <w:szCs w:val="28"/>
        </w:rPr>
        <w:t>Образование</w:t>
      </w:r>
      <w:r w:rsidR="00401B1C">
        <w:rPr>
          <w:rFonts w:ascii="Times New Roman" w:hAnsi="Times New Roman" w:cs="Times New Roman"/>
          <w:sz w:val="28"/>
          <w:szCs w:val="28"/>
        </w:rPr>
        <w:t>»</w:t>
      </w:r>
      <w:r w:rsidRPr="00CE49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E4960" w:rsidRPr="00CE4960" w:rsidRDefault="00CE4960" w:rsidP="00CE4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0">
        <w:rPr>
          <w:rFonts w:ascii="Times New Roman" w:hAnsi="Times New Roman" w:cs="Times New Roman"/>
          <w:sz w:val="28"/>
          <w:szCs w:val="28"/>
        </w:rPr>
        <w:lastRenderedPageBreak/>
        <w:t xml:space="preserve">1.3. Деятельность наставничества строится на общечеловеческих принципах демократии, гуманности, согласия и открытости. </w:t>
      </w:r>
    </w:p>
    <w:p w:rsidR="00CE4960" w:rsidRPr="00CE4960" w:rsidRDefault="00CE4960" w:rsidP="00CE4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0">
        <w:rPr>
          <w:rFonts w:ascii="Times New Roman" w:hAnsi="Times New Roman" w:cs="Times New Roman"/>
          <w:sz w:val="28"/>
          <w:szCs w:val="28"/>
        </w:rPr>
        <w:t>1.4.</w:t>
      </w:r>
      <w:r w:rsidR="005848C9">
        <w:rPr>
          <w:rFonts w:ascii="Times New Roman" w:hAnsi="Times New Roman" w:cs="Times New Roman"/>
          <w:sz w:val="28"/>
          <w:szCs w:val="28"/>
        </w:rPr>
        <w:t xml:space="preserve"> </w:t>
      </w:r>
      <w:r w:rsidRPr="00CE4960">
        <w:rPr>
          <w:rFonts w:ascii="Times New Roman" w:hAnsi="Times New Roman" w:cs="Times New Roman"/>
          <w:sz w:val="28"/>
          <w:szCs w:val="28"/>
        </w:rPr>
        <w:t xml:space="preserve">Основные термины и понятия, применяемые в настоящем Положении: </w:t>
      </w:r>
    </w:p>
    <w:p w:rsidR="00CE4960" w:rsidRPr="00CE4960" w:rsidRDefault="00CE4960" w:rsidP="00CE4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C9">
        <w:rPr>
          <w:rFonts w:ascii="Times New Roman" w:hAnsi="Times New Roman" w:cs="Times New Roman"/>
          <w:b/>
          <w:sz w:val="28"/>
          <w:szCs w:val="28"/>
        </w:rPr>
        <w:t>Целевая модель наставн</w:t>
      </w:r>
      <w:r w:rsidRPr="00CE4960">
        <w:rPr>
          <w:rFonts w:ascii="Times New Roman" w:hAnsi="Times New Roman" w:cs="Times New Roman"/>
          <w:sz w:val="28"/>
          <w:szCs w:val="28"/>
        </w:rPr>
        <w:t>ичества – система условий, ресурсов и процессов, необходимых для реализации системы наст</w:t>
      </w:r>
      <w:r w:rsidR="005848C9">
        <w:rPr>
          <w:rFonts w:ascii="Times New Roman" w:hAnsi="Times New Roman" w:cs="Times New Roman"/>
          <w:sz w:val="28"/>
          <w:szCs w:val="28"/>
        </w:rPr>
        <w:t>авничества в образовательной ор</w:t>
      </w:r>
      <w:r w:rsidRPr="00CE4960">
        <w:rPr>
          <w:rFonts w:ascii="Times New Roman" w:hAnsi="Times New Roman" w:cs="Times New Roman"/>
          <w:sz w:val="28"/>
          <w:szCs w:val="28"/>
        </w:rPr>
        <w:t xml:space="preserve">ганизации. </w:t>
      </w:r>
    </w:p>
    <w:p w:rsidR="00CE4960" w:rsidRPr="00CE4960" w:rsidRDefault="00CE4960" w:rsidP="00CE4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C9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CE4960">
        <w:rPr>
          <w:rFonts w:ascii="Times New Roman" w:hAnsi="Times New Roman" w:cs="Times New Roman"/>
          <w:sz w:val="28"/>
          <w:szCs w:val="28"/>
        </w:rPr>
        <w:t xml:space="preserve"> – универсальная техноло</w:t>
      </w:r>
      <w:r w:rsidR="005848C9">
        <w:rPr>
          <w:rFonts w:ascii="Times New Roman" w:hAnsi="Times New Roman" w:cs="Times New Roman"/>
          <w:sz w:val="28"/>
          <w:szCs w:val="28"/>
        </w:rPr>
        <w:t>гия передачи опыта, знаний, фор</w:t>
      </w:r>
      <w:r w:rsidRPr="00CE4960">
        <w:rPr>
          <w:rFonts w:ascii="Times New Roman" w:hAnsi="Times New Roman" w:cs="Times New Roman"/>
          <w:sz w:val="28"/>
          <w:szCs w:val="28"/>
        </w:rPr>
        <w:t xml:space="preserve">мирования навыков, компетенций, </w:t>
      </w:r>
      <w:proofErr w:type="spellStart"/>
      <w:r w:rsidRPr="00CE4960">
        <w:rPr>
          <w:rFonts w:ascii="Times New Roman" w:hAnsi="Times New Roman" w:cs="Times New Roman"/>
          <w:sz w:val="28"/>
          <w:szCs w:val="28"/>
        </w:rPr>
        <w:t>метак</w:t>
      </w:r>
      <w:r w:rsidR="005848C9">
        <w:rPr>
          <w:rFonts w:ascii="Times New Roman" w:hAnsi="Times New Roman" w:cs="Times New Roman"/>
          <w:sz w:val="28"/>
          <w:szCs w:val="28"/>
        </w:rPr>
        <w:t>омпетенций</w:t>
      </w:r>
      <w:proofErr w:type="spellEnd"/>
      <w:r w:rsidR="005848C9">
        <w:rPr>
          <w:rFonts w:ascii="Times New Roman" w:hAnsi="Times New Roman" w:cs="Times New Roman"/>
          <w:sz w:val="28"/>
          <w:szCs w:val="28"/>
        </w:rPr>
        <w:t xml:space="preserve"> и ценностей через не</w:t>
      </w:r>
      <w:r w:rsidRPr="00CE4960">
        <w:rPr>
          <w:rFonts w:ascii="Times New Roman" w:hAnsi="Times New Roman" w:cs="Times New Roman"/>
          <w:sz w:val="28"/>
          <w:szCs w:val="28"/>
        </w:rPr>
        <w:t xml:space="preserve">формальное </w:t>
      </w:r>
      <w:proofErr w:type="spellStart"/>
      <w:r w:rsidRPr="00CE4960">
        <w:rPr>
          <w:rFonts w:ascii="Times New Roman" w:hAnsi="Times New Roman" w:cs="Times New Roman"/>
          <w:sz w:val="28"/>
          <w:szCs w:val="28"/>
        </w:rPr>
        <w:t>взаимополезное</w:t>
      </w:r>
      <w:proofErr w:type="spellEnd"/>
      <w:r w:rsidRPr="00CE4960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</w:t>
      </w:r>
    </w:p>
    <w:p w:rsidR="00CE4960" w:rsidRPr="00CE4960" w:rsidRDefault="00CE4960" w:rsidP="00CE4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8C9">
        <w:rPr>
          <w:rFonts w:ascii="Times New Roman" w:hAnsi="Times New Roman" w:cs="Times New Roman"/>
          <w:b/>
          <w:sz w:val="28"/>
          <w:szCs w:val="28"/>
        </w:rPr>
        <w:t>Форма наставничества</w:t>
      </w:r>
      <w:r w:rsidRPr="00CE4960">
        <w:rPr>
          <w:rFonts w:ascii="Times New Roman" w:hAnsi="Times New Roman" w:cs="Times New Roman"/>
          <w:sz w:val="28"/>
          <w:szCs w:val="28"/>
        </w:rPr>
        <w:t xml:space="preserve"> – способ реализации системы наставничества через организацию работы наставнической пары или группы, участники которой находятся в заданной ролевой ситуации, оп</w:t>
      </w:r>
      <w:r w:rsidR="005848C9">
        <w:rPr>
          <w:rFonts w:ascii="Times New Roman" w:hAnsi="Times New Roman" w:cs="Times New Roman"/>
          <w:sz w:val="28"/>
          <w:szCs w:val="28"/>
        </w:rPr>
        <w:t>ределяемой потребностями настав</w:t>
      </w:r>
      <w:r w:rsidRPr="00CE4960">
        <w:rPr>
          <w:rFonts w:ascii="Times New Roman" w:hAnsi="Times New Roman" w:cs="Times New Roman"/>
          <w:sz w:val="28"/>
          <w:szCs w:val="28"/>
        </w:rPr>
        <w:t xml:space="preserve">ляемых, конкретными целями и задачами наставнической пары или группы. </w:t>
      </w:r>
      <w:proofErr w:type="gramEnd"/>
    </w:p>
    <w:p w:rsidR="00CE4960" w:rsidRPr="00CE4960" w:rsidRDefault="00CE4960" w:rsidP="00CE4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C9">
        <w:rPr>
          <w:rFonts w:ascii="Times New Roman" w:hAnsi="Times New Roman" w:cs="Times New Roman"/>
          <w:b/>
          <w:sz w:val="28"/>
          <w:szCs w:val="28"/>
        </w:rPr>
        <w:t xml:space="preserve">Наставляемый </w:t>
      </w:r>
      <w:r w:rsidRPr="00CE4960">
        <w:rPr>
          <w:rFonts w:ascii="Times New Roman" w:hAnsi="Times New Roman" w:cs="Times New Roman"/>
          <w:sz w:val="28"/>
          <w:szCs w:val="28"/>
        </w:rPr>
        <w:t>– участник наставнической пары или группы, который через взаимодействие с наставником и при ег</w:t>
      </w:r>
      <w:r w:rsidR="005848C9">
        <w:rPr>
          <w:rFonts w:ascii="Times New Roman" w:hAnsi="Times New Roman" w:cs="Times New Roman"/>
          <w:sz w:val="28"/>
          <w:szCs w:val="28"/>
        </w:rPr>
        <w:t>о помощи и поддержке решает кон</w:t>
      </w:r>
      <w:r w:rsidRPr="00CE4960">
        <w:rPr>
          <w:rFonts w:ascii="Times New Roman" w:hAnsi="Times New Roman" w:cs="Times New Roman"/>
          <w:sz w:val="28"/>
          <w:szCs w:val="28"/>
        </w:rPr>
        <w:t>кретные личные и профессиональные задач</w:t>
      </w:r>
      <w:r w:rsidR="005848C9">
        <w:rPr>
          <w:rFonts w:ascii="Times New Roman" w:hAnsi="Times New Roman" w:cs="Times New Roman"/>
          <w:sz w:val="28"/>
          <w:szCs w:val="28"/>
        </w:rPr>
        <w:t>и, приобретает новый опыт и раз</w:t>
      </w:r>
      <w:r w:rsidRPr="00CE4960">
        <w:rPr>
          <w:rFonts w:ascii="Times New Roman" w:hAnsi="Times New Roman" w:cs="Times New Roman"/>
          <w:sz w:val="28"/>
          <w:szCs w:val="28"/>
        </w:rPr>
        <w:t xml:space="preserve">вивает новые навыки и компетенции. Наставляемым может стать любой </w:t>
      </w:r>
      <w:r w:rsidR="005848C9">
        <w:rPr>
          <w:rFonts w:ascii="Times New Roman" w:hAnsi="Times New Roman" w:cs="Times New Roman"/>
          <w:sz w:val="28"/>
          <w:szCs w:val="28"/>
        </w:rPr>
        <w:t>обучаю</w:t>
      </w:r>
      <w:r w:rsidRPr="00CE4960">
        <w:rPr>
          <w:rFonts w:ascii="Times New Roman" w:hAnsi="Times New Roman" w:cs="Times New Roman"/>
          <w:sz w:val="28"/>
          <w:szCs w:val="28"/>
        </w:rPr>
        <w:t>щийся по дополнительным общеобразоват</w:t>
      </w:r>
      <w:r w:rsidR="005848C9">
        <w:rPr>
          <w:rFonts w:ascii="Times New Roman" w:hAnsi="Times New Roman" w:cs="Times New Roman"/>
          <w:sz w:val="28"/>
          <w:szCs w:val="28"/>
        </w:rPr>
        <w:t>ельным программам, а также моло</w:t>
      </w:r>
      <w:r w:rsidRPr="00CE4960">
        <w:rPr>
          <w:rFonts w:ascii="Times New Roman" w:hAnsi="Times New Roman" w:cs="Times New Roman"/>
          <w:sz w:val="28"/>
          <w:szCs w:val="28"/>
        </w:rPr>
        <w:t xml:space="preserve">дой специалист и любой педагог, изъявивший желание. </w:t>
      </w:r>
    </w:p>
    <w:p w:rsidR="005848C9" w:rsidRDefault="00CE4960" w:rsidP="00CE4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C9">
        <w:rPr>
          <w:rFonts w:ascii="Times New Roman" w:hAnsi="Times New Roman" w:cs="Times New Roman"/>
          <w:b/>
          <w:sz w:val="28"/>
          <w:szCs w:val="28"/>
        </w:rPr>
        <w:t>Наставник</w:t>
      </w:r>
      <w:r w:rsidRPr="00CE4960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имеющий успешный опыт в достижении личностного и профессионального результата, обладающий опытом и навыками, необходимыми для по</w:t>
      </w:r>
      <w:r w:rsidR="005848C9">
        <w:rPr>
          <w:rFonts w:ascii="Times New Roman" w:hAnsi="Times New Roman" w:cs="Times New Roman"/>
          <w:sz w:val="28"/>
          <w:szCs w:val="28"/>
        </w:rPr>
        <w:t>вышения уровня компетенций и са</w:t>
      </w:r>
      <w:r w:rsidRPr="00CE4960">
        <w:rPr>
          <w:rFonts w:ascii="Times New Roman" w:hAnsi="Times New Roman" w:cs="Times New Roman"/>
          <w:sz w:val="28"/>
          <w:szCs w:val="28"/>
        </w:rPr>
        <w:t>мореализации наставляемого. Наставник</w:t>
      </w:r>
      <w:r w:rsidR="005848C9">
        <w:rPr>
          <w:rFonts w:ascii="Times New Roman" w:hAnsi="Times New Roman" w:cs="Times New Roman"/>
          <w:sz w:val="28"/>
          <w:szCs w:val="28"/>
        </w:rPr>
        <w:t>ами могут быть обучающиеся обра</w:t>
      </w:r>
      <w:r w:rsidRPr="00CE4960">
        <w:rPr>
          <w:rFonts w:ascii="Times New Roman" w:hAnsi="Times New Roman" w:cs="Times New Roman"/>
          <w:sz w:val="28"/>
          <w:szCs w:val="28"/>
        </w:rPr>
        <w:t>зовательной организации, педагоги и специалисты образовательной организации</w:t>
      </w:r>
      <w:r w:rsidR="005848C9">
        <w:rPr>
          <w:rFonts w:ascii="Times New Roman" w:hAnsi="Times New Roman" w:cs="Times New Roman"/>
          <w:sz w:val="28"/>
          <w:szCs w:val="28"/>
        </w:rPr>
        <w:t>.</w:t>
      </w:r>
      <w:r w:rsidRPr="00CE4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960" w:rsidRPr="00CE4960" w:rsidRDefault="00CE4960" w:rsidP="00CE4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C9">
        <w:rPr>
          <w:rFonts w:ascii="Times New Roman" w:hAnsi="Times New Roman" w:cs="Times New Roman"/>
          <w:b/>
          <w:sz w:val="28"/>
          <w:szCs w:val="28"/>
        </w:rPr>
        <w:lastRenderedPageBreak/>
        <w:t>Куратор</w:t>
      </w:r>
      <w:r w:rsidRPr="00CE4960">
        <w:rPr>
          <w:rFonts w:ascii="Times New Roman" w:hAnsi="Times New Roman" w:cs="Times New Roman"/>
          <w:sz w:val="28"/>
          <w:szCs w:val="28"/>
        </w:rPr>
        <w:t xml:space="preserve"> – специалист образовательной организации, который осуществляет организационное, аналитическое, информационное со</w:t>
      </w:r>
      <w:r w:rsidR="005848C9">
        <w:rPr>
          <w:rFonts w:ascii="Times New Roman" w:hAnsi="Times New Roman" w:cs="Times New Roman"/>
          <w:sz w:val="28"/>
          <w:szCs w:val="28"/>
        </w:rPr>
        <w:t>провождение реализа</w:t>
      </w:r>
      <w:r w:rsidRPr="00CE4960">
        <w:rPr>
          <w:rFonts w:ascii="Times New Roman" w:hAnsi="Times New Roman" w:cs="Times New Roman"/>
          <w:sz w:val="28"/>
          <w:szCs w:val="28"/>
        </w:rPr>
        <w:t xml:space="preserve">ции системы наставничества. </w:t>
      </w:r>
    </w:p>
    <w:p w:rsidR="00CE4960" w:rsidRPr="00CE4960" w:rsidRDefault="00CE4960" w:rsidP="00CE4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8C9">
        <w:rPr>
          <w:rFonts w:ascii="Times New Roman" w:hAnsi="Times New Roman" w:cs="Times New Roman"/>
          <w:b/>
          <w:sz w:val="28"/>
          <w:szCs w:val="28"/>
        </w:rPr>
        <w:t>Метакомпетенции</w:t>
      </w:r>
      <w:proofErr w:type="spellEnd"/>
      <w:r w:rsidRPr="00CE4960">
        <w:rPr>
          <w:rFonts w:ascii="Times New Roman" w:hAnsi="Times New Roman" w:cs="Times New Roman"/>
          <w:sz w:val="28"/>
          <w:szCs w:val="28"/>
        </w:rPr>
        <w:t xml:space="preserve"> </w:t>
      </w:r>
      <w:r w:rsidR="005848C9">
        <w:rPr>
          <w:rFonts w:ascii="Times New Roman" w:hAnsi="Times New Roman" w:cs="Times New Roman"/>
          <w:sz w:val="28"/>
          <w:szCs w:val="28"/>
        </w:rPr>
        <w:t>– «</w:t>
      </w:r>
      <w:r w:rsidRPr="00CE4960">
        <w:rPr>
          <w:rFonts w:ascii="Times New Roman" w:hAnsi="Times New Roman" w:cs="Times New Roman"/>
          <w:sz w:val="28"/>
          <w:szCs w:val="28"/>
        </w:rPr>
        <w:t>гибкие</w:t>
      </w:r>
      <w:r w:rsidR="005848C9">
        <w:rPr>
          <w:rFonts w:ascii="Times New Roman" w:hAnsi="Times New Roman" w:cs="Times New Roman"/>
          <w:sz w:val="28"/>
          <w:szCs w:val="28"/>
        </w:rPr>
        <w:t>»</w:t>
      </w:r>
      <w:r w:rsidRPr="00CE4960">
        <w:rPr>
          <w:rFonts w:ascii="Times New Roman" w:hAnsi="Times New Roman" w:cs="Times New Roman"/>
          <w:sz w:val="28"/>
          <w:szCs w:val="28"/>
        </w:rPr>
        <w:t xml:space="preserve"> навыки, по</w:t>
      </w:r>
      <w:r w:rsidR="005848C9">
        <w:rPr>
          <w:rFonts w:ascii="Times New Roman" w:hAnsi="Times New Roman" w:cs="Times New Roman"/>
          <w:sz w:val="28"/>
          <w:szCs w:val="28"/>
        </w:rPr>
        <w:t>зволяющие формировать новые зна</w:t>
      </w:r>
      <w:r w:rsidRPr="00CE4960">
        <w:rPr>
          <w:rFonts w:ascii="Times New Roman" w:hAnsi="Times New Roman" w:cs="Times New Roman"/>
          <w:sz w:val="28"/>
          <w:szCs w:val="28"/>
        </w:rPr>
        <w:t>ния и компетенции, например, способност</w:t>
      </w:r>
      <w:r w:rsidR="005848C9">
        <w:rPr>
          <w:rFonts w:ascii="Times New Roman" w:hAnsi="Times New Roman" w:cs="Times New Roman"/>
          <w:sz w:val="28"/>
          <w:szCs w:val="28"/>
        </w:rPr>
        <w:t>ь к самообразованию и саморазви</w:t>
      </w:r>
      <w:r w:rsidRPr="00CE4960">
        <w:rPr>
          <w:rFonts w:ascii="Times New Roman" w:hAnsi="Times New Roman" w:cs="Times New Roman"/>
          <w:sz w:val="28"/>
          <w:szCs w:val="28"/>
        </w:rPr>
        <w:t xml:space="preserve">тию, коммуникативные навыки, эмоциональный интеллект, критическое мышление и другие. </w:t>
      </w:r>
    </w:p>
    <w:p w:rsidR="00CE4960" w:rsidRPr="00CE4960" w:rsidRDefault="00CE4960" w:rsidP="00CE4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C9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CE4960">
        <w:rPr>
          <w:rFonts w:ascii="Times New Roman" w:hAnsi="Times New Roman" w:cs="Times New Roman"/>
          <w:sz w:val="28"/>
          <w:szCs w:val="28"/>
        </w:rPr>
        <w:t xml:space="preserve"> – универсальный нагля</w:t>
      </w:r>
      <w:r w:rsidR="005848C9">
        <w:rPr>
          <w:rFonts w:ascii="Times New Roman" w:hAnsi="Times New Roman" w:cs="Times New Roman"/>
          <w:sz w:val="28"/>
          <w:szCs w:val="28"/>
        </w:rPr>
        <w:t>дный пошаговый инструмент плани</w:t>
      </w:r>
      <w:r w:rsidRPr="00CE4960">
        <w:rPr>
          <w:rFonts w:ascii="Times New Roman" w:hAnsi="Times New Roman" w:cs="Times New Roman"/>
          <w:sz w:val="28"/>
          <w:szCs w:val="28"/>
        </w:rPr>
        <w:t>рования по развитию проекта/организации/с</w:t>
      </w:r>
      <w:r w:rsidR="005848C9">
        <w:rPr>
          <w:rFonts w:ascii="Times New Roman" w:hAnsi="Times New Roman" w:cs="Times New Roman"/>
          <w:sz w:val="28"/>
          <w:szCs w:val="28"/>
        </w:rPr>
        <w:t>тратегии и так далее с обозначе</w:t>
      </w:r>
      <w:r w:rsidRPr="00CE4960">
        <w:rPr>
          <w:rFonts w:ascii="Times New Roman" w:hAnsi="Times New Roman" w:cs="Times New Roman"/>
          <w:sz w:val="28"/>
          <w:szCs w:val="28"/>
        </w:rPr>
        <w:t>нием основных этапов, сроков, мероприя</w:t>
      </w:r>
      <w:r w:rsidR="005848C9">
        <w:rPr>
          <w:rFonts w:ascii="Times New Roman" w:hAnsi="Times New Roman" w:cs="Times New Roman"/>
          <w:sz w:val="28"/>
          <w:szCs w:val="28"/>
        </w:rPr>
        <w:t>тий по достижению ключевых пока</w:t>
      </w:r>
      <w:r w:rsidRPr="00CE4960">
        <w:rPr>
          <w:rFonts w:ascii="Times New Roman" w:hAnsi="Times New Roman" w:cs="Times New Roman"/>
          <w:sz w:val="28"/>
          <w:szCs w:val="28"/>
        </w:rPr>
        <w:t xml:space="preserve">зателей в краткосрочной или долгосрочной перспективе. </w:t>
      </w:r>
    </w:p>
    <w:p w:rsidR="005848C9" w:rsidRDefault="00CE4960" w:rsidP="00CE4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C9">
        <w:rPr>
          <w:rFonts w:ascii="Times New Roman" w:hAnsi="Times New Roman" w:cs="Times New Roman"/>
          <w:b/>
          <w:sz w:val="28"/>
          <w:szCs w:val="28"/>
        </w:rPr>
        <w:t>Медиаплан</w:t>
      </w:r>
      <w:r w:rsidRPr="00CE4960">
        <w:rPr>
          <w:rFonts w:ascii="Times New Roman" w:hAnsi="Times New Roman" w:cs="Times New Roman"/>
          <w:sz w:val="28"/>
          <w:szCs w:val="28"/>
        </w:rPr>
        <w:t xml:space="preserve"> – инструмент для организации системного и последовательного информационного сопровождения события через размещение контента на определенных информационных ресурсах. </w:t>
      </w:r>
    </w:p>
    <w:p w:rsidR="005848C9" w:rsidRDefault="005848C9" w:rsidP="005848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Контент – информационное напол</w:t>
      </w:r>
      <w:r w:rsidR="00CE4960" w:rsidRPr="00CE4960">
        <w:rPr>
          <w:rFonts w:ascii="Times New Roman" w:hAnsi="Times New Roman" w:cs="Times New Roman"/>
          <w:sz w:val="28"/>
          <w:szCs w:val="28"/>
        </w:rPr>
        <w:t xml:space="preserve">нение </w:t>
      </w:r>
      <w:proofErr w:type="spellStart"/>
      <w:r w:rsidR="00CE4960" w:rsidRPr="00CE4960">
        <w:rPr>
          <w:rFonts w:ascii="Times New Roman" w:hAnsi="Times New Roman" w:cs="Times New Roman"/>
          <w:sz w:val="28"/>
          <w:szCs w:val="28"/>
        </w:rPr>
        <w:t>медиаресурса</w:t>
      </w:r>
      <w:proofErr w:type="spellEnd"/>
      <w:r w:rsidR="00CE4960" w:rsidRPr="00CE4960">
        <w:rPr>
          <w:rFonts w:ascii="Times New Roman" w:hAnsi="Times New Roman" w:cs="Times New Roman"/>
          <w:sz w:val="28"/>
          <w:szCs w:val="28"/>
        </w:rPr>
        <w:t>. Формы контента: пресс-релиз (за 3-5 дней до события), пост-релиз (в течение 1 дня после организаци</w:t>
      </w:r>
      <w:r>
        <w:rPr>
          <w:rFonts w:ascii="Times New Roman" w:hAnsi="Times New Roman" w:cs="Times New Roman"/>
          <w:sz w:val="28"/>
          <w:szCs w:val="28"/>
        </w:rPr>
        <w:t>и события), дайджест, альбом фо</w:t>
      </w:r>
      <w:r w:rsidR="00CE4960" w:rsidRPr="00CE4960">
        <w:rPr>
          <w:rFonts w:ascii="Times New Roman" w:hAnsi="Times New Roman" w:cs="Times New Roman"/>
          <w:sz w:val="28"/>
          <w:szCs w:val="28"/>
        </w:rPr>
        <w:t xml:space="preserve">тографий, </w:t>
      </w:r>
      <w:proofErr w:type="spellStart"/>
      <w:r w:rsidR="00CE4960" w:rsidRPr="00CE4960">
        <w:rPr>
          <w:rFonts w:ascii="Times New Roman" w:hAnsi="Times New Roman" w:cs="Times New Roman"/>
          <w:sz w:val="28"/>
          <w:szCs w:val="28"/>
        </w:rPr>
        <w:t>плейлист</w:t>
      </w:r>
      <w:proofErr w:type="spellEnd"/>
      <w:r w:rsidR="00CE4960" w:rsidRPr="00CE4960">
        <w:rPr>
          <w:rFonts w:ascii="Times New Roman" w:hAnsi="Times New Roman" w:cs="Times New Roman"/>
          <w:sz w:val="28"/>
          <w:szCs w:val="28"/>
        </w:rPr>
        <w:t xml:space="preserve"> (тематическая музыкальная подборка), образовательные </w:t>
      </w:r>
      <w:proofErr w:type="spellStart"/>
      <w:r w:rsidR="00CE4960" w:rsidRPr="00CE4960">
        <w:rPr>
          <w:rFonts w:ascii="Times New Roman" w:hAnsi="Times New Roman" w:cs="Times New Roman"/>
          <w:sz w:val="28"/>
          <w:szCs w:val="28"/>
        </w:rPr>
        <w:t>лонгриды</w:t>
      </w:r>
      <w:proofErr w:type="spellEnd"/>
      <w:r w:rsidR="00CE4960" w:rsidRPr="00CE4960">
        <w:rPr>
          <w:rFonts w:ascii="Times New Roman" w:hAnsi="Times New Roman" w:cs="Times New Roman"/>
          <w:sz w:val="28"/>
          <w:szCs w:val="28"/>
        </w:rPr>
        <w:t xml:space="preserve"> (посты/статьи более 2000 знаков) и другие.</w:t>
      </w:r>
    </w:p>
    <w:p w:rsidR="00C803ED" w:rsidRPr="00C803ED" w:rsidRDefault="00C803ED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48C9" w:rsidRPr="00C803ED">
        <w:rPr>
          <w:sz w:val="28"/>
          <w:szCs w:val="28"/>
        </w:rPr>
        <w:t xml:space="preserve"> </w:t>
      </w:r>
      <w:r w:rsidR="005848C9" w:rsidRPr="00C803ED">
        <w:rPr>
          <w:rFonts w:ascii="Times New Roman" w:hAnsi="Times New Roman" w:cs="Times New Roman"/>
          <w:sz w:val="28"/>
          <w:szCs w:val="28"/>
        </w:rPr>
        <w:t>1.5.</w:t>
      </w:r>
      <w:r w:rsidR="005848C9" w:rsidRPr="00C803ED">
        <w:rPr>
          <w:sz w:val="28"/>
          <w:szCs w:val="28"/>
        </w:rPr>
        <w:t xml:space="preserve"> </w:t>
      </w:r>
      <w:bookmarkStart w:id="2" w:name="_Hlk56420347"/>
      <w:r w:rsidRPr="00C803ED">
        <w:rPr>
          <w:rFonts w:ascii="Times New Roman" w:hAnsi="Times New Roman" w:cs="Times New Roman"/>
          <w:sz w:val="28"/>
          <w:szCs w:val="28"/>
        </w:rPr>
        <w:t>Участниками системы наставничества в ОО являются:</w:t>
      </w:r>
    </w:p>
    <w:p w:rsidR="00C803ED" w:rsidRPr="00C803ED" w:rsidRDefault="00C803ED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3ED">
        <w:rPr>
          <w:rFonts w:ascii="Times New Roman" w:hAnsi="Times New Roman" w:cs="Times New Roman"/>
          <w:sz w:val="28"/>
          <w:szCs w:val="28"/>
        </w:rPr>
        <w:t xml:space="preserve">наставник; </w:t>
      </w:r>
    </w:p>
    <w:p w:rsidR="00C803ED" w:rsidRPr="00C803ED" w:rsidRDefault="00C803ED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3ED">
        <w:rPr>
          <w:rFonts w:ascii="Times New Roman" w:hAnsi="Times New Roman" w:cs="Times New Roman"/>
          <w:sz w:val="28"/>
          <w:szCs w:val="28"/>
        </w:rPr>
        <w:t>наставляемый;</w:t>
      </w:r>
    </w:p>
    <w:p w:rsidR="00C803ED" w:rsidRPr="00C803ED" w:rsidRDefault="00C803ED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3ED">
        <w:rPr>
          <w:rFonts w:ascii="Times New Roman" w:hAnsi="Times New Roman" w:cs="Times New Roman"/>
          <w:sz w:val="28"/>
          <w:szCs w:val="28"/>
        </w:rPr>
        <w:t>руководитель ОО;</w:t>
      </w:r>
    </w:p>
    <w:p w:rsidR="00C803ED" w:rsidRPr="00C803ED" w:rsidRDefault="00C803ED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3ED">
        <w:rPr>
          <w:rFonts w:ascii="Times New Roman" w:hAnsi="Times New Roman" w:cs="Times New Roman"/>
          <w:sz w:val="28"/>
          <w:szCs w:val="28"/>
        </w:rPr>
        <w:t>куратор наставнической деятельности в ОО;</w:t>
      </w:r>
    </w:p>
    <w:p w:rsidR="00C803ED" w:rsidRPr="00C803ED" w:rsidRDefault="00C803ED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3ED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proofErr w:type="gramStart"/>
      <w:r w:rsidRPr="00C803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803ED">
        <w:rPr>
          <w:rFonts w:ascii="Times New Roman" w:hAnsi="Times New Roman" w:cs="Times New Roman"/>
          <w:sz w:val="28"/>
          <w:szCs w:val="28"/>
        </w:rPr>
        <w:t>;</w:t>
      </w:r>
    </w:p>
    <w:p w:rsidR="00C803ED" w:rsidRPr="00C803ED" w:rsidRDefault="00C803ED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3ED">
        <w:rPr>
          <w:rFonts w:ascii="Times New Roman" w:hAnsi="Times New Roman" w:cs="Times New Roman"/>
          <w:sz w:val="28"/>
          <w:szCs w:val="28"/>
        </w:rPr>
        <w:t>выпускники ОО;</w:t>
      </w:r>
    </w:p>
    <w:p w:rsidR="00C803ED" w:rsidRDefault="00C803ED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3ED">
        <w:rPr>
          <w:rFonts w:ascii="Times New Roman" w:hAnsi="Times New Roman" w:cs="Times New Roman"/>
          <w:sz w:val="28"/>
          <w:szCs w:val="28"/>
        </w:rPr>
        <w:t xml:space="preserve">работодатели. </w:t>
      </w:r>
    </w:p>
    <w:p w:rsidR="00212181" w:rsidRDefault="00212181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81" w:rsidRDefault="00212181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181" w:rsidRPr="00C803ED" w:rsidRDefault="00212181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212181" w:rsidRPr="00212181" w:rsidRDefault="00212181" w:rsidP="0021218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Цель, задачи и функции образовате</w:t>
      </w:r>
      <w:r w:rsidR="00BD1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льной организации по внедрению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</w:t>
      </w:r>
    </w:p>
    <w:p w:rsidR="00212181" w:rsidRPr="00212181" w:rsidRDefault="00212181" w:rsidP="00212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1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181">
        <w:rPr>
          <w:rFonts w:ascii="Times New Roman" w:hAnsi="Times New Roman" w:cs="Times New Roman"/>
          <w:b/>
          <w:sz w:val="28"/>
          <w:szCs w:val="28"/>
        </w:rPr>
        <w:t>Целью</w:t>
      </w:r>
      <w:r w:rsidRPr="00212181">
        <w:rPr>
          <w:rFonts w:ascii="Times New Roman" w:hAnsi="Times New Roman" w:cs="Times New Roman"/>
          <w:sz w:val="28"/>
          <w:szCs w:val="28"/>
        </w:rPr>
        <w:t xml:space="preserve"> реализации Целевой модели наставничества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18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оме детского творчества</w:t>
      </w:r>
      <w:r w:rsidRPr="00212181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раскрытия потенци</w:t>
      </w:r>
      <w:r>
        <w:rPr>
          <w:rFonts w:ascii="Times New Roman" w:hAnsi="Times New Roman" w:cs="Times New Roman"/>
          <w:sz w:val="28"/>
          <w:szCs w:val="28"/>
        </w:rPr>
        <w:t>ала личности наставляемого, фор</w:t>
      </w:r>
      <w:r w:rsidRPr="00212181">
        <w:rPr>
          <w:rFonts w:ascii="Times New Roman" w:hAnsi="Times New Roman" w:cs="Times New Roman"/>
          <w:sz w:val="28"/>
          <w:szCs w:val="28"/>
        </w:rPr>
        <w:t>мирования эффективной системы поддер</w:t>
      </w:r>
      <w:r>
        <w:rPr>
          <w:rFonts w:ascii="Times New Roman" w:hAnsi="Times New Roman" w:cs="Times New Roman"/>
          <w:sz w:val="28"/>
          <w:szCs w:val="28"/>
        </w:rPr>
        <w:t>жки, самоопределения и професси</w:t>
      </w:r>
      <w:r w:rsidRPr="00212181">
        <w:rPr>
          <w:rFonts w:ascii="Times New Roman" w:hAnsi="Times New Roman" w:cs="Times New Roman"/>
          <w:sz w:val="28"/>
          <w:szCs w:val="28"/>
        </w:rPr>
        <w:t xml:space="preserve">ональной ориентации всех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1218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2181">
        <w:rPr>
          <w:rFonts w:ascii="Times New Roman" w:hAnsi="Times New Roman" w:cs="Times New Roman"/>
          <w:sz w:val="28"/>
          <w:szCs w:val="28"/>
        </w:rPr>
        <w:t xml:space="preserve">щихся в возрасте от 10 лет, педагогических </w:t>
      </w:r>
      <w:proofErr w:type="gramStart"/>
      <w:r w:rsidRPr="00212181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Pr="00212181">
        <w:rPr>
          <w:rFonts w:ascii="Times New Roman" w:hAnsi="Times New Roman" w:cs="Times New Roman"/>
          <w:sz w:val="28"/>
          <w:szCs w:val="28"/>
        </w:rPr>
        <w:t xml:space="preserve"> в том ч</w:t>
      </w:r>
      <w:r>
        <w:rPr>
          <w:rFonts w:ascii="Times New Roman" w:hAnsi="Times New Roman" w:cs="Times New Roman"/>
          <w:sz w:val="28"/>
          <w:szCs w:val="28"/>
        </w:rPr>
        <w:t>исле молодых специалистов Дома детского творчества</w:t>
      </w:r>
      <w:r w:rsidRPr="00212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181" w:rsidRPr="00212181" w:rsidRDefault="00212181" w:rsidP="00212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1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18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12181">
        <w:rPr>
          <w:rFonts w:ascii="Times New Roman" w:hAnsi="Times New Roman" w:cs="Times New Roman"/>
          <w:sz w:val="28"/>
          <w:szCs w:val="28"/>
        </w:rPr>
        <w:t xml:space="preserve"> внедрения Целевой модели наставничества: </w:t>
      </w:r>
    </w:p>
    <w:p w:rsidR="00212181" w:rsidRPr="00212181" w:rsidRDefault="00212181" w:rsidP="00212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1">
        <w:rPr>
          <w:rFonts w:ascii="Times New Roman" w:hAnsi="Times New Roman" w:cs="Times New Roman"/>
          <w:sz w:val="28"/>
          <w:szCs w:val="28"/>
        </w:rPr>
        <w:t> улучшить показатели Д</w:t>
      </w:r>
      <w:r>
        <w:rPr>
          <w:rFonts w:ascii="Times New Roman" w:hAnsi="Times New Roman" w:cs="Times New Roman"/>
          <w:sz w:val="28"/>
          <w:szCs w:val="28"/>
        </w:rPr>
        <w:t>ома детского творчества</w:t>
      </w:r>
      <w:r w:rsidRPr="00212181">
        <w:rPr>
          <w:rFonts w:ascii="Times New Roman" w:hAnsi="Times New Roman" w:cs="Times New Roman"/>
          <w:sz w:val="28"/>
          <w:szCs w:val="28"/>
        </w:rPr>
        <w:t xml:space="preserve"> в образовательной, социокультурной, спортивной и других сферах; </w:t>
      </w:r>
    </w:p>
    <w:p w:rsidR="00212181" w:rsidRPr="00212181" w:rsidRDefault="00212181" w:rsidP="00212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1">
        <w:rPr>
          <w:rFonts w:ascii="Times New Roman" w:hAnsi="Times New Roman" w:cs="Times New Roman"/>
          <w:sz w:val="28"/>
          <w:szCs w:val="28"/>
        </w:rPr>
        <w:t xml:space="preserve"> подготовить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1218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12181">
        <w:rPr>
          <w:rFonts w:ascii="Times New Roman" w:hAnsi="Times New Roman" w:cs="Times New Roman"/>
          <w:sz w:val="28"/>
          <w:szCs w:val="28"/>
        </w:rPr>
        <w:t>щегося к самостоятельной, осознанной и социально продуктивной деятельности в совреме</w:t>
      </w:r>
      <w:r w:rsidR="00BD1B74">
        <w:rPr>
          <w:rFonts w:ascii="Times New Roman" w:hAnsi="Times New Roman" w:cs="Times New Roman"/>
          <w:sz w:val="28"/>
          <w:szCs w:val="28"/>
        </w:rPr>
        <w:t>нном мире, раскрыть его личност</w:t>
      </w:r>
      <w:r w:rsidRPr="00212181">
        <w:rPr>
          <w:rFonts w:ascii="Times New Roman" w:hAnsi="Times New Roman" w:cs="Times New Roman"/>
          <w:sz w:val="28"/>
          <w:szCs w:val="28"/>
        </w:rPr>
        <w:t xml:space="preserve">ный, творческий потенциал, поддержать в формировании и реализации индивидуальной образовательной траектории; </w:t>
      </w:r>
    </w:p>
    <w:p w:rsidR="00212181" w:rsidRPr="00212181" w:rsidRDefault="00212181" w:rsidP="00212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1">
        <w:rPr>
          <w:rFonts w:ascii="Times New Roman" w:hAnsi="Times New Roman" w:cs="Times New Roman"/>
          <w:sz w:val="28"/>
          <w:szCs w:val="28"/>
        </w:rPr>
        <w:t> сформировать психологически комфо</w:t>
      </w:r>
      <w:r w:rsidR="00BD1B74">
        <w:rPr>
          <w:rFonts w:ascii="Times New Roman" w:hAnsi="Times New Roman" w:cs="Times New Roman"/>
          <w:sz w:val="28"/>
          <w:szCs w:val="28"/>
        </w:rPr>
        <w:t>ртную среду для развития и повы</w:t>
      </w:r>
      <w:r w:rsidRPr="00212181">
        <w:rPr>
          <w:rFonts w:ascii="Times New Roman" w:hAnsi="Times New Roman" w:cs="Times New Roman"/>
          <w:sz w:val="28"/>
          <w:szCs w:val="28"/>
        </w:rPr>
        <w:t xml:space="preserve">шения квалификации педагогов, увеличить число закрепившихся в </w:t>
      </w:r>
      <w:proofErr w:type="gramStart"/>
      <w:r w:rsidRPr="00212181">
        <w:rPr>
          <w:rFonts w:ascii="Times New Roman" w:hAnsi="Times New Roman" w:cs="Times New Roman"/>
          <w:sz w:val="28"/>
          <w:szCs w:val="28"/>
        </w:rPr>
        <w:t>про-</w:t>
      </w:r>
      <w:proofErr w:type="spellStart"/>
      <w:r w:rsidRPr="00212181">
        <w:rPr>
          <w:rFonts w:ascii="Times New Roman" w:hAnsi="Times New Roman" w:cs="Times New Roman"/>
          <w:sz w:val="28"/>
          <w:szCs w:val="28"/>
        </w:rPr>
        <w:t>фессии</w:t>
      </w:r>
      <w:proofErr w:type="spellEnd"/>
      <w:proofErr w:type="gramEnd"/>
      <w:r w:rsidRPr="00212181">
        <w:rPr>
          <w:rFonts w:ascii="Times New Roman" w:hAnsi="Times New Roman" w:cs="Times New Roman"/>
          <w:sz w:val="28"/>
          <w:szCs w:val="28"/>
        </w:rPr>
        <w:t xml:space="preserve"> педагогических кадров; </w:t>
      </w:r>
    </w:p>
    <w:p w:rsidR="00212181" w:rsidRPr="00212181" w:rsidRDefault="00212181" w:rsidP="00212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1">
        <w:rPr>
          <w:rFonts w:ascii="Times New Roman" w:hAnsi="Times New Roman" w:cs="Times New Roman"/>
          <w:sz w:val="28"/>
          <w:szCs w:val="28"/>
        </w:rPr>
        <w:t> способствовать эффективному обм</w:t>
      </w:r>
      <w:r w:rsidR="00BD1B74">
        <w:rPr>
          <w:rFonts w:ascii="Times New Roman" w:hAnsi="Times New Roman" w:cs="Times New Roman"/>
          <w:sz w:val="28"/>
          <w:szCs w:val="28"/>
        </w:rPr>
        <w:t>ену личностным, жизненным и про</w:t>
      </w:r>
      <w:r w:rsidRPr="00212181">
        <w:rPr>
          <w:rFonts w:ascii="Times New Roman" w:hAnsi="Times New Roman" w:cs="Times New Roman"/>
          <w:sz w:val="28"/>
          <w:szCs w:val="28"/>
        </w:rPr>
        <w:t xml:space="preserve">фессиональным опытом для каждого субъекта образовательной и </w:t>
      </w:r>
      <w:proofErr w:type="gramStart"/>
      <w:r w:rsidRPr="00212181">
        <w:rPr>
          <w:rFonts w:ascii="Times New Roman" w:hAnsi="Times New Roman" w:cs="Times New Roman"/>
          <w:sz w:val="28"/>
          <w:szCs w:val="28"/>
        </w:rPr>
        <w:t>про-</w:t>
      </w:r>
      <w:proofErr w:type="spellStart"/>
      <w:r w:rsidRPr="00212181">
        <w:rPr>
          <w:rFonts w:ascii="Times New Roman" w:hAnsi="Times New Roman" w:cs="Times New Roman"/>
          <w:sz w:val="28"/>
          <w:szCs w:val="28"/>
        </w:rPr>
        <w:t>фессиональной</w:t>
      </w:r>
      <w:proofErr w:type="spellEnd"/>
      <w:proofErr w:type="gramEnd"/>
      <w:r w:rsidRPr="00212181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212181" w:rsidRPr="00212181" w:rsidRDefault="00212181" w:rsidP="00212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181">
        <w:rPr>
          <w:rFonts w:ascii="Times New Roman" w:hAnsi="Times New Roman" w:cs="Times New Roman"/>
          <w:sz w:val="28"/>
          <w:szCs w:val="28"/>
        </w:rPr>
        <w:t> сформировать открытое и эффективн</w:t>
      </w:r>
      <w:r w:rsidR="00BD1B74">
        <w:rPr>
          <w:rFonts w:ascii="Times New Roman" w:hAnsi="Times New Roman" w:cs="Times New Roman"/>
          <w:sz w:val="28"/>
          <w:szCs w:val="28"/>
        </w:rPr>
        <w:t>ое сообщество, способное на ком</w:t>
      </w:r>
      <w:r w:rsidRPr="00212181">
        <w:rPr>
          <w:rFonts w:ascii="Times New Roman" w:hAnsi="Times New Roman" w:cs="Times New Roman"/>
          <w:sz w:val="28"/>
          <w:szCs w:val="28"/>
        </w:rPr>
        <w:t>плексную поддержку деятельности Д</w:t>
      </w:r>
      <w:r w:rsidR="00BD1B74">
        <w:rPr>
          <w:rFonts w:ascii="Times New Roman" w:hAnsi="Times New Roman" w:cs="Times New Roman"/>
          <w:sz w:val="28"/>
          <w:szCs w:val="28"/>
        </w:rPr>
        <w:t>ома детского творчества, в котором выстроены дове</w:t>
      </w:r>
      <w:r w:rsidRPr="00212181">
        <w:rPr>
          <w:rFonts w:ascii="Times New Roman" w:hAnsi="Times New Roman" w:cs="Times New Roman"/>
          <w:sz w:val="28"/>
          <w:szCs w:val="28"/>
        </w:rPr>
        <w:t xml:space="preserve">рительные и партнерские отношения. </w:t>
      </w:r>
    </w:p>
    <w:p w:rsidR="00F309E2" w:rsidRPr="00F309E2" w:rsidRDefault="00BD1B74" w:rsidP="00BD1B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9E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309E2" w:rsidRPr="00F309E2">
        <w:rPr>
          <w:rFonts w:ascii="Times New Roman" w:hAnsi="Times New Roman" w:cs="Times New Roman"/>
          <w:b/>
          <w:sz w:val="28"/>
          <w:szCs w:val="28"/>
        </w:rPr>
        <w:t>Механизм реализации целевой Программы наставничества</w:t>
      </w:r>
    </w:p>
    <w:p w:rsidR="00BD1B74" w:rsidRPr="00F309E2" w:rsidRDefault="00F309E2" w:rsidP="00BD1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D1B74" w:rsidRPr="00F309E2">
        <w:rPr>
          <w:rFonts w:ascii="Times New Roman" w:hAnsi="Times New Roman" w:cs="Times New Roman"/>
          <w:sz w:val="28"/>
          <w:szCs w:val="28"/>
        </w:rPr>
        <w:t>Внедрение программы наставничества в ОО предполагает осуществление следующих функций:</w:t>
      </w:r>
    </w:p>
    <w:p w:rsidR="00BD1B74" w:rsidRPr="00BD1B74" w:rsidRDefault="00BD1B74" w:rsidP="00BD1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1B74">
        <w:rPr>
          <w:rFonts w:ascii="Times New Roman" w:hAnsi="Times New Roman" w:cs="Times New Roman"/>
          <w:sz w:val="28"/>
          <w:szCs w:val="28"/>
        </w:rPr>
        <w:t>реализация мероприятий «Дорожной карты» внедрения Программы наставничества;</w:t>
      </w:r>
    </w:p>
    <w:p w:rsidR="00BD1B74" w:rsidRPr="00BD1B74" w:rsidRDefault="00BD1B74" w:rsidP="00BD1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D1B74">
        <w:rPr>
          <w:rFonts w:ascii="Times New Roman" w:hAnsi="Times New Roman" w:cs="Times New Roman"/>
          <w:sz w:val="28"/>
          <w:szCs w:val="28"/>
        </w:rPr>
        <w:t>назначение куратора, ответственного за реализацию программы наставничества в ОО;</w:t>
      </w:r>
    </w:p>
    <w:p w:rsidR="00BD1B74" w:rsidRPr="00BD1B74" w:rsidRDefault="00BD1B74" w:rsidP="00BD1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1B74">
        <w:rPr>
          <w:rFonts w:ascii="Times New Roman" w:hAnsi="Times New Roman" w:cs="Times New Roman"/>
          <w:sz w:val="28"/>
          <w:szCs w:val="28"/>
        </w:rPr>
        <w:t xml:space="preserve">привлечение наставников, обучение, мотивация и </w:t>
      </w:r>
      <w:proofErr w:type="gramStart"/>
      <w:r w:rsidRPr="00BD1B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1B74">
        <w:rPr>
          <w:rFonts w:ascii="Times New Roman" w:hAnsi="Times New Roman" w:cs="Times New Roman"/>
          <w:sz w:val="28"/>
          <w:szCs w:val="28"/>
        </w:rPr>
        <w:t xml:space="preserve"> их   деятельностью; </w:t>
      </w:r>
    </w:p>
    <w:p w:rsidR="00BD1B74" w:rsidRPr="00BD1B74" w:rsidRDefault="00BD1B74" w:rsidP="00BD1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1B74">
        <w:rPr>
          <w:rFonts w:ascii="Times New Roman" w:hAnsi="Times New Roman" w:cs="Times New Roman"/>
          <w:sz w:val="28"/>
          <w:szCs w:val="28"/>
        </w:rPr>
        <w:t>инфраструктурное (в том числе - материально-техническое, информационно-методическое) обеспечение наставничества;</w:t>
      </w:r>
    </w:p>
    <w:p w:rsidR="00BD1B74" w:rsidRPr="00BD1B74" w:rsidRDefault="00BD1B74" w:rsidP="00BD1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1B74">
        <w:rPr>
          <w:rFonts w:ascii="Times New Roman" w:hAnsi="Times New Roman" w:cs="Times New Roman"/>
          <w:sz w:val="28"/>
          <w:szCs w:val="28"/>
        </w:rPr>
        <w:t>осуществление персонифицированного учёта обучающихся, молодых специалистов и педагогов, участвующих в наставнической деятельности ОО;</w:t>
      </w:r>
    </w:p>
    <w:p w:rsidR="00BD1B74" w:rsidRPr="00BD1B74" w:rsidRDefault="00BD1B74" w:rsidP="00BD1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1B74">
        <w:rPr>
          <w:rFonts w:ascii="Times New Roman" w:hAnsi="Times New Roman" w:cs="Times New Roman"/>
          <w:sz w:val="28"/>
          <w:szCs w:val="28"/>
        </w:rPr>
        <w:t>предоставление данных по итогам мониторинга и оценки качества Программы наставничества в ОО, показателей эффективности наставнической деятельности в Региональный наставнический центр (ГБПОУ РМ «Саранский строительный техникум»);</w:t>
      </w:r>
    </w:p>
    <w:p w:rsidR="00BD1B74" w:rsidRPr="00BD1B74" w:rsidRDefault="00BD1B74" w:rsidP="00BD1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1B74">
        <w:rPr>
          <w:rFonts w:ascii="Times New Roman" w:hAnsi="Times New Roman" w:cs="Times New Roman"/>
          <w:sz w:val="28"/>
          <w:szCs w:val="28"/>
        </w:rPr>
        <w:t>проведение внутреннего мониторинга реализации и эффективности наставничества;</w:t>
      </w:r>
    </w:p>
    <w:p w:rsidR="00BD1B74" w:rsidRPr="00BD1B74" w:rsidRDefault="00BD1B74" w:rsidP="00BD1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1B74">
        <w:rPr>
          <w:rFonts w:ascii="Times New Roman" w:hAnsi="Times New Roman" w:cs="Times New Roman"/>
          <w:sz w:val="28"/>
          <w:szCs w:val="28"/>
        </w:rPr>
        <w:t>обеспечение формирования баз данных и лучших практик наставнической деятельности в ОО</w:t>
      </w:r>
      <w:r w:rsidR="00790A8E">
        <w:rPr>
          <w:rFonts w:ascii="Times New Roman" w:hAnsi="Times New Roman" w:cs="Times New Roman"/>
          <w:sz w:val="28"/>
          <w:szCs w:val="28"/>
        </w:rPr>
        <w:t xml:space="preserve"> (</w:t>
      </w:r>
      <w:r w:rsidR="00790A8E" w:rsidRPr="00CA71A3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790A8E">
        <w:rPr>
          <w:rFonts w:ascii="Times New Roman" w:hAnsi="Times New Roman" w:cs="Times New Roman"/>
          <w:sz w:val="28"/>
          <w:szCs w:val="28"/>
        </w:rPr>
        <w:t>)</w:t>
      </w:r>
      <w:r w:rsidRPr="00BD1B74">
        <w:rPr>
          <w:rFonts w:ascii="Times New Roman" w:hAnsi="Times New Roman" w:cs="Times New Roman"/>
          <w:sz w:val="28"/>
          <w:szCs w:val="28"/>
        </w:rPr>
        <w:t>;</w:t>
      </w:r>
    </w:p>
    <w:p w:rsidR="00BD1B74" w:rsidRPr="00BD1B74" w:rsidRDefault="00BD1B74" w:rsidP="00BD1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1B74">
        <w:rPr>
          <w:rFonts w:ascii="Times New Roman" w:hAnsi="Times New Roman" w:cs="Times New Roman"/>
          <w:sz w:val="28"/>
          <w:szCs w:val="28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BD1B74" w:rsidRPr="00F309E2" w:rsidRDefault="00F309E2" w:rsidP="00BD1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E2">
        <w:rPr>
          <w:rFonts w:ascii="Times New Roman" w:hAnsi="Times New Roman" w:cs="Times New Roman"/>
          <w:sz w:val="28"/>
          <w:szCs w:val="28"/>
        </w:rPr>
        <w:t xml:space="preserve">3.2. </w:t>
      </w:r>
      <w:r w:rsidR="00BD1B74" w:rsidRPr="00F309E2">
        <w:rPr>
          <w:rFonts w:ascii="Times New Roman" w:hAnsi="Times New Roman" w:cs="Times New Roman"/>
          <w:sz w:val="28"/>
          <w:szCs w:val="28"/>
        </w:rPr>
        <w:t>Комплект нормативных документов, необходимых для внедрения  Программы наставничества в Доме детского творчества:</w:t>
      </w:r>
    </w:p>
    <w:p w:rsidR="00CB5755" w:rsidRPr="00CB5755" w:rsidRDefault="00BD1B74" w:rsidP="00EA6C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100131"/>
      <w:bookmarkStart w:id="4" w:name="100132"/>
      <w:bookmarkEnd w:id="3"/>
      <w:bookmarkEnd w:id="4"/>
      <w:r w:rsidRPr="00CB5755">
        <w:rPr>
          <w:rFonts w:ascii="Times New Roman" w:hAnsi="Times New Roman" w:cs="Times New Roman"/>
          <w:sz w:val="28"/>
          <w:szCs w:val="28"/>
        </w:rPr>
        <w:t xml:space="preserve">- Приказ Министерства </w:t>
      </w:r>
      <w:r w:rsidR="00CB5755" w:rsidRPr="00CB5755">
        <w:rPr>
          <w:rFonts w:ascii="Times New Roman" w:hAnsi="Times New Roman" w:cs="Times New Roman"/>
          <w:sz w:val="28"/>
          <w:szCs w:val="28"/>
        </w:rPr>
        <w:t>образования Республики Мордовия от 16.10. 2020г №1252 «О реализации региональной</w:t>
      </w:r>
      <w:r w:rsidR="00EA6CC2">
        <w:rPr>
          <w:rFonts w:ascii="Times New Roman" w:hAnsi="Times New Roman" w:cs="Times New Roman"/>
          <w:sz w:val="28"/>
          <w:szCs w:val="28"/>
        </w:rPr>
        <w:t xml:space="preserve"> </w:t>
      </w:r>
      <w:r w:rsidR="00CB5755" w:rsidRPr="00CB5755">
        <w:rPr>
          <w:rFonts w:ascii="Times New Roman" w:hAnsi="Times New Roman" w:cs="Times New Roman"/>
          <w:sz w:val="28"/>
          <w:szCs w:val="28"/>
        </w:rPr>
        <w:t>программы наставничества</w:t>
      </w:r>
    </w:p>
    <w:p w:rsidR="00BD1B74" w:rsidRPr="00CB5755" w:rsidRDefault="00EA6CC2" w:rsidP="00EA6C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CB5755" w:rsidRPr="00CB5755">
        <w:rPr>
          <w:rFonts w:ascii="Times New Roman" w:hAnsi="Times New Roman" w:cs="Times New Roman"/>
          <w:sz w:val="28"/>
          <w:szCs w:val="28"/>
        </w:rPr>
        <w:t>Республики Мордовия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B5755" w:rsidRPr="00BD1B74" w:rsidRDefault="00EA6CC2" w:rsidP="00BD1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755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="00CB575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CB5755">
        <w:rPr>
          <w:rFonts w:ascii="Times New Roman" w:hAnsi="Times New Roman" w:cs="Times New Roman"/>
          <w:sz w:val="28"/>
          <w:szCs w:val="28"/>
        </w:rPr>
        <w:t xml:space="preserve"> РФ от 23 января 2020г. № МР - 42/02 «О направлении целевой модели наставничества и методических рекомендаций»</w:t>
      </w:r>
    </w:p>
    <w:p w:rsidR="00EA6CC2" w:rsidRDefault="00CB5755" w:rsidP="00EA6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100133"/>
      <w:bookmarkStart w:id="6" w:name="100139"/>
      <w:bookmarkEnd w:id="5"/>
      <w:bookmarkEnd w:id="6"/>
      <w:r w:rsidRPr="00EA6CC2">
        <w:rPr>
          <w:rFonts w:ascii="Times New Roman" w:hAnsi="Times New Roman" w:cs="Times New Roman"/>
          <w:sz w:val="28"/>
          <w:szCs w:val="28"/>
        </w:rPr>
        <w:t xml:space="preserve">- </w:t>
      </w:r>
      <w:r w:rsidR="00EA6CC2">
        <w:rPr>
          <w:rFonts w:ascii="Times New Roman" w:hAnsi="Times New Roman" w:cs="Times New Roman"/>
          <w:sz w:val="28"/>
          <w:szCs w:val="28"/>
        </w:rPr>
        <w:t xml:space="preserve">Распоряжение Министерства просвещения РФ </w:t>
      </w:r>
      <w:r w:rsidR="00EA6CC2" w:rsidRPr="00EA6CC2">
        <w:rPr>
          <w:rFonts w:ascii="Times New Roman" w:hAnsi="Times New Roman" w:cs="Times New Roman"/>
          <w:sz w:val="28"/>
          <w:szCs w:val="28"/>
        </w:rPr>
        <w:t xml:space="preserve"> от 25 декабря 2019 г. N Р-145 </w:t>
      </w:r>
      <w:r w:rsidR="00EA6CC2">
        <w:rPr>
          <w:rFonts w:ascii="Times New Roman" w:hAnsi="Times New Roman" w:cs="Times New Roman"/>
          <w:sz w:val="28"/>
          <w:szCs w:val="28"/>
        </w:rPr>
        <w:t xml:space="preserve">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</w:t>
      </w:r>
      <w:r w:rsidR="00EA6CC2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="00EA6CC2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EA6CC2">
        <w:rPr>
          <w:rFonts w:ascii="Times New Roman" w:hAnsi="Times New Roman" w:cs="Times New Roman"/>
          <w:sz w:val="28"/>
          <w:szCs w:val="28"/>
        </w:rPr>
        <w:t xml:space="preserve"> обучающимися»;</w:t>
      </w:r>
    </w:p>
    <w:p w:rsidR="00EA6CC2" w:rsidRDefault="00EA6CC2" w:rsidP="00EA6C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6CC2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Региональная программа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EA6CC2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A6CC2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Мордовия на 2020-2024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52857" w:rsidRDefault="00EA6CC2" w:rsidP="0055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bookmarkStart w:id="7" w:name="_Hlk55902630"/>
      <w:r w:rsidR="00552857" w:rsidRPr="00552857">
        <w:rPr>
          <w:rFonts w:ascii="Times New Roman" w:hAnsi="Times New Roman" w:cs="Times New Roman"/>
          <w:sz w:val="28"/>
          <w:szCs w:val="28"/>
          <w:lang w:eastAsia="ru-RU"/>
        </w:rPr>
        <w:t>Типовое Положение о программе наставничества в образовательной организации</w:t>
      </w:r>
      <w:r w:rsidR="00552857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1 к приказу Минобразования РМ);</w:t>
      </w:r>
    </w:p>
    <w:p w:rsidR="00BD1B74" w:rsidRPr="002C7778" w:rsidRDefault="00552857" w:rsidP="0055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7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bookmarkEnd w:id="7"/>
      <w:r w:rsidR="00BD1B74" w:rsidRPr="002C7778">
        <w:rPr>
          <w:rFonts w:ascii="Times New Roman" w:hAnsi="Times New Roman" w:cs="Times New Roman"/>
          <w:sz w:val="28"/>
          <w:szCs w:val="28"/>
        </w:rPr>
        <w:t>Приказ образовательной организации о внедрении Программы на уровне о</w:t>
      </w:r>
      <w:r w:rsidRPr="002C7778">
        <w:rPr>
          <w:rFonts w:ascii="Times New Roman" w:hAnsi="Times New Roman" w:cs="Times New Roman"/>
          <w:sz w:val="28"/>
          <w:szCs w:val="28"/>
        </w:rPr>
        <w:t>рганизации и назначении назначение ответственных за внедрение и реализацию Программы наставничества в образовательной организации с описанием обязанностей  (приказ №84 от 27.11.2020г.);</w:t>
      </w:r>
    </w:p>
    <w:p w:rsidR="00BD1B74" w:rsidRPr="002C7778" w:rsidRDefault="00552857" w:rsidP="0055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78">
        <w:rPr>
          <w:rFonts w:ascii="Times New Roman" w:hAnsi="Times New Roman" w:cs="Times New Roman"/>
          <w:sz w:val="28"/>
          <w:szCs w:val="28"/>
        </w:rPr>
        <w:t>-</w:t>
      </w:r>
      <w:bookmarkStart w:id="8" w:name="100140"/>
      <w:bookmarkStart w:id="9" w:name="100145"/>
      <w:bookmarkEnd w:id="8"/>
      <w:bookmarkEnd w:id="9"/>
      <w:r w:rsidR="00BD1B74" w:rsidRPr="002C7778">
        <w:rPr>
          <w:rFonts w:ascii="Times New Roman" w:hAnsi="Times New Roman" w:cs="Times New Roman"/>
          <w:sz w:val="28"/>
          <w:szCs w:val="28"/>
        </w:rPr>
        <w:t xml:space="preserve"> </w:t>
      </w:r>
      <w:r w:rsidRPr="002C7778">
        <w:rPr>
          <w:rFonts w:ascii="Times New Roman" w:hAnsi="Times New Roman" w:cs="Times New Roman"/>
          <w:sz w:val="28"/>
          <w:szCs w:val="28"/>
        </w:rPr>
        <w:t>Положение</w:t>
      </w:r>
      <w:r w:rsidR="00BD1B74" w:rsidRPr="002C7778">
        <w:rPr>
          <w:rFonts w:ascii="Times New Roman" w:hAnsi="Times New Roman" w:cs="Times New Roman"/>
          <w:sz w:val="28"/>
          <w:szCs w:val="28"/>
        </w:rPr>
        <w:t xml:space="preserve"> о программе наставничества в образовательной организации</w:t>
      </w:r>
      <w:r w:rsidRPr="002C7778">
        <w:rPr>
          <w:rFonts w:ascii="Times New Roman" w:hAnsi="Times New Roman" w:cs="Times New Roman"/>
          <w:sz w:val="28"/>
          <w:szCs w:val="28"/>
        </w:rPr>
        <w:t xml:space="preserve"> (приказ об утверждении Положения №</w:t>
      </w:r>
      <w:r w:rsidR="002C7778" w:rsidRPr="002C7778">
        <w:rPr>
          <w:rFonts w:ascii="Times New Roman" w:hAnsi="Times New Roman" w:cs="Times New Roman"/>
          <w:sz w:val="28"/>
          <w:szCs w:val="28"/>
        </w:rPr>
        <w:t>84</w:t>
      </w:r>
      <w:r w:rsidRPr="002C7778">
        <w:rPr>
          <w:rFonts w:ascii="Times New Roman" w:hAnsi="Times New Roman" w:cs="Times New Roman"/>
          <w:sz w:val="28"/>
          <w:szCs w:val="28"/>
        </w:rPr>
        <w:t xml:space="preserve"> от </w:t>
      </w:r>
      <w:r w:rsidR="002C7778" w:rsidRPr="002C7778">
        <w:rPr>
          <w:rFonts w:ascii="Times New Roman" w:hAnsi="Times New Roman" w:cs="Times New Roman"/>
          <w:sz w:val="28"/>
          <w:szCs w:val="28"/>
        </w:rPr>
        <w:t>27.11.</w:t>
      </w:r>
      <w:r w:rsidRPr="002C7778">
        <w:rPr>
          <w:rFonts w:ascii="Times New Roman" w:hAnsi="Times New Roman" w:cs="Times New Roman"/>
          <w:sz w:val="28"/>
          <w:szCs w:val="28"/>
        </w:rPr>
        <w:t>2020г)</w:t>
      </w:r>
    </w:p>
    <w:p w:rsidR="00BD1B74" w:rsidRPr="002C7778" w:rsidRDefault="00552857" w:rsidP="00552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778">
        <w:rPr>
          <w:rFonts w:ascii="Times New Roman" w:hAnsi="Times New Roman" w:cs="Times New Roman"/>
          <w:sz w:val="28"/>
          <w:szCs w:val="28"/>
        </w:rPr>
        <w:t xml:space="preserve">- </w:t>
      </w:r>
      <w:bookmarkStart w:id="10" w:name="100147"/>
      <w:bookmarkEnd w:id="10"/>
      <w:r w:rsidRPr="002C7778">
        <w:rPr>
          <w:rFonts w:ascii="Times New Roman" w:hAnsi="Times New Roman" w:cs="Times New Roman"/>
          <w:sz w:val="28"/>
          <w:szCs w:val="28"/>
        </w:rPr>
        <w:t>Д</w:t>
      </w:r>
      <w:r w:rsidR="00BD1B74" w:rsidRPr="002C7778">
        <w:rPr>
          <w:rFonts w:ascii="Times New Roman" w:hAnsi="Times New Roman" w:cs="Times New Roman"/>
          <w:sz w:val="28"/>
          <w:szCs w:val="28"/>
        </w:rPr>
        <w:t>орожн</w:t>
      </w:r>
      <w:r w:rsidRPr="002C7778">
        <w:rPr>
          <w:rFonts w:ascii="Times New Roman" w:hAnsi="Times New Roman" w:cs="Times New Roman"/>
          <w:sz w:val="28"/>
          <w:szCs w:val="28"/>
        </w:rPr>
        <w:t>ая</w:t>
      </w:r>
      <w:r w:rsidR="00BD1B74" w:rsidRPr="002C7778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2C7778">
        <w:rPr>
          <w:rFonts w:ascii="Times New Roman" w:hAnsi="Times New Roman" w:cs="Times New Roman"/>
          <w:sz w:val="28"/>
          <w:szCs w:val="28"/>
        </w:rPr>
        <w:t>а</w:t>
      </w:r>
      <w:r w:rsidR="00BD1B74" w:rsidRPr="002C7778">
        <w:rPr>
          <w:rFonts w:ascii="Times New Roman" w:hAnsi="Times New Roman" w:cs="Times New Roman"/>
          <w:sz w:val="28"/>
          <w:szCs w:val="28"/>
        </w:rPr>
        <w:t xml:space="preserve"> внедрения Программы наставничества</w:t>
      </w:r>
      <w:r w:rsidRPr="002C7778">
        <w:rPr>
          <w:rFonts w:ascii="Times New Roman" w:hAnsi="Times New Roman" w:cs="Times New Roman"/>
          <w:sz w:val="28"/>
          <w:szCs w:val="28"/>
        </w:rPr>
        <w:t xml:space="preserve"> (приказ об утверждении №</w:t>
      </w:r>
      <w:r w:rsidR="002C7778" w:rsidRPr="002C7778">
        <w:rPr>
          <w:rFonts w:ascii="Times New Roman" w:hAnsi="Times New Roman" w:cs="Times New Roman"/>
          <w:sz w:val="28"/>
          <w:szCs w:val="28"/>
        </w:rPr>
        <w:t>84</w:t>
      </w:r>
      <w:r w:rsidRPr="002C7778">
        <w:rPr>
          <w:rFonts w:ascii="Times New Roman" w:hAnsi="Times New Roman" w:cs="Times New Roman"/>
          <w:sz w:val="28"/>
          <w:szCs w:val="28"/>
        </w:rPr>
        <w:t xml:space="preserve">   от</w:t>
      </w:r>
      <w:r w:rsidR="002C7778" w:rsidRPr="002C7778">
        <w:rPr>
          <w:rFonts w:ascii="Times New Roman" w:hAnsi="Times New Roman" w:cs="Times New Roman"/>
          <w:sz w:val="28"/>
          <w:szCs w:val="28"/>
        </w:rPr>
        <w:t xml:space="preserve"> 27.11.</w:t>
      </w:r>
      <w:r w:rsidRPr="002C7778">
        <w:rPr>
          <w:rFonts w:ascii="Times New Roman" w:hAnsi="Times New Roman" w:cs="Times New Roman"/>
          <w:sz w:val="28"/>
          <w:szCs w:val="28"/>
        </w:rPr>
        <w:t>2020г)</w:t>
      </w:r>
      <w:r w:rsidR="00BD1B74" w:rsidRPr="002C7778">
        <w:rPr>
          <w:rFonts w:ascii="Times New Roman" w:hAnsi="Times New Roman" w:cs="Times New Roman"/>
          <w:sz w:val="28"/>
          <w:szCs w:val="28"/>
        </w:rPr>
        <w:t>.</w:t>
      </w:r>
    </w:p>
    <w:p w:rsidR="002C62F0" w:rsidRPr="00F309E2" w:rsidRDefault="002C62F0" w:rsidP="00F30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9E2">
        <w:rPr>
          <w:rFonts w:ascii="Times New Roman" w:hAnsi="Times New Roman" w:cs="Times New Roman"/>
          <w:sz w:val="28"/>
          <w:szCs w:val="28"/>
        </w:rPr>
        <w:t>3.3.</w:t>
      </w:r>
      <w:r w:rsidR="006C716A">
        <w:rPr>
          <w:rFonts w:ascii="Times New Roman" w:hAnsi="Times New Roman" w:cs="Times New Roman"/>
          <w:sz w:val="28"/>
          <w:szCs w:val="28"/>
        </w:rPr>
        <w:t xml:space="preserve"> </w:t>
      </w:r>
      <w:r w:rsidRPr="00F309E2">
        <w:rPr>
          <w:rFonts w:ascii="Times New Roman" w:hAnsi="Times New Roman" w:cs="Times New Roman"/>
          <w:sz w:val="28"/>
          <w:szCs w:val="28"/>
        </w:rPr>
        <w:t xml:space="preserve">Система наставничества </w:t>
      </w:r>
      <w:r w:rsidR="006C716A">
        <w:rPr>
          <w:rFonts w:ascii="Times New Roman" w:hAnsi="Times New Roman" w:cs="Times New Roman"/>
          <w:sz w:val="28"/>
          <w:szCs w:val="28"/>
        </w:rPr>
        <w:t xml:space="preserve">в Доме детского творчества </w:t>
      </w:r>
      <w:r w:rsidRPr="00F309E2">
        <w:rPr>
          <w:rFonts w:ascii="Times New Roman" w:hAnsi="Times New Roman" w:cs="Times New Roman"/>
          <w:sz w:val="28"/>
          <w:szCs w:val="28"/>
        </w:rPr>
        <w:t xml:space="preserve">реализуется через организацию работы в наставнических парах или </w:t>
      </w:r>
      <w:r w:rsidR="006C716A">
        <w:rPr>
          <w:rFonts w:ascii="Times New Roman" w:hAnsi="Times New Roman" w:cs="Times New Roman"/>
          <w:sz w:val="28"/>
          <w:szCs w:val="28"/>
        </w:rPr>
        <w:t>группах (по выбору) по следующей</w:t>
      </w:r>
      <w:r w:rsidRPr="00F309E2">
        <w:rPr>
          <w:rFonts w:ascii="Times New Roman" w:hAnsi="Times New Roman" w:cs="Times New Roman"/>
          <w:sz w:val="28"/>
          <w:szCs w:val="28"/>
        </w:rPr>
        <w:t xml:space="preserve"> форм</w:t>
      </w:r>
      <w:r w:rsidR="006C716A">
        <w:rPr>
          <w:rFonts w:ascii="Times New Roman" w:hAnsi="Times New Roman" w:cs="Times New Roman"/>
          <w:sz w:val="28"/>
          <w:szCs w:val="28"/>
        </w:rPr>
        <w:t>е</w:t>
      </w:r>
      <w:r w:rsidRPr="00F309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62F0" w:rsidRPr="006C716A" w:rsidRDefault="002C62F0" w:rsidP="006C716A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16A">
        <w:rPr>
          <w:rFonts w:ascii="Times New Roman" w:hAnsi="Times New Roman" w:cs="Times New Roman"/>
          <w:sz w:val="28"/>
          <w:szCs w:val="28"/>
        </w:rPr>
        <w:t xml:space="preserve">«учитель – </w:t>
      </w:r>
      <w:r w:rsidR="00F309E2" w:rsidRPr="006C716A">
        <w:rPr>
          <w:rFonts w:ascii="Times New Roman" w:hAnsi="Times New Roman" w:cs="Times New Roman"/>
          <w:sz w:val="28"/>
          <w:szCs w:val="28"/>
        </w:rPr>
        <w:t xml:space="preserve">ученик»; </w:t>
      </w:r>
    </w:p>
    <w:p w:rsidR="00DE1275" w:rsidRDefault="00DE1275" w:rsidP="00F30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возможна на базе ОУ реализация Программы наставничества по другим формам:</w:t>
      </w:r>
    </w:p>
    <w:p w:rsidR="00DE1275" w:rsidRPr="00DE1275" w:rsidRDefault="00DE1275" w:rsidP="00DE1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75">
        <w:rPr>
          <w:rFonts w:ascii="Times New Roman" w:hAnsi="Times New Roman" w:cs="Times New Roman"/>
          <w:sz w:val="28"/>
          <w:szCs w:val="28"/>
        </w:rPr>
        <w:t>● «ученик – ученик»;</w:t>
      </w:r>
    </w:p>
    <w:p w:rsidR="00DE1275" w:rsidRPr="00DE1275" w:rsidRDefault="00DE1275" w:rsidP="00DE1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75">
        <w:rPr>
          <w:rFonts w:ascii="Times New Roman" w:hAnsi="Times New Roman" w:cs="Times New Roman"/>
          <w:sz w:val="28"/>
          <w:szCs w:val="28"/>
        </w:rPr>
        <w:t xml:space="preserve"> ● «учитель – учитель»; </w:t>
      </w:r>
    </w:p>
    <w:p w:rsidR="00DE1275" w:rsidRPr="00DE1275" w:rsidRDefault="00DE1275" w:rsidP="00DE1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75">
        <w:rPr>
          <w:rFonts w:ascii="Times New Roman" w:hAnsi="Times New Roman" w:cs="Times New Roman"/>
          <w:sz w:val="28"/>
          <w:szCs w:val="28"/>
        </w:rPr>
        <w:t xml:space="preserve">● «студент – ученик»; </w:t>
      </w:r>
    </w:p>
    <w:p w:rsidR="00DE1275" w:rsidRPr="00DE1275" w:rsidRDefault="00DE1275" w:rsidP="00DE1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75">
        <w:rPr>
          <w:rFonts w:ascii="Times New Roman" w:hAnsi="Times New Roman" w:cs="Times New Roman"/>
          <w:sz w:val="28"/>
          <w:szCs w:val="28"/>
        </w:rPr>
        <w:t>● «работодатель – ученик»;</w:t>
      </w:r>
    </w:p>
    <w:p w:rsidR="00DE1275" w:rsidRPr="00DE1275" w:rsidRDefault="00DE1275" w:rsidP="00DE12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75">
        <w:rPr>
          <w:rFonts w:ascii="Times New Roman" w:hAnsi="Times New Roman" w:cs="Times New Roman"/>
          <w:sz w:val="28"/>
          <w:szCs w:val="28"/>
        </w:rPr>
        <w:t>● «работодатель – студент».</w:t>
      </w:r>
    </w:p>
    <w:p w:rsidR="00DE1275" w:rsidRPr="00F309E2" w:rsidRDefault="00DE1275" w:rsidP="00F30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2F0" w:rsidRDefault="00F309E2" w:rsidP="00F30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данной</w:t>
      </w:r>
      <w:r w:rsidR="002C62F0" w:rsidRPr="00F309E2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62F0" w:rsidRPr="00F309E2">
        <w:rPr>
          <w:rFonts w:ascii="Times New Roman" w:hAnsi="Times New Roman" w:cs="Times New Roman"/>
          <w:sz w:val="28"/>
          <w:szCs w:val="28"/>
        </w:rPr>
        <w:t xml:space="preserve"> в каждой наставнической паре или группе предполагает решение индивидуаль</w:t>
      </w:r>
      <w:r>
        <w:rPr>
          <w:rFonts w:ascii="Times New Roman" w:hAnsi="Times New Roman" w:cs="Times New Roman"/>
          <w:sz w:val="28"/>
          <w:szCs w:val="28"/>
        </w:rPr>
        <w:t>ных конкретных задач и потребно</w:t>
      </w:r>
      <w:r w:rsidR="002C62F0" w:rsidRPr="00F309E2">
        <w:rPr>
          <w:rFonts w:ascii="Times New Roman" w:hAnsi="Times New Roman" w:cs="Times New Roman"/>
          <w:sz w:val="28"/>
          <w:szCs w:val="28"/>
        </w:rPr>
        <w:t>стей наставляемого, исходя из ресурсов наставника, определенных в ходе предварительного анализа</w:t>
      </w:r>
      <w:r w:rsidR="00790A8E">
        <w:rPr>
          <w:rFonts w:ascii="Times New Roman" w:hAnsi="Times New Roman" w:cs="Times New Roman"/>
          <w:sz w:val="28"/>
          <w:szCs w:val="28"/>
        </w:rPr>
        <w:t xml:space="preserve"> и обладающего определенными компетенциями (</w:t>
      </w:r>
      <w:r w:rsidR="00790A8E" w:rsidRPr="00CA71A3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790A8E">
        <w:rPr>
          <w:rFonts w:ascii="Times New Roman" w:hAnsi="Times New Roman" w:cs="Times New Roman"/>
          <w:sz w:val="28"/>
          <w:szCs w:val="28"/>
        </w:rPr>
        <w:t xml:space="preserve">) </w:t>
      </w:r>
      <w:r w:rsidR="002C62F0" w:rsidRPr="00F309E2">
        <w:rPr>
          <w:rFonts w:ascii="Times New Roman" w:hAnsi="Times New Roman" w:cs="Times New Roman"/>
          <w:sz w:val="28"/>
          <w:szCs w:val="28"/>
        </w:rPr>
        <w:t>.</w:t>
      </w:r>
    </w:p>
    <w:p w:rsidR="00194939" w:rsidRDefault="00194939" w:rsidP="00194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939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939">
        <w:rPr>
          <w:rFonts w:ascii="Times New Roman" w:hAnsi="Times New Roman" w:cs="Times New Roman"/>
          <w:sz w:val="28"/>
          <w:szCs w:val="28"/>
        </w:rPr>
        <w:t>Мониторинг и оценка результатов реализации системы наставничества понимается как система сбора, обработки, хранения и использования информации о реализации Целевой модели наставничества в</w:t>
      </w:r>
      <w:r>
        <w:rPr>
          <w:rFonts w:ascii="Times New Roman" w:hAnsi="Times New Roman" w:cs="Times New Roman"/>
          <w:sz w:val="28"/>
          <w:szCs w:val="28"/>
        </w:rPr>
        <w:t xml:space="preserve"> Доме детского творчества </w:t>
      </w:r>
      <w:r w:rsidRPr="00194939">
        <w:rPr>
          <w:rFonts w:ascii="Times New Roman" w:hAnsi="Times New Roman" w:cs="Times New Roman"/>
          <w:sz w:val="28"/>
          <w:szCs w:val="28"/>
        </w:rPr>
        <w:t xml:space="preserve"> и организуется 1 раз в полгода до 20 декабря и до 20 мая ежегодно. Ежегодно в срок не позднее 30 декабря в региональный наставнический центр направляется информация о количестве участников программы (системы) наставничества по соответствующей форме федерального статистического наблюдения. </w:t>
      </w:r>
    </w:p>
    <w:p w:rsidR="00194939" w:rsidRDefault="00194939" w:rsidP="00194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939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939">
        <w:rPr>
          <w:rFonts w:ascii="Times New Roman" w:hAnsi="Times New Roman" w:cs="Times New Roman"/>
          <w:sz w:val="28"/>
          <w:szCs w:val="28"/>
        </w:rPr>
        <w:t>При организации работы наставнической группы наставником и наставляемым в обязательном порядке заполняется согласие на обработку пер</w:t>
      </w:r>
      <w:r w:rsidR="00CA71A3">
        <w:rPr>
          <w:rFonts w:ascii="Times New Roman" w:hAnsi="Times New Roman" w:cs="Times New Roman"/>
          <w:sz w:val="28"/>
          <w:szCs w:val="28"/>
        </w:rPr>
        <w:t>сональных данных (</w:t>
      </w:r>
      <w:r w:rsidR="00CA71A3" w:rsidRPr="00CA71A3">
        <w:rPr>
          <w:rFonts w:ascii="Times New Roman" w:hAnsi="Times New Roman" w:cs="Times New Roman"/>
          <w:b/>
          <w:sz w:val="28"/>
          <w:szCs w:val="28"/>
        </w:rPr>
        <w:t>п</w:t>
      </w:r>
      <w:r w:rsidR="00CA71A3">
        <w:rPr>
          <w:rFonts w:ascii="Times New Roman" w:hAnsi="Times New Roman" w:cs="Times New Roman"/>
          <w:b/>
          <w:sz w:val="28"/>
          <w:szCs w:val="28"/>
        </w:rPr>
        <w:t>риложение</w:t>
      </w:r>
      <w:r w:rsidR="00790A8E" w:rsidRPr="00CA71A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194939">
        <w:rPr>
          <w:rFonts w:ascii="Times New Roman" w:hAnsi="Times New Roman" w:cs="Times New Roman"/>
          <w:sz w:val="28"/>
          <w:szCs w:val="28"/>
        </w:rPr>
        <w:t>) и соглашение между наставнико</w:t>
      </w:r>
      <w:r w:rsidR="00CA71A3">
        <w:rPr>
          <w:rFonts w:ascii="Times New Roman" w:hAnsi="Times New Roman" w:cs="Times New Roman"/>
          <w:sz w:val="28"/>
          <w:szCs w:val="28"/>
        </w:rPr>
        <w:t>м и наставляемым (</w:t>
      </w:r>
      <w:r w:rsidR="00CA71A3" w:rsidRPr="00CA71A3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17306D" w:rsidRPr="00CA71A3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194939">
        <w:rPr>
          <w:rFonts w:ascii="Times New Roman" w:hAnsi="Times New Roman" w:cs="Times New Roman"/>
          <w:sz w:val="28"/>
          <w:szCs w:val="28"/>
        </w:rPr>
        <w:t>), копия данного соглашения хранится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4939">
        <w:rPr>
          <w:rFonts w:ascii="Times New Roman" w:hAnsi="Times New Roman" w:cs="Times New Roman"/>
          <w:sz w:val="28"/>
          <w:szCs w:val="28"/>
        </w:rPr>
        <w:t xml:space="preserve"> на базе которой внедряется Целевая модель наставничества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7910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194939">
        <w:rPr>
          <w:rFonts w:ascii="Times New Roman" w:hAnsi="Times New Roman" w:cs="Times New Roman"/>
          <w:sz w:val="28"/>
          <w:szCs w:val="28"/>
        </w:rPr>
        <w:t xml:space="preserve"> если участники или один из участников наставнической пары несовершеннолетние, то соглашение заключается родителем (законным представителем) несовершеннолетнего.</w:t>
      </w:r>
    </w:p>
    <w:p w:rsidR="00FF326A" w:rsidRDefault="00194939" w:rsidP="00194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939">
        <w:rPr>
          <w:rFonts w:ascii="Times New Roman" w:hAnsi="Times New Roman" w:cs="Times New Roman"/>
          <w:sz w:val="28"/>
          <w:szCs w:val="28"/>
        </w:rPr>
        <w:t xml:space="preserve"> 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939">
        <w:rPr>
          <w:rFonts w:ascii="Times New Roman" w:hAnsi="Times New Roman" w:cs="Times New Roman"/>
          <w:sz w:val="28"/>
          <w:szCs w:val="28"/>
        </w:rPr>
        <w:t>Информационная поддержка системы наставничества осуществляется через размещение информ</w:t>
      </w:r>
      <w:r>
        <w:rPr>
          <w:rFonts w:ascii="Times New Roman" w:hAnsi="Times New Roman" w:cs="Times New Roman"/>
          <w:sz w:val="28"/>
          <w:szCs w:val="28"/>
        </w:rPr>
        <w:t>ации на официальном сайте МБУ ДО «Дом детского творчества»</w:t>
      </w:r>
      <w:r w:rsidRPr="0019493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gramStart"/>
      <w:r w:rsidRPr="00194939">
        <w:rPr>
          <w:rFonts w:ascii="Times New Roman" w:hAnsi="Times New Roman" w:cs="Times New Roman"/>
          <w:sz w:val="28"/>
          <w:szCs w:val="28"/>
        </w:rPr>
        <w:t>разработанным</w:t>
      </w:r>
      <w:proofErr w:type="gramEnd"/>
      <w:r w:rsidRPr="00194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939">
        <w:rPr>
          <w:rFonts w:ascii="Times New Roman" w:hAnsi="Times New Roman" w:cs="Times New Roman"/>
          <w:sz w:val="28"/>
          <w:szCs w:val="28"/>
        </w:rPr>
        <w:t>медиапланом</w:t>
      </w:r>
      <w:proofErr w:type="spellEnd"/>
      <w:r w:rsidR="00A97910">
        <w:rPr>
          <w:rFonts w:ascii="Times New Roman" w:hAnsi="Times New Roman" w:cs="Times New Roman"/>
          <w:sz w:val="28"/>
          <w:szCs w:val="28"/>
        </w:rPr>
        <w:t xml:space="preserve"> (</w:t>
      </w:r>
      <w:r w:rsidR="00A97910" w:rsidRPr="00A97910">
        <w:rPr>
          <w:rFonts w:ascii="Times New Roman" w:hAnsi="Times New Roman" w:cs="Times New Roman"/>
          <w:b/>
          <w:sz w:val="28"/>
          <w:szCs w:val="28"/>
        </w:rPr>
        <w:t>приложение 5</w:t>
      </w:r>
      <w:r w:rsidR="00A97910">
        <w:rPr>
          <w:rFonts w:ascii="Times New Roman" w:hAnsi="Times New Roman" w:cs="Times New Roman"/>
          <w:sz w:val="28"/>
          <w:szCs w:val="28"/>
        </w:rPr>
        <w:t>)</w:t>
      </w:r>
      <w:r w:rsidRPr="00194939">
        <w:rPr>
          <w:rFonts w:ascii="Times New Roman" w:hAnsi="Times New Roman" w:cs="Times New Roman"/>
          <w:sz w:val="28"/>
          <w:szCs w:val="28"/>
        </w:rPr>
        <w:t xml:space="preserve">. Обновление информации на ресурсах осуществляется по необходимости, но не реже 1 раза в </w:t>
      </w:r>
      <w:r w:rsidR="00A97910">
        <w:rPr>
          <w:rFonts w:ascii="Times New Roman" w:hAnsi="Times New Roman" w:cs="Times New Roman"/>
          <w:sz w:val="28"/>
          <w:szCs w:val="28"/>
        </w:rPr>
        <w:t>месяц</w:t>
      </w:r>
      <w:r w:rsidRPr="00194939">
        <w:rPr>
          <w:rFonts w:ascii="Times New Roman" w:hAnsi="Times New Roman" w:cs="Times New Roman"/>
          <w:sz w:val="28"/>
          <w:szCs w:val="28"/>
        </w:rPr>
        <w:t>.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105">
        <w:rPr>
          <w:rFonts w:ascii="Times New Roman" w:hAnsi="Times New Roman" w:cs="Times New Roman"/>
          <w:b/>
          <w:sz w:val="28"/>
          <w:szCs w:val="28"/>
        </w:rPr>
        <w:t>4. Порядок организации наставнической деятельности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Pr="00B64105">
        <w:rPr>
          <w:rFonts w:ascii="Times New Roman" w:hAnsi="Times New Roman" w:cs="Times New Roman"/>
          <w:sz w:val="28"/>
          <w:szCs w:val="28"/>
        </w:rPr>
        <w:t>Наставническая деятельность осуществляется на основании настоящего Положения, «Дорожной карты» внедрения Программы наставничества.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B64105">
        <w:rPr>
          <w:rFonts w:ascii="Times New Roman" w:hAnsi="Times New Roman" w:cs="Times New Roman"/>
          <w:sz w:val="28"/>
          <w:szCs w:val="28"/>
        </w:rPr>
        <w:t>Замена наставника производится приказом руководителя ОО, основанием могут выступать следующие обстоятельства: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105">
        <w:rPr>
          <w:rFonts w:ascii="Times New Roman" w:hAnsi="Times New Roman" w:cs="Times New Roman"/>
          <w:sz w:val="28"/>
          <w:szCs w:val="28"/>
        </w:rPr>
        <w:t>прекращение наставником трудовых отношений с ОО;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105">
        <w:rPr>
          <w:rFonts w:ascii="Times New Roman" w:hAnsi="Times New Roman" w:cs="Times New Roman"/>
          <w:sz w:val="28"/>
          <w:szCs w:val="28"/>
        </w:rPr>
        <w:t>психологическая несовместимость наставника и наставляемого;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105">
        <w:rPr>
          <w:rFonts w:ascii="Times New Roman" w:hAnsi="Times New Roman" w:cs="Times New Roman"/>
          <w:sz w:val="28"/>
          <w:szCs w:val="28"/>
        </w:rPr>
        <w:t>систематическое неисполнение наставником своих обязанностей;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105">
        <w:rPr>
          <w:rFonts w:ascii="Times New Roman" w:hAnsi="Times New Roman" w:cs="Times New Roman"/>
          <w:sz w:val="28"/>
          <w:szCs w:val="28"/>
        </w:rPr>
        <w:t>привлечение наставника к дисциплинарной ответственности;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105">
        <w:rPr>
          <w:rFonts w:ascii="Times New Roman" w:hAnsi="Times New Roman" w:cs="Times New Roman"/>
          <w:sz w:val="28"/>
          <w:szCs w:val="28"/>
        </w:rPr>
        <w:t>обоснованная просьба наставника или лица, в отношении которого осуществляется наставничество.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05">
        <w:rPr>
          <w:rFonts w:ascii="Times New Roman" w:hAnsi="Times New Roman" w:cs="Times New Roman"/>
          <w:sz w:val="28"/>
          <w:szCs w:val="28"/>
        </w:rPr>
        <w:t xml:space="preserve">При замене наставника период наставничества не меняется. 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B64105">
        <w:rPr>
          <w:rFonts w:ascii="Times New Roman" w:hAnsi="Times New Roman" w:cs="Times New Roman"/>
          <w:sz w:val="28"/>
          <w:szCs w:val="28"/>
        </w:rPr>
        <w:t xml:space="preserve">Этапы наставнической деятельности в ОО осуществляются в соответствии с «Дорожной картой» и включают в себя семь этапов: 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05">
        <w:rPr>
          <w:rFonts w:ascii="Times New Roman" w:hAnsi="Times New Roman" w:cs="Times New Roman"/>
          <w:sz w:val="28"/>
          <w:szCs w:val="28"/>
        </w:rPr>
        <w:t>Этап 1. Подготовка условий для запуска Программы;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05">
        <w:rPr>
          <w:rFonts w:ascii="Times New Roman" w:hAnsi="Times New Roman" w:cs="Times New Roman"/>
          <w:sz w:val="28"/>
          <w:szCs w:val="28"/>
        </w:rPr>
        <w:t xml:space="preserve">Этап 2. Формирование базы </w:t>
      </w:r>
      <w:proofErr w:type="gramStart"/>
      <w:r w:rsidRPr="00B64105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B64105">
        <w:rPr>
          <w:rFonts w:ascii="Times New Roman" w:hAnsi="Times New Roman" w:cs="Times New Roman"/>
          <w:sz w:val="28"/>
          <w:szCs w:val="28"/>
        </w:rPr>
        <w:t>;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05">
        <w:rPr>
          <w:rFonts w:ascii="Times New Roman" w:hAnsi="Times New Roman" w:cs="Times New Roman"/>
          <w:sz w:val="28"/>
          <w:szCs w:val="28"/>
        </w:rPr>
        <w:t>Этап 3. Формирование базы наставников;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05">
        <w:rPr>
          <w:rFonts w:ascii="Times New Roman" w:hAnsi="Times New Roman" w:cs="Times New Roman"/>
          <w:sz w:val="28"/>
          <w:szCs w:val="28"/>
        </w:rPr>
        <w:t>Этап 4. Отбор/выдвижение наставников;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05">
        <w:rPr>
          <w:rFonts w:ascii="Times New Roman" w:hAnsi="Times New Roman" w:cs="Times New Roman"/>
          <w:sz w:val="28"/>
          <w:szCs w:val="28"/>
        </w:rPr>
        <w:t>Этап 5. Формирование наставнических пар/групп;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05">
        <w:rPr>
          <w:rFonts w:ascii="Times New Roman" w:hAnsi="Times New Roman" w:cs="Times New Roman"/>
          <w:sz w:val="28"/>
          <w:szCs w:val="28"/>
        </w:rPr>
        <w:t>Этап 6. Организация и осуществление работы наставнических пар/групп;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05">
        <w:rPr>
          <w:rFonts w:ascii="Times New Roman" w:hAnsi="Times New Roman" w:cs="Times New Roman"/>
          <w:sz w:val="28"/>
          <w:szCs w:val="28"/>
        </w:rPr>
        <w:t>Этап 7. Завершение внедрения Программы.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B64105">
        <w:rPr>
          <w:rFonts w:ascii="Times New Roman" w:hAnsi="Times New Roman" w:cs="Times New Roman"/>
          <w:sz w:val="28"/>
          <w:szCs w:val="28"/>
        </w:rPr>
        <w:t xml:space="preserve">На первом этапе происходит подготовка условий для запуска наставничества в ОО, включающая в себя создание локальных нормативно-правовых документов, назначение куратора,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ОО, заключение партнерских </w:t>
      </w:r>
      <w:r w:rsidRPr="00B64105">
        <w:rPr>
          <w:rFonts w:ascii="Times New Roman" w:hAnsi="Times New Roman" w:cs="Times New Roman"/>
          <w:sz w:val="28"/>
          <w:szCs w:val="28"/>
        </w:rPr>
        <w:lastRenderedPageBreak/>
        <w:t>соглашений с организациями – социальными партнерами, участвующими в реализации программ наставничества ОО.</w:t>
      </w:r>
      <w:proofErr w:type="gramEnd"/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B64105">
        <w:rPr>
          <w:rFonts w:ascii="Times New Roman" w:hAnsi="Times New Roman" w:cs="Times New Roman"/>
          <w:sz w:val="28"/>
          <w:szCs w:val="28"/>
        </w:rPr>
        <w:t xml:space="preserve">На втором этапе составляется перечень лиц, желающих иметь наставников, проводится уточняющий анализ их потребности в обучении, например, с помощью диагностических бесед. 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05">
        <w:rPr>
          <w:rFonts w:ascii="Times New Roman" w:hAnsi="Times New Roman" w:cs="Times New Roman"/>
          <w:sz w:val="28"/>
          <w:szCs w:val="28"/>
        </w:rPr>
        <w:t>На данном этапе собираются: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105">
        <w:rPr>
          <w:rFonts w:ascii="Times New Roman" w:hAnsi="Times New Roman" w:cs="Times New Roman"/>
          <w:sz w:val="28"/>
          <w:szCs w:val="28"/>
        </w:rPr>
        <w:t xml:space="preserve">согласия на обработку персональных данных от тех участников Программы наставничества в ОО, которые еще не давали такого согласия, 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105">
        <w:rPr>
          <w:rFonts w:ascii="Times New Roman" w:hAnsi="Times New Roman" w:cs="Times New Roman"/>
          <w:sz w:val="28"/>
          <w:szCs w:val="28"/>
        </w:rPr>
        <w:t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- несовершеннолетние.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B64105">
        <w:rPr>
          <w:rFonts w:ascii="Times New Roman" w:hAnsi="Times New Roman" w:cs="Times New Roman"/>
          <w:sz w:val="28"/>
          <w:szCs w:val="28"/>
        </w:rPr>
        <w:t>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наставников.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B64105">
        <w:rPr>
          <w:rFonts w:ascii="Times New Roman" w:hAnsi="Times New Roman" w:cs="Times New Roman"/>
          <w:sz w:val="28"/>
          <w:szCs w:val="28"/>
        </w:rPr>
        <w:t>По итогам четвертого этапа формируется и утверждается реестр наставников, прошедших выдвижение или предварительный отбор (утверждается приказом).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05">
        <w:rPr>
          <w:rFonts w:ascii="Times New Roman" w:hAnsi="Times New Roman" w:cs="Times New Roman"/>
          <w:sz w:val="28"/>
          <w:szCs w:val="28"/>
        </w:rPr>
        <w:t>Предварительный отбор наставников осуществляется на основе их заявлений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05">
        <w:rPr>
          <w:rFonts w:ascii="Times New Roman" w:hAnsi="Times New Roman" w:cs="Times New Roman"/>
          <w:sz w:val="28"/>
          <w:szCs w:val="28"/>
        </w:rPr>
        <w:t xml:space="preserve"> Для проведения отбора приказом руководителя ОО создается конкурсная комиссия из 3-5 человек, которую возглавляет руководитель ОО, и в которую входит куратор.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105">
        <w:rPr>
          <w:rFonts w:ascii="Times New Roman" w:hAnsi="Times New Roman" w:cs="Times New Roman"/>
          <w:sz w:val="28"/>
          <w:szCs w:val="28"/>
        </w:rPr>
        <w:t>Все наставники и куратор готовят свои портфолио, которые вместе с реестром наставников размещаются на сайте ОО (раздел «Наставничество»).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B64105">
        <w:rPr>
          <w:rFonts w:ascii="Times New Roman" w:hAnsi="Times New Roman" w:cs="Times New Roman"/>
          <w:sz w:val="28"/>
          <w:szCs w:val="28"/>
        </w:rPr>
        <w:t xml:space="preserve">В рамках пятого этапа происходит формирование наставнических пар (групп) и разработка индивидуальных планов. По итогам осуществления данного этапа приказом руководителя ОО утверждается Программа наставничества. </w:t>
      </w:r>
    </w:p>
    <w:p w:rsidR="00B64105" w:rsidRP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B64105">
        <w:rPr>
          <w:rFonts w:ascii="Times New Roman" w:hAnsi="Times New Roman" w:cs="Times New Roman"/>
          <w:sz w:val="28"/>
          <w:szCs w:val="28"/>
        </w:rPr>
        <w:t>На шестом этапе проводится текущая работа куратора, наставников и наставляемых по осуществлению мероприятий Программ наставничества.</w:t>
      </w:r>
    </w:p>
    <w:p w:rsidR="00B64105" w:rsidRDefault="00B64105" w:rsidP="00B641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4.10. </w:t>
      </w:r>
      <w:r w:rsidRPr="00B64105">
        <w:rPr>
          <w:rFonts w:ascii="Times New Roman" w:hAnsi="Times New Roman" w:cs="Times New Roman"/>
          <w:sz w:val="28"/>
          <w:szCs w:val="28"/>
        </w:rPr>
        <w:t>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DD32E9" w:rsidRDefault="00806F77" w:rsidP="00DD3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D32E9" w:rsidRPr="00DD32E9">
        <w:rPr>
          <w:rFonts w:ascii="Times New Roman" w:hAnsi="Times New Roman" w:cs="Times New Roman"/>
          <w:b/>
          <w:sz w:val="28"/>
          <w:szCs w:val="28"/>
        </w:rPr>
        <w:t>.Функции куратора внедрения Целевой модели наставничества</w:t>
      </w:r>
      <w:r w:rsidR="00DD32E9" w:rsidRPr="00DD3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D32E9" w:rsidRPr="00DD32E9">
        <w:rPr>
          <w:rFonts w:ascii="Times New Roman" w:hAnsi="Times New Roman" w:cs="Times New Roman"/>
          <w:sz w:val="28"/>
          <w:szCs w:val="28"/>
        </w:rPr>
        <w:t>.1.</w:t>
      </w:r>
      <w:r w:rsidR="00DD32E9">
        <w:rPr>
          <w:rFonts w:ascii="Times New Roman" w:hAnsi="Times New Roman" w:cs="Times New Roman"/>
          <w:sz w:val="28"/>
          <w:szCs w:val="28"/>
        </w:rPr>
        <w:t xml:space="preserve"> </w:t>
      </w:r>
      <w:r w:rsidR="00DD32E9" w:rsidRPr="00DD32E9">
        <w:rPr>
          <w:rFonts w:ascii="Times New Roman" w:hAnsi="Times New Roman" w:cs="Times New Roman"/>
          <w:sz w:val="28"/>
          <w:szCs w:val="28"/>
        </w:rPr>
        <w:t xml:space="preserve">Куратор назначается приказом директора </w:t>
      </w:r>
      <w:r w:rsidR="00DD32E9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DD32E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D32E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D32E9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DD32E9"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  <w:r w:rsidR="00DD32E9" w:rsidRPr="00DD32E9">
        <w:rPr>
          <w:rFonts w:ascii="Times New Roman" w:hAnsi="Times New Roman" w:cs="Times New Roman"/>
          <w:sz w:val="28"/>
          <w:szCs w:val="28"/>
        </w:rPr>
        <w:t>.</w:t>
      </w:r>
    </w:p>
    <w:p w:rsidR="00DD32E9" w:rsidRDefault="00DD32E9" w:rsidP="00DD32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E9">
        <w:rPr>
          <w:rFonts w:ascii="Times New Roman" w:hAnsi="Times New Roman" w:cs="Times New Roman"/>
          <w:sz w:val="28"/>
          <w:szCs w:val="28"/>
        </w:rPr>
        <w:t xml:space="preserve"> </w:t>
      </w:r>
      <w:r w:rsidR="00806F77">
        <w:rPr>
          <w:rFonts w:ascii="Times New Roman" w:hAnsi="Times New Roman" w:cs="Times New Roman"/>
          <w:sz w:val="28"/>
          <w:szCs w:val="28"/>
        </w:rPr>
        <w:t>5</w:t>
      </w:r>
      <w:r w:rsidRPr="00DD32E9">
        <w:rPr>
          <w:rFonts w:ascii="Times New Roman" w:hAnsi="Times New Roman" w:cs="Times New Roman"/>
          <w:sz w:val="28"/>
          <w:szCs w:val="28"/>
        </w:rPr>
        <w:t xml:space="preserve">.2.Куратором может быть назначен любой педагогический или административный работник из числа специалистов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DD32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D32E9">
        <w:rPr>
          <w:rFonts w:ascii="Times New Roman" w:hAnsi="Times New Roman" w:cs="Times New Roman"/>
          <w:sz w:val="28"/>
          <w:szCs w:val="28"/>
        </w:rPr>
        <w:t xml:space="preserve">Также куратором может стать представитель организации–партнера </w:t>
      </w:r>
      <w:r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 w:rsidRPr="00DD32E9">
        <w:rPr>
          <w:rFonts w:ascii="Times New Roman" w:hAnsi="Times New Roman" w:cs="Times New Roman"/>
          <w:sz w:val="28"/>
          <w:szCs w:val="28"/>
        </w:rPr>
        <w:t>,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2E9">
        <w:rPr>
          <w:rFonts w:ascii="Times New Roman" w:hAnsi="Times New Roman" w:cs="Times New Roman"/>
          <w:sz w:val="28"/>
          <w:szCs w:val="28"/>
        </w:rPr>
        <w:t xml:space="preserve">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учащихся с предоставлением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в соответствии с требованиями Трудового кодекса Российской Федерации. </w:t>
      </w:r>
      <w:proofErr w:type="gramEnd"/>
    </w:p>
    <w:p w:rsidR="00DD32E9" w:rsidRDefault="00806F77" w:rsidP="00DD32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32E9" w:rsidRPr="00DD32E9">
        <w:rPr>
          <w:rFonts w:ascii="Times New Roman" w:hAnsi="Times New Roman" w:cs="Times New Roman"/>
          <w:sz w:val="28"/>
          <w:szCs w:val="28"/>
        </w:rPr>
        <w:t xml:space="preserve">.3.Куратор выполняет следующие задачи: </w:t>
      </w:r>
    </w:p>
    <w:p w:rsidR="00C536B1" w:rsidRDefault="00DD32E9" w:rsidP="00DD32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E9">
        <w:rPr>
          <w:rFonts w:ascii="Times New Roman" w:hAnsi="Times New Roman" w:cs="Times New Roman"/>
          <w:sz w:val="28"/>
          <w:szCs w:val="28"/>
        </w:rPr>
        <w:sym w:font="Symbol" w:char="F02D"/>
      </w:r>
      <w:r w:rsidRPr="00DD32E9">
        <w:rPr>
          <w:rFonts w:ascii="Times New Roman" w:hAnsi="Times New Roman" w:cs="Times New Roman"/>
          <w:sz w:val="28"/>
          <w:szCs w:val="28"/>
        </w:rPr>
        <w:t xml:space="preserve"> сбор и работа с базой наставников и наставляемых; </w:t>
      </w:r>
    </w:p>
    <w:p w:rsidR="00C536B1" w:rsidRDefault="00DD32E9" w:rsidP="00DD32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E9">
        <w:rPr>
          <w:rFonts w:ascii="Times New Roman" w:hAnsi="Times New Roman" w:cs="Times New Roman"/>
          <w:sz w:val="28"/>
          <w:szCs w:val="28"/>
        </w:rPr>
        <w:sym w:font="Symbol" w:char="F02D"/>
      </w:r>
      <w:r w:rsidRPr="00DD32E9">
        <w:rPr>
          <w:rFonts w:ascii="Times New Roman" w:hAnsi="Times New Roman" w:cs="Times New Roman"/>
          <w:sz w:val="28"/>
          <w:szCs w:val="28"/>
        </w:rPr>
        <w:t xml:space="preserve"> организация обучения наставников, в том числе привлечение экспертов для проведения обучения; </w:t>
      </w:r>
    </w:p>
    <w:p w:rsidR="00C536B1" w:rsidRDefault="00DD32E9" w:rsidP="00DD32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E9">
        <w:rPr>
          <w:rFonts w:ascii="Times New Roman" w:hAnsi="Times New Roman" w:cs="Times New Roman"/>
          <w:sz w:val="28"/>
          <w:szCs w:val="28"/>
        </w:rPr>
        <w:sym w:font="Symbol" w:char="F02D"/>
      </w:r>
      <w:r w:rsidRPr="00DD3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2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32E9">
        <w:rPr>
          <w:rFonts w:ascii="Times New Roman" w:hAnsi="Times New Roman" w:cs="Times New Roman"/>
          <w:sz w:val="28"/>
          <w:szCs w:val="28"/>
        </w:rPr>
        <w:t xml:space="preserve"> организацией мероприятий Дорожной карты, внедрения Целевой модели наставничества; </w:t>
      </w:r>
    </w:p>
    <w:p w:rsidR="00C536B1" w:rsidRDefault="00DD32E9" w:rsidP="00DD32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E9">
        <w:rPr>
          <w:rFonts w:ascii="Times New Roman" w:hAnsi="Times New Roman" w:cs="Times New Roman"/>
          <w:sz w:val="28"/>
          <w:szCs w:val="28"/>
        </w:rPr>
        <w:sym w:font="Symbol" w:char="F02D"/>
      </w:r>
      <w:r w:rsidRPr="00DD32E9">
        <w:rPr>
          <w:rFonts w:ascii="Times New Roman" w:hAnsi="Times New Roman" w:cs="Times New Roman"/>
          <w:sz w:val="28"/>
          <w:szCs w:val="28"/>
        </w:rPr>
        <w:t xml:space="preserve"> участие в оценке вовлеченности </w:t>
      </w:r>
      <w:proofErr w:type="gramStart"/>
      <w:r w:rsidR="00C536B1">
        <w:rPr>
          <w:rFonts w:ascii="Times New Roman" w:hAnsi="Times New Roman" w:cs="Times New Roman"/>
          <w:sz w:val="28"/>
          <w:szCs w:val="28"/>
        </w:rPr>
        <w:t>об</w:t>
      </w:r>
      <w:r w:rsidRPr="00DD32E9">
        <w:rPr>
          <w:rFonts w:ascii="Times New Roman" w:hAnsi="Times New Roman" w:cs="Times New Roman"/>
          <w:sz w:val="28"/>
          <w:szCs w:val="28"/>
        </w:rPr>
        <w:t>уча</w:t>
      </w:r>
      <w:r w:rsidR="00C536B1">
        <w:rPr>
          <w:rFonts w:ascii="Times New Roman" w:hAnsi="Times New Roman" w:cs="Times New Roman"/>
          <w:sz w:val="28"/>
          <w:szCs w:val="28"/>
        </w:rPr>
        <w:t>ю</w:t>
      </w:r>
      <w:r w:rsidRPr="00DD32E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DD32E9">
        <w:rPr>
          <w:rFonts w:ascii="Times New Roman" w:hAnsi="Times New Roman" w:cs="Times New Roman"/>
          <w:sz w:val="28"/>
          <w:szCs w:val="28"/>
        </w:rPr>
        <w:t xml:space="preserve"> в различные формы наставничества; </w:t>
      </w:r>
    </w:p>
    <w:p w:rsidR="00DD32E9" w:rsidRDefault="00DD32E9" w:rsidP="00DD32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E9">
        <w:rPr>
          <w:rFonts w:ascii="Times New Roman" w:hAnsi="Times New Roman" w:cs="Times New Roman"/>
          <w:sz w:val="28"/>
          <w:szCs w:val="28"/>
        </w:rPr>
        <w:sym w:font="Symbol" w:char="F02D"/>
      </w:r>
      <w:r w:rsidRPr="00DD32E9">
        <w:rPr>
          <w:rFonts w:ascii="Times New Roman" w:hAnsi="Times New Roman" w:cs="Times New Roman"/>
          <w:sz w:val="28"/>
          <w:szCs w:val="28"/>
        </w:rPr>
        <w:t xml:space="preserve"> мониторинг реализации и получение обратной связи от участников.</w:t>
      </w:r>
    </w:p>
    <w:p w:rsidR="00566336" w:rsidRDefault="00806F77" w:rsidP="005663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66336" w:rsidRPr="00566336">
        <w:rPr>
          <w:rFonts w:ascii="Times New Roman" w:hAnsi="Times New Roman" w:cs="Times New Roman"/>
          <w:b/>
          <w:sz w:val="28"/>
          <w:szCs w:val="28"/>
        </w:rPr>
        <w:t>. Права и обязанности наставника</w:t>
      </w:r>
      <w:r w:rsidR="00566336" w:rsidRPr="00566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336" w:rsidRDefault="00806F77" w:rsidP="0056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6336" w:rsidRPr="00566336">
        <w:rPr>
          <w:rFonts w:ascii="Times New Roman" w:hAnsi="Times New Roman" w:cs="Times New Roman"/>
          <w:sz w:val="28"/>
          <w:szCs w:val="28"/>
        </w:rPr>
        <w:t>.1.</w:t>
      </w:r>
      <w:r w:rsidR="00566336">
        <w:rPr>
          <w:rFonts w:ascii="Times New Roman" w:hAnsi="Times New Roman" w:cs="Times New Roman"/>
          <w:sz w:val="28"/>
          <w:szCs w:val="28"/>
        </w:rPr>
        <w:t xml:space="preserve"> </w:t>
      </w:r>
      <w:r w:rsidR="00566336" w:rsidRPr="00566336">
        <w:rPr>
          <w:rFonts w:ascii="Times New Roman" w:hAnsi="Times New Roman" w:cs="Times New Roman"/>
          <w:sz w:val="28"/>
          <w:szCs w:val="28"/>
        </w:rPr>
        <w:t xml:space="preserve">Наставник обязан: </w:t>
      </w:r>
    </w:p>
    <w:p w:rsidR="00566336" w:rsidRDefault="00566336" w:rsidP="0056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36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336">
        <w:rPr>
          <w:rFonts w:ascii="Times New Roman" w:hAnsi="Times New Roman" w:cs="Times New Roman"/>
          <w:sz w:val="28"/>
          <w:szCs w:val="28"/>
        </w:rPr>
        <w:t xml:space="preserve"> разрабатывать инд</w:t>
      </w:r>
      <w:r w:rsidR="00A97910">
        <w:rPr>
          <w:rFonts w:ascii="Times New Roman" w:hAnsi="Times New Roman" w:cs="Times New Roman"/>
          <w:sz w:val="28"/>
          <w:szCs w:val="28"/>
        </w:rPr>
        <w:t>ивидуальный план (</w:t>
      </w:r>
      <w:r w:rsidR="00A97910" w:rsidRPr="00A97910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A97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06D" w:rsidRPr="00A97910">
        <w:rPr>
          <w:rFonts w:ascii="Times New Roman" w:hAnsi="Times New Roman" w:cs="Times New Roman"/>
          <w:b/>
          <w:sz w:val="28"/>
          <w:szCs w:val="28"/>
        </w:rPr>
        <w:t>6</w:t>
      </w:r>
      <w:r w:rsidRPr="00566336">
        <w:rPr>
          <w:rFonts w:ascii="Times New Roman" w:hAnsi="Times New Roman" w:cs="Times New Roman"/>
          <w:sz w:val="28"/>
          <w:szCs w:val="28"/>
        </w:rPr>
        <w:t xml:space="preserve">) – комплекс мероприятий в рамках организации работы наставнической пары/группы; </w:t>
      </w:r>
    </w:p>
    <w:p w:rsidR="00566336" w:rsidRDefault="00566336" w:rsidP="0056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36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336">
        <w:rPr>
          <w:rFonts w:ascii="Times New Roman" w:hAnsi="Times New Roman" w:cs="Times New Roman"/>
          <w:sz w:val="28"/>
          <w:szCs w:val="28"/>
        </w:rPr>
        <w:t xml:space="preserve"> участвовать в реализации Дорожной карты в рамках компетенции;</w:t>
      </w:r>
    </w:p>
    <w:p w:rsidR="00566336" w:rsidRDefault="00566336" w:rsidP="0056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3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66336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336">
        <w:rPr>
          <w:rFonts w:ascii="Times New Roman" w:hAnsi="Times New Roman" w:cs="Times New Roman"/>
          <w:sz w:val="28"/>
          <w:szCs w:val="28"/>
        </w:rPr>
        <w:t xml:space="preserve"> регулярно посещать образовательные события, организованные в рамках обучения наставников; </w:t>
      </w:r>
    </w:p>
    <w:p w:rsidR="00566336" w:rsidRDefault="00566336" w:rsidP="0056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36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336">
        <w:rPr>
          <w:rFonts w:ascii="Times New Roman" w:hAnsi="Times New Roman" w:cs="Times New Roman"/>
          <w:sz w:val="28"/>
          <w:szCs w:val="28"/>
        </w:rPr>
        <w:t xml:space="preserve"> оказывать всестороннюю помощь и поддержку </w:t>
      </w:r>
      <w:proofErr w:type="gramStart"/>
      <w:r w:rsidRPr="00566336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5663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6336" w:rsidRDefault="00566336" w:rsidP="0056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36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336">
        <w:rPr>
          <w:rFonts w:ascii="Times New Roman" w:hAnsi="Times New Roman" w:cs="Times New Roman"/>
          <w:sz w:val="28"/>
          <w:szCs w:val="28"/>
        </w:rPr>
        <w:t xml:space="preserve"> предоставлять результаты наставнической работы по запросу куратора; </w:t>
      </w:r>
    </w:p>
    <w:p w:rsidR="00566336" w:rsidRDefault="00566336" w:rsidP="0056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36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336">
        <w:rPr>
          <w:rFonts w:ascii="Times New Roman" w:hAnsi="Times New Roman" w:cs="Times New Roman"/>
          <w:sz w:val="28"/>
          <w:szCs w:val="28"/>
        </w:rPr>
        <w:t xml:space="preserve"> способствовать развитию информационного освещения реализации системы наставничества в образовательной организации; </w:t>
      </w:r>
    </w:p>
    <w:p w:rsidR="00566336" w:rsidRDefault="00566336" w:rsidP="0056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36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336">
        <w:rPr>
          <w:rFonts w:ascii="Times New Roman" w:hAnsi="Times New Roman" w:cs="Times New Roman"/>
          <w:sz w:val="28"/>
          <w:szCs w:val="28"/>
        </w:rPr>
        <w:t xml:space="preserve"> внимательно и уважительно относиться к наставляемому.</w:t>
      </w:r>
    </w:p>
    <w:p w:rsidR="00566336" w:rsidRDefault="00566336" w:rsidP="0056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36">
        <w:rPr>
          <w:rFonts w:ascii="Times New Roman" w:hAnsi="Times New Roman" w:cs="Times New Roman"/>
          <w:sz w:val="28"/>
          <w:szCs w:val="28"/>
        </w:rPr>
        <w:t xml:space="preserve"> </w:t>
      </w:r>
      <w:r w:rsidR="00806F77">
        <w:rPr>
          <w:rFonts w:ascii="Times New Roman" w:hAnsi="Times New Roman" w:cs="Times New Roman"/>
          <w:sz w:val="28"/>
          <w:szCs w:val="28"/>
        </w:rPr>
        <w:t>6</w:t>
      </w:r>
      <w:r w:rsidRPr="0056633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336">
        <w:rPr>
          <w:rFonts w:ascii="Times New Roman" w:hAnsi="Times New Roman" w:cs="Times New Roman"/>
          <w:sz w:val="28"/>
          <w:szCs w:val="28"/>
        </w:rPr>
        <w:t xml:space="preserve">Наставник имеет право: </w:t>
      </w:r>
    </w:p>
    <w:p w:rsidR="00566336" w:rsidRDefault="00566336" w:rsidP="0056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36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336">
        <w:rPr>
          <w:rFonts w:ascii="Times New Roman" w:hAnsi="Times New Roman" w:cs="Times New Roman"/>
          <w:sz w:val="28"/>
          <w:szCs w:val="28"/>
        </w:rPr>
        <w:t xml:space="preserve"> способствовать своевременному и качественному выполнению поставленных задач </w:t>
      </w:r>
      <w:proofErr w:type="gramStart"/>
      <w:r w:rsidRPr="00566336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5663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6336" w:rsidRDefault="00566336" w:rsidP="0056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36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336">
        <w:rPr>
          <w:rFonts w:ascii="Times New Roman" w:hAnsi="Times New Roman" w:cs="Times New Roman"/>
          <w:sz w:val="28"/>
          <w:szCs w:val="28"/>
        </w:rPr>
        <w:t xml:space="preserve"> совместно с куратором определять формы работы </w:t>
      </w:r>
      <w:proofErr w:type="gramStart"/>
      <w:r w:rsidRPr="005663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6336">
        <w:rPr>
          <w:rFonts w:ascii="Times New Roman" w:hAnsi="Times New Roman" w:cs="Times New Roman"/>
          <w:sz w:val="28"/>
          <w:szCs w:val="28"/>
        </w:rPr>
        <w:t xml:space="preserve"> наставляемым;</w:t>
      </w:r>
    </w:p>
    <w:p w:rsidR="00566336" w:rsidRDefault="00566336" w:rsidP="0056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36">
        <w:rPr>
          <w:rFonts w:ascii="Times New Roman" w:hAnsi="Times New Roman" w:cs="Times New Roman"/>
          <w:sz w:val="28"/>
          <w:szCs w:val="28"/>
        </w:rPr>
        <w:t xml:space="preserve"> </w:t>
      </w:r>
      <w:r w:rsidRPr="00566336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336">
        <w:rPr>
          <w:rFonts w:ascii="Times New Roman" w:hAnsi="Times New Roman" w:cs="Times New Roman"/>
          <w:sz w:val="28"/>
          <w:szCs w:val="28"/>
        </w:rPr>
        <w:t xml:space="preserve"> 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566336" w:rsidRDefault="00566336" w:rsidP="0056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36">
        <w:rPr>
          <w:rFonts w:ascii="Times New Roman" w:hAnsi="Times New Roman" w:cs="Times New Roman"/>
          <w:sz w:val="28"/>
          <w:szCs w:val="28"/>
        </w:rPr>
        <w:t xml:space="preserve"> </w:t>
      </w:r>
      <w:r w:rsidRPr="00566336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336">
        <w:rPr>
          <w:rFonts w:ascii="Times New Roman" w:hAnsi="Times New Roman" w:cs="Times New Roman"/>
          <w:sz w:val="28"/>
          <w:szCs w:val="28"/>
        </w:rPr>
        <w:t xml:space="preserve"> вносить предложения куратору и директору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творчества» </w:t>
      </w:r>
      <w:r w:rsidRPr="00566336">
        <w:rPr>
          <w:rFonts w:ascii="Times New Roman" w:hAnsi="Times New Roman" w:cs="Times New Roman"/>
          <w:sz w:val="28"/>
          <w:szCs w:val="28"/>
        </w:rPr>
        <w:t xml:space="preserve"> по внесению изменений в Дорожную карту; </w:t>
      </w:r>
    </w:p>
    <w:p w:rsidR="00566336" w:rsidRDefault="00566336" w:rsidP="005663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336">
        <w:rPr>
          <w:rFonts w:ascii="Times New Roman" w:hAnsi="Times New Roman" w:cs="Times New Roman"/>
          <w:sz w:val="28"/>
          <w:szCs w:val="28"/>
        </w:rPr>
        <w:sym w:font="Symbol" w:char="F02D"/>
      </w:r>
      <w:r w:rsidRPr="00566336">
        <w:rPr>
          <w:rFonts w:ascii="Times New Roman" w:hAnsi="Times New Roman" w:cs="Times New Roman"/>
          <w:sz w:val="28"/>
          <w:szCs w:val="28"/>
        </w:rPr>
        <w:t xml:space="preserve"> привлекать других специалистов для расширения ко</w:t>
      </w:r>
      <w:r>
        <w:rPr>
          <w:rFonts w:ascii="Times New Roman" w:hAnsi="Times New Roman" w:cs="Times New Roman"/>
          <w:sz w:val="28"/>
          <w:szCs w:val="28"/>
        </w:rPr>
        <w:t xml:space="preserve">мпетенций наставляемого. </w:t>
      </w:r>
    </w:p>
    <w:p w:rsidR="004B2D4C" w:rsidRPr="004B2D4C" w:rsidRDefault="00806F77" w:rsidP="004B2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B2D4C" w:rsidRPr="004B2D4C">
        <w:rPr>
          <w:rFonts w:ascii="Times New Roman" w:hAnsi="Times New Roman" w:cs="Times New Roman"/>
          <w:b/>
          <w:sz w:val="28"/>
          <w:szCs w:val="28"/>
        </w:rPr>
        <w:t>. Права и обязанности наставляемого</w:t>
      </w:r>
    </w:p>
    <w:p w:rsidR="004B2D4C" w:rsidRDefault="00806F77" w:rsidP="004B2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2D4C" w:rsidRPr="004B2D4C">
        <w:rPr>
          <w:rFonts w:ascii="Times New Roman" w:hAnsi="Times New Roman" w:cs="Times New Roman"/>
          <w:sz w:val="28"/>
          <w:szCs w:val="28"/>
        </w:rPr>
        <w:t>.1.</w:t>
      </w:r>
      <w:r w:rsidR="004B2D4C">
        <w:rPr>
          <w:rFonts w:ascii="Times New Roman" w:hAnsi="Times New Roman" w:cs="Times New Roman"/>
          <w:sz w:val="28"/>
          <w:szCs w:val="28"/>
        </w:rPr>
        <w:t xml:space="preserve"> </w:t>
      </w:r>
      <w:r w:rsidR="004B2D4C" w:rsidRPr="004B2D4C">
        <w:rPr>
          <w:rFonts w:ascii="Times New Roman" w:hAnsi="Times New Roman" w:cs="Times New Roman"/>
          <w:sz w:val="28"/>
          <w:szCs w:val="28"/>
        </w:rPr>
        <w:t>Наставляемый обязан:</w:t>
      </w:r>
    </w:p>
    <w:p w:rsidR="004B2D4C" w:rsidRDefault="004B2D4C" w:rsidP="004B2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 xml:space="preserve"> </w:t>
      </w:r>
      <w:r w:rsidRPr="004B2D4C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D4C">
        <w:rPr>
          <w:rFonts w:ascii="Times New Roman" w:hAnsi="Times New Roman" w:cs="Times New Roman"/>
          <w:sz w:val="28"/>
          <w:szCs w:val="28"/>
        </w:rPr>
        <w:t xml:space="preserve"> регулярно посещать встречи, образовательные события в соответствии с индивидуальным планом;</w:t>
      </w:r>
    </w:p>
    <w:p w:rsidR="004B2D4C" w:rsidRDefault="004B2D4C" w:rsidP="004B2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 xml:space="preserve"> </w:t>
      </w:r>
      <w:r w:rsidRPr="004B2D4C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D4C">
        <w:rPr>
          <w:rFonts w:ascii="Times New Roman" w:hAnsi="Times New Roman" w:cs="Times New Roman"/>
          <w:sz w:val="28"/>
          <w:szCs w:val="28"/>
        </w:rPr>
        <w:t xml:space="preserve"> выполнять своевременно и качественно задачи, поставленные наставником; </w:t>
      </w:r>
    </w:p>
    <w:p w:rsidR="004B2D4C" w:rsidRDefault="004B2D4C" w:rsidP="004B2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D4C">
        <w:rPr>
          <w:rFonts w:ascii="Times New Roman" w:hAnsi="Times New Roman" w:cs="Times New Roman"/>
          <w:sz w:val="28"/>
          <w:szCs w:val="28"/>
        </w:rPr>
        <w:t xml:space="preserve"> внимательно и уважительно относиться к наставнику и другим участникам наставнической группы. </w:t>
      </w:r>
    </w:p>
    <w:p w:rsidR="004B2D4C" w:rsidRDefault="00806F77" w:rsidP="004B2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2D4C" w:rsidRPr="004B2D4C">
        <w:rPr>
          <w:rFonts w:ascii="Times New Roman" w:hAnsi="Times New Roman" w:cs="Times New Roman"/>
          <w:sz w:val="28"/>
          <w:szCs w:val="28"/>
        </w:rPr>
        <w:t>.2.</w:t>
      </w:r>
      <w:r w:rsidR="004B2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D4C" w:rsidRPr="004B2D4C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="004B2D4C" w:rsidRPr="004B2D4C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4B2D4C" w:rsidRDefault="004B2D4C" w:rsidP="004B2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D4C">
        <w:rPr>
          <w:rFonts w:ascii="Times New Roman" w:hAnsi="Times New Roman" w:cs="Times New Roman"/>
          <w:sz w:val="28"/>
          <w:szCs w:val="28"/>
        </w:rPr>
        <w:t xml:space="preserve"> вносить предложения в индивидуальный план обучения в рамках организации работы наставнической пары/группы; </w:t>
      </w:r>
    </w:p>
    <w:p w:rsidR="004B2D4C" w:rsidRDefault="004B2D4C" w:rsidP="004B2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4B2D4C">
        <w:rPr>
          <w:rFonts w:ascii="Times New Roman" w:hAnsi="Times New Roman" w:cs="Times New Roman"/>
          <w:sz w:val="28"/>
          <w:szCs w:val="28"/>
        </w:rPr>
        <w:t xml:space="preserve"> 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4B2D4C" w:rsidRDefault="004B2D4C" w:rsidP="004B2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 xml:space="preserve"> </w:t>
      </w:r>
      <w:r w:rsidRPr="004B2D4C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D4C">
        <w:rPr>
          <w:rFonts w:ascii="Times New Roman" w:hAnsi="Times New Roman" w:cs="Times New Roman"/>
          <w:sz w:val="28"/>
          <w:szCs w:val="28"/>
        </w:rPr>
        <w:t xml:space="preserve"> в индивидуальном порядке обращаться к наставнику за советом, помощью по волнующим вопросам; </w:t>
      </w:r>
    </w:p>
    <w:p w:rsidR="004B2D4C" w:rsidRDefault="004B2D4C" w:rsidP="004B2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sym w:font="Symbol" w:char="F02D"/>
      </w:r>
      <w:r w:rsidRPr="004B2D4C">
        <w:rPr>
          <w:rFonts w:ascii="Times New Roman" w:hAnsi="Times New Roman" w:cs="Times New Roman"/>
          <w:sz w:val="28"/>
          <w:szCs w:val="28"/>
        </w:rPr>
        <w:t xml:space="preserve"> при невозможности установления личного контакта с наставником выходить с ходатайством к директору </w:t>
      </w:r>
      <w:r>
        <w:rPr>
          <w:rFonts w:ascii="Times New Roman" w:hAnsi="Times New Roman" w:cs="Times New Roman"/>
          <w:sz w:val="28"/>
          <w:szCs w:val="28"/>
        </w:rPr>
        <w:t>Дома детского творчества</w:t>
      </w:r>
      <w:r w:rsidRPr="004B2D4C">
        <w:rPr>
          <w:rFonts w:ascii="Times New Roman" w:hAnsi="Times New Roman" w:cs="Times New Roman"/>
          <w:sz w:val="28"/>
          <w:szCs w:val="28"/>
        </w:rPr>
        <w:t xml:space="preserve"> о замене наставника. </w:t>
      </w:r>
    </w:p>
    <w:p w:rsidR="004237CA" w:rsidRPr="004237CA" w:rsidRDefault="004237CA" w:rsidP="004237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7CA">
        <w:rPr>
          <w:rFonts w:ascii="Times New Roman" w:hAnsi="Times New Roman" w:cs="Times New Roman"/>
          <w:b/>
          <w:sz w:val="28"/>
          <w:szCs w:val="28"/>
        </w:rPr>
        <w:t>8. Возможные формы поощрений</w:t>
      </w:r>
    </w:p>
    <w:p w:rsidR="004237CA" w:rsidRPr="004237CA" w:rsidRDefault="004237CA" w:rsidP="00423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CA">
        <w:rPr>
          <w:rFonts w:ascii="Times New Roman" w:hAnsi="Times New Roman" w:cs="Times New Roman"/>
          <w:sz w:val="28"/>
          <w:szCs w:val="28"/>
        </w:rPr>
        <w:t>Участники системы наставничества в 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37CA">
        <w:rPr>
          <w:rFonts w:ascii="Times New Roman" w:hAnsi="Times New Roman" w:cs="Times New Roman"/>
          <w:sz w:val="28"/>
          <w:szCs w:val="28"/>
        </w:rPr>
        <w:t>, показавшие высокие результаты, могут быть представлены решением руководителя 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37CA">
        <w:rPr>
          <w:rFonts w:ascii="Times New Roman" w:hAnsi="Times New Roman" w:cs="Times New Roman"/>
          <w:sz w:val="28"/>
          <w:szCs w:val="28"/>
        </w:rPr>
        <w:t xml:space="preserve"> к следующим видам поощрений:</w:t>
      </w:r>
    </w:p>
    <w:p w:rsidR="004237CA" w:rsidRPr="004237CA" w:rsidRDefault="004237CA" w:rsidP="00423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37CA">
        <w:rPr>
          <w:rFonts w:ascii="Times New Roman" w:hAnsi="Times New Roman" w:cs="Times New Roman"/>
          <w:sz w:val="28"/>
          <w:szCs w:val="28"/>
        </w:rPr>
        <w:t>публичное признание значимости их работы - объявление благодарности, награждение почетной грамотой, представление на звание «Почетный наставник) и др.;</w:t>
      </w:r>
    </w:p>
    <w:p w:rsidR="004237CA" w:rsidRPr="004237CA" w:rsidRDefault="004237CA" w:rsidP="00423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37CA">
        <w:rPr>
          <w:rFonts w:ascii="Times New Roman" w:hAnsi="Times New Roman" w:cs="Times New Roman"/>
          <w:sz w:val="28"/>
          <w:szCs w:val="28"/>
        </w:rPr>
        <w:t>размещение информации (например, фотографий, документов о поощрении, документов о достижениях наставляемых и др.) на сайте и страницах 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37CA">
        <w:rPr>
          <w:rFonts w:ascii="Times New Roman" w:hAnsi="Times New Roman" w:cs="Times New Roman"/>
          <w:sz w:val="28"/>
          <w:szCs w:val="28"/>
        </w:rPr>
        <w:t xml:space="preserve"> в социальных сетях;</w:t>
      </w:r>
    </w:p>
    <w:p w:rsidR="004237CA" w:rsidRPr="004237CA" w:rsidRDefault="004237CA" w:rsidP="00423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CA">
        <w:rPr>
          <w:rFonts w:ascii="Times New Roman" w:hAnsi="Times New Roman" w:cs="Times New Roman"/>
          <w:sz w:val="28"/>
          <w:szCs w:val="28"/>
        </w:rPr>
        <w:t xml:space="preserve">– благодарственные письма родителям наставников из  числа обучающихся. </w:t>
      </w:r>
    </w:p>
    <w:p w:rsidR="004237CA" w:rsidRPr="004237CA" w:rsidRDefault="004237CA" w:rsidP="00423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CA">
        <w:rPr>
          <w:rFonts w:ascii="Times New Roman" w:hAnsi="Times New Roman" w:cs="Times New Roman"/>
          <w:sz w:val="28"/>
          <w:szCs w:val="28"/>
        </w:rPr>
        <w:t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37CA">
        <w:rPr>
          <w:rFonts w:ascii="Times New Roman" w:hAnsi="Times New Roman" w:cs="Times New Roman"/>
          <w:sz w:val="28"/>
          <w:szCs w:val="28"/>
        </w:rPr>
        <w:t>.</w:t>
      </w:r>
    </w:p>
    <w:p w:rsidR="004237CA" w:rsidRPr="004237CA" w:rsidRDefault="004237CA" w:rsidP="004237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7CA">
        <w:rPr>
          <w:rFonts w:ascii="Times New Roman" w:hAnsi="Times New Roman" w:cs="Times New Roman"/>
          <w:sz w:val="28"/>
          <w:szCs w:val="28"/>
        </w:rPr>
        <w:t>Руководство 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37CA">
        <w:rPr>
          <w:rFonts w:ascii="Times New Roman" w:hAnsi="Times New Roman" w:cs="Times New Roman"/>
          <w:sz w:val="28"/>
          <w:szCs w:val="28"/>
        </w:rPr>
        <w:t xml:space="preserve">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330">
        <w:rPr>
          <w:rFonts w:ascii="Times New Roman" w:hAnsi="Times New Roman" w:cs="Times New Roman"/>
          <w:b/>
          <w:sz w:val="28"/>
          <w:szCs w:val="28"/>
        </w:rPr>
        <w:t>9. Мониторинг и оценка результатов реализации программы наставничества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330">
        <w:rPr>
          <w:rFonts w:ascii="Times New Roman" w:hAnsi="Times New Roman" w:cs="Times New Roman"/>
          <w:sz w:val="28"/>
          <w:szCs w:val="28"/>
        </w:rP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</w:t>
      </w:r>
      <w:r w:rsidRPr="005B4330">
        <w:rPr>
          <w:rFonts w:ascii="Times New Roman" w:hAnsi="Times New Roman" w:cs="Times New Roman"/>
          <w:sz w:val="28"/>
          <w:szCs w:val="28"/>
        </w:rPr>
        <w:lastRenderedPageBreak/>
        <w:t>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  <w:r w:rsidRPr="005B4330">
        <w:rPr>
          <w:rFonts w:ascii="Times New Roman" w:hAnsi="Times New Roman" w:cs="Times New Roman"/>
          <w:sz w:val="28"/>
          <w:szCs w:val="28"/>
        </w:rPr>
        <w:t xml:space="preserve"> Мониторинг проводится на основе методических рекомендаций проектного офиса Министерства просвещения Российской Федерации (Письмо Министерства просвещения России от 23.01.2020 № МР-42/02).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t xml:space="preserve">1) оценка </w:t>
      </w:r>
      <w:proofErr w:type="gramStart"/>
      <w:r w:rsidRPr="005B4330">
        <w:rPr>
          <w:rFonts w:ascii="Times New Roman" w:hAnsi="Times New Roman" w:cs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 w:rsidRPr="005B4330">
        <w:rPr>
          <w:rFonts w:ascii="Times New Roman" w:hAnsi="Times New Roman" w:cs="Times New Roman"/>
          <w:sz w:val="28"/>
          <w:szCs w:val="28"/>
        </w:rPr>
        <w:t>;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4330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B4330">
        <w:rPr>
          <w:rFonts w:ascii="Times New Roman" w:hAnsi="Times New Roman" w:cs="Times New Roman"/>
          <w:sz w:val="28"/>
          <w:szCs w:val="28"/>
        </w:rPr>
        <w:t>мотивационно-личностного,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B433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B4330">
        <w:rPr>
          <w:rFonts w:ascii="Times New Roman" w:hAnsi="Times New Roman" w:cs="Times New Roman"/>
          <w:sz w:val="28"/>
          <w:szCs w:val="28"/>
        </w:rPr>
        <w:t>, профессионального роста участников, динамика образовательных результатов.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t xml:space="preserve"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 - наставляемый". </w:t>
      </w:r>
      <w:proofErr w:type="gramStart"/>
      <w:r w:rsidRPr="005B4330">
        <w:rPr>
          <w:rFonts w:ascii="Times New Roman" w:hAnsi="Times New Roman" w:cs="Times New Roman"/>
          <w:sz w:val="28"/>
          <w:szCs w:val="28"/>
        </w:rPr>
        <w:t>Мониторинг помогает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t>Мониторинг процесса реализации программ наставничества направлен на две ключевые цели: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t>1) оценка качества реализуемой программы наставничества;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t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t>Второй этап мониторинга позволяет оценить: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100237"/>
      <w:bookmarkEnd w:id="11"/>
      <w:r w:rsidRPr="005B4330">
        <w:rPr>
          <w:rFonts w:ascii="Times New Roman" w:hAnsi="Times New Roman" w:cs="Times New Roman"/>
          <w:sz w:val="28"/>
          <w:szCs w:val="28"/>
        </w:rPr>
        <w:t>мотивационно-личностный и профессиональный рост участников программы наставничества;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100238"/>
      <w:bookmarkEnd w:id="12"/>
      <w:r w:rsidRPr="005B4330">
        <w:rPr>
          <w:rFonts w:ascii="Times New Roman" w:hAnsi="Times New Roman" w:cs="Times New Roman"/>
          <w:sz w:val="28"/>
          <w:szCs w:val="28"/>
        </w:rPr>
        <w:lastRenderedPageBreak/>
        <w:t xml:space="preserve">развитие </w:t>
      </w:r>
      <w:proofErr w:type="spellStart"/>
      <w:r w:rsidRPr="005B433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B4330">
        <w:rPr>
          <w:rFonts w:ascii="Times New Roman" w:hAnsi="Times New Roman" w:cs="Times New Roman"/>
          <w:sz w:val="28"/>
          <w:szCs w:val="28"/>
        </w:rPr>
        <w:t xml:space="preserve"> навыков и уровня </w:t>
      </w:r>
      <w:proofErr w:type="gramStart"/>
      <w:r w:rsidRPr="005B4330">
        <w:rPr>
          <w:rFonts w:ascii="Times New Roman" w:hAnsi="Times New Roman" w:cs="Times New Roman"/>
          <w:sz w:val="28"/>
          <w:szCs w:val="28"/>
        </w:rPr>
        <w:t>вовлеченности</w:t>
      </w:r>
      <w:proofErr w:type="gramEnd"/>
      <w:r w:rsidRPr="005B4330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образовательную деятельность;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100239"/>
      <w:bookmarkEnd w:id="13"/>
      <w:r w:rsidRPr="005B4330">
        <w:rPr>
          <w:rFonts w:ascii="Times New Roman" w:hAnsi="Times New Roman" w:cs="Times New Roman"/>
          <w:sz w:val="28"/>
          <w:szCs w:val="28"/>
        </w:rPr>
        <w:t xml:space="preserve">качество изменений в освоении </w:t>
      </w:r>
      <w:proofErr w:type="gramStart"/>
      <w:r w:rsidRPr="005B433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4330">
        <w:rPr>
          <w:rFonts w:ascii="Times New Roman" w:hAnsi="Times New Roman" w:cs="Times New Roman"/>
          <w:sz w:val="28"/>
          <w:szCs w:val="28"/>
        </w:rPr>
        <w:t xml:space="preserve"> образовательных программ;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100240"/>
      <w:bookmarkEnd w:id="14"/>
      <w:r w:rsidRPr="005B4330">
        <w:rPr>
          <w:rFonts w:ascii="Times New Roman" w:hAnsi="Times New Roman" w:cs="Times New Roman"/>
          <w:sz w:val="28"/>
          <w:szCs w:val="28"/>
        </w:rPr>
        <w:t>динамику образовательных результатов с учетом эмоционально-личностных, интеллектуальных, мотивационных и социальных черт участников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5B4330">
        <w:rPr>
          <w:rFonts w:ascii="Times New Roman" w:hAnsi="Times New Roman" w:cs="Times New Roman"/>
          <w:sz w:val="28"/>
          <w:szCs w:val="28"/>
        </w:rPr>
        <w:t>обеспечения открытости реализации Программы наставничества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ОУ на сайте ОУ</w:t>
      </w:r>
      <w:r w:rsidRPr="005B4330">
        <w:rPr>
          <w:rFonts w:ascii="Times New Roman" w:hAnsi="Times New Roman" w:cs="Times New Roman"/>
          <w:sz w:val="28"/>
          <w:szCs w:val="28"/>
        </w:rPr>
        <w:t xml:space="preserve"> (указать адрес страницы/раздела о наставничестве) размещается и своевременно обновляется следующая информация: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t>реестр наставников;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t>портфолио наставников;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t>перечень социальных партнеров, участвующих в реализации Программы наставничества ОО;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t>анонсы мероприятий, проводимых в рамках реализации Программы наставничества и др.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</w:t>
      </w:r>
      <w:r>
        <w:rPr>
          <w:rFonts w:ascii="Times New Roman" w:hAnsi="Times New Roman" w:cs="Times New Roman"/>
          <w:sz w:val="28"/>
          <w:szCs w:val="28"/>
        </w:rPr>
        <w:t>ОУ, куратором, педагогами</w:t>
      </w:r>
      <w:r w:rsidRPr="005B4330">
        <w:rPr>
          <w:rFonts w:ascii="Times New Roman" w:hAnsi="Times New Roman" w:cs="Times New Roman"/>
          <w:sz w:val="28"/>
          <w:szCs w:val="28"/>
        </w:rPr>
        <w:t>, располагающими информацией о потребностях педагогов и подростков - будущих участников программы.</w:t>
      </w:r>
    </w:p>
    <w:p w:rsidR="005B4330" w:rsidRPr="00861175" w:rsidRDefault="005B4330" w:rsidP="00861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t xml:space="preserve"> </w:t>
      </w:r>
      <w:r w:rsidR="00861175">
        <w:rPr>
          <w:rFonts w:ascii="Times New Roman" w:hAnsi="Times New Roman" w:cs="Times New Roman"/>
          <w:sz w:val="28"/>
          <w:szCs w:val="28"/>
        </w:rPr>
        <w:t xml:space="preserve">Формирование базы наставляемых </w:t>
      </w:r>
      <w:r w:rsidRPr="00165C5F">
        <w:rPr>
          <w:rFonts w:ascii="Times New Roman" w:hAnsi="Times New Roman" w:cs="Times New Roman"/>
          <w:sz w:val="28"/>
          <w:szCs w:val="28"/>
          <w:u w:val="single"/>
        </w:rPr>
        <w:t xml:space="preserve">из числа обучающихся: 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sym w:font="Symbol" w:char="F0B7"/>
      </w:r>
      <w:r w:rsidRPr="005B4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330">
        <w:rPr>
          <w:rFonts w:ascii="Times New Roman" w:hAnsi="Times New Roman" w:cs="Times New Roman"/>
          <w:sz w:val="28"/>
          <w:szCs w:val="28"/>
        </w:rPr>
        <w:t>проявивших выдающиеся способности в различных сферах жизни;</w:t>
      </w:r>
      <w:proofErr w:type="gramEnd"/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t xml:space="preserve"> </w:t>
      </w:r>
      <w:r w:rsidRPr="005B4330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B4330">
        <w:rPr>
          <w:rFonts w:ascii="Times New Roman" w:hAnsi="Times New Roman" w:cs="Times New Roman"/>
          <w:sz w:val="28"/>
          <w:szCs w:val="28"/>
        </w:rPr>
        <w:t>демонстрирующих</w:t>
      </w:r>
      <w:proofErr w:type="gramEnd"/>
      <w:r w:rsidRPr="005B4330">
        <w:rPr>
          <w:rFonts w:ascii="Times New Roman" w:hAnsi="Times New Roman" w:cs="Times New Roman"/>
          <w:sz w:val="28"/>
          <w:szCs w:val="28"/>
        </w:rPr>
        <w:t xml:space="preserve"> неудовлетворительные образовательные результаты; 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sym w:font="Symbol" w:char="F0B7"/>
      </w:r>
      <w:r w:rsidRPr="005B4330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t xml:space="preserve"> </w:t>
      </w:r>
      <w:r w:rsidRPr="005B4330">
        <w:rPr>
          <w:rFonts w:ascii="Times New Roman" w:hAnsi="Times New Roman" w:cs="Times New Roman"/>
          <w:sz w:val="28"/>
          <w:szCs w:val="28"/>
        </w:rPr>
        <w:sym w:font="Symbol" w:char="F0B7"/>
      </w:r>
      <w:r w:rsidRPr="005B4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330">
        <w:rPr>
          <w:rFonts w:ascii="Times New Roman" w:hAnsi="Times New Roman" w:cs="Times New Roman"/>
          <w:sz w:val="28"/>
          <w:szCs w:val="28"/>
        </w:rPr>
        <w:t>попавших</w:t>
      </w:r>
      <w:proofErr w:type="gramEnd"/>
      <w:r w:rsidRPr="005B4330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ситуацию; 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sym w:font="Symbol" w:char="F0B7"/>
      </w:r>
      <w:r w:rsidRPr="005B4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330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5B4330">
        <w:rPr>
          <w:rFonts w:ascii="Times New Roman" w:hAnsi="Times New Roman" w:cs="Times New Roman"/>
          <w:sz w:val="28"/>
          <w:szCs w:val="28"/>
        </w:rPr>
        <w:t xml:space="preserve"> проблемы с поведением;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B4330">
        <w:rPr>
          <w:rFonts w:ascii="Times New Roman" w:hAnsi="Times New Roman" w:cs="Times New Roman"/>
          <w:sz w:val="28"/>
          <w:szCs w:val="28"/>
        </w:rPr>
        <w:sym w:font="Symbol" w:char="F0B7"/>
      </w:r>
      <w:r w:rsidRPr="005B4330">
        <w:rPr>
          <w:rFonts w:ascii="Times New Roman" w:hAnsi="Times New Roman" w:cs="Times New Roman"/>
          <w:sz w:val="28"/>
          <w:szCs w:val="28"/>
        </w:rPr>
        <w:t xml:space="preserve"> не принимающих участие в жизни 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5B4330">
        <w:rPr>
          <w:rFonts w:ascii="Times New Roman" w:hAnsi="Times New Roman" w:cs="Times New Roman"/>
          <w:sz w:val="28"/>
          <w:szCs w:val="28"/>
        </w:rPr>
        <w:t xml:space="preserve">, отстраненных от коллектива  </w:t>
      </w:r>
      <w:r w:rsidRPr="00165C5F">
        <w:rPr>
          <w:rFonts w:ascii="Times New Roman" w:hAnsi="Times New Roman" w:cs="Times New Roman"/>
          <w:sz w:val="28"/>
          <w:szCs w:val="28"/>
          <w:u w:val="single"/>
        </w:rPr>
        <w:t>из числа педагогов: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t xml:space="preserve"> </w:t>
      </w:r>
      <w:r w:rsidRPr="005B4330">
        <w:rPr>
          <w:rFonts w:ascii="Times New Roman" w:hAnsi="Times New Roman" w:cs="Times New Roman"/>
          <w:sz w:val="28"/>
          <w:szCs w:val="28"/>
        </w:rPr>
        <w:sym w:font="Symbol" w:char="F0B7"/>
      </w:r>
      <w:r w:rsidRPr="005B4330">
        <w:rPr>
          <w:rFonts w:ascii="Times New Roman" w:hAnsi="Times New Roman" w:cs="Times New Roman"/>
          <w:sz w:val="28"/>
          <w:szCs w:val="28"/>
        </w:rPr>
        <w:t xml:space="preserve"> молодых специалистов;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t xml:space="preserve"> </w:t>
      </w:r>
      <w:r w:rsidRPr="005B4330">
        <w:rPr>
          <w:rFonts w:ascii="Times New Roman" w:hAnsi="Times New Roman" w:cs="Times New Roman"/>
          <w:sz w:val="28"/>
          <w:szCs w:val="28"/>
        </w:rPr>
        <w:sym w:font="Symbol" w:char="F0B7"/>
      </w:r>
      <w:r w:rsidRPr="005B4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33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5B4330">
        <w:rPr>
          <w:rFonts w:ascii="Times New Roman" w:hAnsi="Times New Roman" w:cs="Times New Roman"/>
          <w:sz w:val="28"/>
          <w:szCs w:val="28"/>
        </w:rPr>
        <w:t xml:space="preserve"> в состоянии эмоционального выгорания, хронической усталости;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t xml:space="preserve"> </w:t>
      </w:r>
      <w:r w:rsidRPr="005B4330">
        <w:rPr>
          <w:rFonts w:ascii="Times New Roman" w:hAnsi="Times New Roman" w:cs="Times New Roman"/>
          <w:sz w:val="28"/>
          <w:szCs w:val="28"/>
        </w:rPr>
        <w:sym w:font="Symbol" w:char="F0B7"/>
      </w:r>
      <w:r w:rsidRPr="005B4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33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5B4330">
        <w:rPr>
          <w:rFonts w:ascii="Times New Roman" w:hAnsi="Times New Roman" w:cs="Times New Roman"/>
          <w:sz w:val="28"/>
          <w:szCs w:val="28"/>
        </w:rPr>
        <w:t xml:space="preserve"> в процессе адаптации на новом месте работы; 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sym w:font="Symbol" w:char="F0B7"/>
      </w:r>
      <w:r w:rsidRPr="005B4330">
        <w:rPr>
          <w:rFonts w:ascii="Times New Roman" w:hAnsi="Times New Roman" w:cs="Times New Roman"/>
          <w:sz w:val="28"/>
          <w:szCs w:val="28"/>
        </w:rPr>
        <w:t xml:space="preserve"> желающими овладеть современными программами, цифровыми навыками, ИКТ компетенциями и т.д. </w:t>
      </w:r>
    </w:p>
    <w:p w:rsidR="005B4330" w:rsidRPr="00165C5F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4330">
        <w:rPr>
          <w:rFonts w:ascii="Times New Roman" w:hAnsi="Times New Roman" w:cs="Times New Roman"/>
          <w:sz w:val="28"/>
          <w:szCs w:val="28"/>
        </w:rPr>
        <w:t xml:space="preserve"> </w:t>
      </w:r>
      <w:r w:rsidRPr="00165C5F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базы наставников из числа: 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sym w:font="Symbol" w:char="F0B7"/>
      </w:r>
      <w:r w:rsidRPr="005B4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330">
        <w:rPr>
          <w:rFonts w:ascii="Times New Roman" w:hAnsi="Times New Roman" w:cs="Times New Roman"/>
          <w:sz w:val="28"/>
          <w:szCs w:val="28"/>
        </w:rPr>
        <w:t xml:space="preserve">обучающихся, мотивированных помочь сверстникам в образовательных, спортивных, творческих и адаптационных вопросах; </w:t>
      </w:r>
      <w:proofErr w:type="gramEnd"/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sym w:font="Symbol" w:char="F0B7"/>
      </w:r>
      <w:r w:rsidRPr="005B4330">
        <w:rPr>
          <w:rFonts w:ascii="Times New Roman" w:hAnsi="Times New Roman" w:cs="Times New Roman"/>
          <w:sz w:val="28"/>
          <w:szCs w:val="28"/>
        </w:rPr>
        <w:t xml:space="preserve"> 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t xml:space="preserve"> </w:t>
      </w:r>
      <w:r w:rsidRPr="005B4330">
        <w:rPr>
          <w:rFonts w:ascii="Times New Roman" w:hAnsi="Times New Roman" w:cs="Times New Roman"/>
          <w:sz w:val="28"/>
          <w:szCs w:val="28"/>
        </w:rPr>
        <w:sym w:font="Symbol" w:char="F0B7"/>
      </w:r>
      <w:r w:rsidRPr="005B4330">
        <w:rPr>
          <w:rFonts w:ascii="Times New Roman" w:hAnsi="Times New Roman" w:cs="Times New Roman"/>
          <w:sz w:val="28"/>
          <w:szCs w:val="28"/>
        </w:rPr>
        <w:t xml:space="preserve"> родителей обучающихся – активных участников родительских или управляющих советов;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sym w:font="Symbol" w:char="F0B7"/>
      </w:r>
      <w:r w:rsidRPr="005B4330">
        <w:rPr>
          <w:rFonts w:ascii="Times New Roman" w:hAnsi="Times New Roman" w:cs="Times New Roman"/>
          <w:sz w:val="28"/>
          <w:szCs w:val="28"/>
        </w:rPr>
        <w:t xml:space="preserve"> ветеранов педагогического труда.</w:t>
      </w:r>
    </w:p>
    <w:p w:rsidR="005B4330" w:rsidRPr="005B4330" w:rsidRDefault="005B4330" w:rsidP="00223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t xml:space="preserve"> База наставляемых и база наставников может меняться в зависимости от потребностей </w:t>
      </w:r>
      <w:r w:rsidR="002239D9">
        <w:rPr>
          <w:rFonts w:ascii="Times New Roman" w:hAnsi="Times New Roman" w:cs="Times New Roman"/>
          <w:sz w:val="28"/>
          <w:szCs w:val="28"/>
        </w:rPr>
        <w:t>ОУ</w:t>
      </w:r>
      <w:r w:rsidRPr="005B4330">
        <w:rPr>
          <w:rFonts w:ascii="Times New Roman" w:hAnsi="Times New Roman" w:cs="Times New Roman"/>
          <w:sz w:val="28"/>
          <w:szCs w:val="28"/>
        </w:rPr>
        <w:t xml:space="preserve"> в целом и от потребностей участников образовательных отношений: педагогов, обучающихся и их родителей (законных представителей).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30">
        <w:rPr>
          <w:rFonts w:ascii="Times New Roman" w:hAnsi="Times New Roman" w:cs="Times New Roman"/>
          <w:sz w:val="28"/>
          <w:szCs w:val="28"/>
        </w:rPr>
        <w:t xml:space="preserve">Оценка вовлеченности </w:t>
      </w:r>
      <w:proofErr w:type="gramStart"/>
      <w:r w:rsidRPr="005B43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4330">
        <w:rPr>
          <w:rFonts w:ascii="Times New Roman" w:hAnsi="Times New Roman" w:cs="Times New Roman"/>
          <w:sz w:val="28"/>
          <w:szCs w:val="28"/>
        </w:rPr>
        <w:t xml:space="preserve"> в различные формы наставничества.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100126"/>
      <w:bookmarkEnd w:id="15"/>
      <w:r w:rsidRPr="005B4330">
        <w:rPr>
          <w:rFonts w:ascii="Times New Roman" w:hAnsi="Times New Roman" w:cs="Times New Roman"/>
          <w:sz w:val="28"/>
          <w:szCs w:val="28"/>
        </w:rPr>
        <w:t>Сбор первичных данных для проведения оценки вовлеченности обучающихся в различные формы сопровождения и наставничества через персонифицированный учет участников программ наставничества в образовательной организации осуществляет куратор.</w:t>
      </w:r>
    </w:p>
    <w:p w:rsidR="002239D9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100127"/>
      <w:bookmarkEnd w:id="16"/>
      <w:r w:rsidRPr="005B4330">
        <w:rPr>
          <w:rFonts w:ascii="Times New Roman" w:hAnsi="Times New Roman" w:cs="Times New Roman"/>
          <w:sz w:val="28"/>
          <w:szCs w:val="28"/>
        </w:rPr>
        <w:t xml:space="preserve">Для оценки вовлеченности участие в программе наставничества понимается как прохождение участником полного цикла программы </w:t>
      </w:r>
      <w:r w:rsidRPr="005B4330">
        <w:rPr>
          <w:rFonts w:ascii="Times New Roman" w:hAnsi="Times New Roman" w:cs="Times New Roman"/>
          <w:sz w:val="28"/>
          <w:szCs w:val="28"/>
        </w:rPr>
        <w:lastRenderedPageBreak/>
        <w:t xml:space="preserve">наставничества. Соответствующая отметка проставляется куратором в базе </w:t>
      </w:r>
      <w:proofErr w:type="gramStart"/>
      <w:r w:rsidRPr="005B4330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="002239D9">
        <w:rPr>
          <w:rFonts w:ascii="Times New Roman" w:hAnsi="Times New Roman" w:cs="Times New Roman"/>
          <w:sz w:val="28"/>
          <w:szCs w:val="28"/>
        </w:rPr>
        <w:t>.</w:t>
      </w:r>
      <w:r w:rsidRPr="005B4330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100128"/>
      <w:bookmarkEnd w:id="17"/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100223"/>
      <w:bookmarkEnd w:id="18"/>
      <w:r w:rsidRPr="005B4330">
        <w:rPr>
          <w:rFonts w:ascii="Times New Roman" w:hAnsi="Times New Roman" w:cs="Times New Roman"/>
          <w:sz w:val="28"/>
          <w:szCs w:val="28"/>
        </w:rPr>
        <w:t xml:space="preserve">Для оценки </w:t>
      </w:r>
      <w:proofErr w:type="gramStart"/>
      <w:r w:rsidRPr="005B4330">
        <w:rPr>
          <w:rFonts w:ascii="Times New Roman" w:hAnsi="Times New Roman" w:cs="Times New Roman"/>
          <w:sz w:val="28"/>
          <w:szCs w:val="28"/>
        </w:rPr>
        <w:t>соответствия условий организации программы наставничества</w:t>
      </w:r>
      <w:proofErr w:type="gramEnd"/>
      <w:r w:rsidRPr="005B4330">
        <w:rPr>
          <w:rFonts w:ascii="Times New Roman" w:hAnsi="Times New Roman" w:cs="Times New Roman"/>
          <w:sz w:val="28"/>
          <w:szCs w:val="28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100224"/>
      <w:bookmarkEnd w:id="19"/>
      <w:r w:rsidRPr="005B4330">
        <w:rPr>
          <w:rFonts w:ascii="Times New Roman" w:hAnsi="Times New Roman" w:cs="Times New Roman"/>
          <w:sz w:val="28"/>
          <w:szCs w:val="28"/>
        </w:rPr>
        <w:t>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100225"/>
      <w:bookmarkEnd w:id="20"/>
      <w:r w:rsidRPr="005B4330">
        <w:rPr>
          <w:rFonts w:ascii="Times New Roman" w:hAnsi="Times New Roman" w:cs="Times New Roman"/>
          <w:sz w:val="28"/>
          <w:szCs w:val="28"/>
        </w:rPr>
        <w:t>Среди оцениваемых параметров: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100226"/>
      <w:bookmarkEnd w:id="21"/>
      <w:r w:rsidRPr="005B4330">
        <w:rPr>
          <w:rFonts w:ascii="Times New Roman" w:hAnsi="Times New Roman" w:cs="Times New Roman"/>
          <w:sz w:val="28"/>
          <w:szCs w:val="28"/>
        </w:rPr>
        <w:t>сильные и слабые стороны программы наставничества;</w:t>
      </w:r>
    </w:p>
    <w:p w:rsidR="005B4330" w:rsidRPr="005B4330" w:rsidRDefault="005B4330" w:rsidP="005B43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100227"/>
      <w:bookmarkEnd w:id="22"/>
      <w:r w:rsidRPr="005B4330">
        <w:rPr>
          <w:rFonts w:ascii="Times New Roman" w:hAnsi="Times New Roman" w:cs="Times New Roman"/>
          <w:sz w:val="28"/>
          <w:szCs w:val="28"/>
        </w:rPr>
        <w:t>возможности программы наставничества и угрозы ее реализации;</w:t>
      </w:r>
    </w:p>
    <w:p w:rsidR="004237CA" w:rsidRPr="004237CA" w:rsidRDefault="005B4330" w:rsidP="00223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100228"/>
      <w:bookmarkEnd w:id="23"/>
      <w:r w:rsidRPr="005B4330">
        <w:rPr>
          <w:rFonts w:ascii="Times New Roman" w:hAnsi="Times New Roman" w:cs="Times New Roman"/>
          <w:sz w:val="28"/>
          <w:szCs w:val="28"/>
        </w:rPr>
        <w:t xml:space="preserve">процент посещения </w:t>
      </w:r>
      <w:proofErr w:type="gramStart"/>
      <w:r w:rsidRPr="005B433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B4330">
        <w:rPr>
          <w:rFonts w:ascii="Times New Roman" w:hAnsi="Times New Roman" w:cs="Times New Roman"/>
          <w:sz w:val="28"/>
          <w:szCs w:val="28"/>
        </w:rPr>
        <w:t xml:space="preserve"> творческих кружков, спортивных </w:t>
      </w:r>
      <w:r w:rsidR="002239D9">
        <w:rPr>
          <w:rFonts w:ascii="Times New Roman" w:hAnsi="Times New Roman" w:cs="Times New Roman"/>
          <w:sz w:val="28"/>
          <w:szCs w:val="28"/>
        </w:rPr>
        <w:t>секций и внеурочных объединений.</w:t>
      </w:r>
      <w:bookmarkStart w:id="24" w:name="100229"/>
      <w:bookmarkStart w:id="25" w:name="100234"/>
      <w:bookmarkEnd w:id="24"/>
      <w:bookmarkEnd w:id="25"/>
    </w:p>
    <w:p w:rsidR="004B2D4C" w:rsidRDefault="002239D9" w:rsidP="004B2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B2D4C" w:rsidRPr="004B2D4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4B2D4C" w:rsidRDefault="004B2D4C" w:rsidP="004B2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4C">
        <w:rPr>
          <w:rFonts w:ascii="Times New Roman" w:hAnsi="Times New Roman" w:cs="Times New Roman"/>
          <w:sz w:val="28"/>
          <w:szCs w:val="28"/>
        </w:rPr>
        <w:t xml:space="preserve"> </w:t>
      </w:r>
      <w:r w:rsidR="00594B42">
        <w:rPr>
          <w:rFonts w:ascii="Times New Roman" w:hAnsi="Times New Roman" w:cs="Times New Roman"/>
          <w:sz w:val="28"/>
          <w:szCs w:val="28"/>
        </w:rPr>
        <w:t>10</w:t>
      </w:r>
      <w:r w:rsidRPr="004B2D4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D4C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566336" w:rsidRPr="004B2D4C" w:rsidRDefault="00594B42" w:rsidP="004B2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B2D4C" w:rsidRPr="004B2D4C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D4C" w:rsidRPr="004B2D4C">
        <w:rPr>
          <w:rFonts w:ascii="Times New Roman" w:hAnsi="Times New Roman" w:cs="Times New Roman"/>
          <w:sz w:val="28"/>
          <w:szCs w:val="28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 локальными нормативными актами.</w:t>
      </w:r>
      <w:proofErr w:type="gramEnd"/>
    </w:p>
    <w:p w:rsidR="005F35D3" w:rsidRPr="00DD32E9" w:rsidRDefault="005F35D3" w:rsidP="00DD3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181" w:rsidRPr="00BD1B74" w:rsidRDefault="00212181" w:rsidP="00BD1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181" w:rsidRDefault="00212181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778" w:rsidRDefault="002C7778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778" w:rsidRDefault="002C7778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056" w:rsidRDefault="00A11056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11056" w:rsidSect="00A110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7778" w:rsidRDefault="002C7778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3DD" w:rsidRDefault="0017306D" w:rsidP="000763D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7306D" w:rsidRPr="000763DD" w:rsidRDefault="0017306D" w:rsidP="000763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06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Форма базы </w:t>
      </w:r>
      <w:proofErr w:type="gramStart"/>
      <w:r w:rsidRPr="0017306D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наставляемых</w:t>
      </w:r>
      <w:proofErr w:type="gramEnd"/>
    </w:p>
    <w:p w:rsidR="000763DD" w:rsidRPr="0017306D" w:rsidRDefault="000763DD" w:rsidP="0017306D">
      <w:pPr>
        <w:spacing w:after="0" w:line="351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</w:p>
    <w:tbl>
      <w:tblPr>
        <w:tblW w:w="14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1175"/>
        <w:gridCol w:w="1345"/>
        <w:gridCol w:w="1299"/>
        <w:gridCol w:w="1299"/>
        <w:gridCol w:w="986"/>
        <w:gridCol w:w="1012"/>
        <w:gridCol w:w="1362"/>
        <w:gridCol w:w="1245"/>
        <w:gridCol w:w="1069"/>
        <w:gridCol w:w="1052"/>
        <w:gridCol w:w="1341"/>
        <w:gridCol w:w="1176"/>
      </w:tblGrid>
      <w:tr w:rsidR="0017306D" w:rsidRPr="0017306D" w:rsidTr="00966D0D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6D" w:rsidRPr="0017306D" w:rsidRDefault="0017306D" w:rsidP="0017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26" w:name="100329"/>
            <w:bookmarkEnd w:id="26"/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6D" w:rsidRPr="0017306D" w:rsidRDefault="0017306D" w:rsidP="0017306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7" w:name="100330"/>
            <w:bookmarkEnd w:id="27"/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наставляемого</w:t>
            </w:r>
            <w:proofErr w:type="gramEnd"/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6D" w:rsidRPr="0017306D" w:rsidRDefault="0017306D" w:rsidP="0017306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8" w:name="100331"/>
            <w:bookmarkEnd w:id="28"/>
            <w:proofErr w:type="gramStart"/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Контакт</w:t>
            </w:r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данные для связи (данные представителя)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6D" w:rsidRPr="0017306D" w:rsidRDefault="0017306D" w:rsidP="0017306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9" w:name="100332"/>
            <w:bookmarkEnd w:id="29"/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Год рождения наставляемого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6D" w:rsidRPr="0017306D" w:rsidRDefault="0017306D" w:rsidP="0017306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0" w:name="100333"/>
            <w:bookmarkEnd w:id="30"/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Основной запрос </w:t>
            </w:r>
            <w:proofErr w:type="gramStart"/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наставляемого</w:t>
            </w:r>
            <w:proofErr w:type="gram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6D" w:rsidRPr="0017306D" w:rsidRDefault="0017306D" w:rsidP="0017306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1" w:name="100334"/>
            <w:bookmarkEnd w:id="31"/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вхождения в программу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6D" w:rsidRPr="0017306D" w:rsidRDefault="0017306D" w:rsidP="0017306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2" w:name="100335"/>
            <w:bookmarkEnd w:id="32"/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ФИО наставника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6D" w:rsidRPr="0017306D" w:rsidRDefault="0017306D" w:rsidP="0017306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3" w:name="100336"/>
            <w:bookmarkEnd w:id="33"/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proofErr w:type="gramStart"/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наставни</w:t>
            </w:r>
            <w:proofErr w:type="spellEnd"/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чества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6D" w:rsidRPr="0017306D" w:rsidRDefault="0017306D" w:rsidP="0017306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4" w:name="100337"/>
            <w:bookmarkEnd w:id="34"/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работы/</w:t>
            </w:r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учебы наставника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6D" w:rsidRPr="0017306D" w:rsidRDefault="0017306D" w:rsidP="0017306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5" w:name="100338"/>
            <w:bookmarkEnd w:id="35"/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завершения программы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6D" w:rsidRPr="0017306D" w:rsidRDefault="0017306D" w:rsidP="0017306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6" w:name="100339"/>
            <w:bookmarkEnd w:id="36"/>
            <w:proofErr w:type="spellStart"/>
            <w:proofErr w:type="gramStart"/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Резуль</w:t>
            </w:r>
            <w:proofErr w:type="spellEnd"/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таты</w:t>
            </w:r>
            <w:proofErr w:type="gramEnd"/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6D" w:rsidRPr="0017306D" w:rsidRDefault="0017306D" w:rsidP="0017306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7" w:name="100340"/>
            <w:bookmarkEnd w:id="37"/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Ссылка на кейс/</w:t>
            </w:r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отзыв наставляемого, размещенные на сайте </w:t>
            </w:r>
            <w:proofErr w:type="spellStart"/>
            <w:proofErr w:type="gramStart"/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организа</w:t>
            </w:r>
            <w:proofErr w:type="spellEnd"/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6D" w:rsidRPr="0017306D" w:rsidRDefault="0017306D" w:rsidP="0017306D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8" w:name="100341"/>
            <w:bookmarkEnd w:id="38"/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proofErr w:type="gramStart"/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прохож</w:t>
            </w:r>
            <w:proofErr w:type="spellEnd"/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дении</w:t>
            </w:r>
            <w:proofErr w:type="spellEnd"/>
            <w:proofErr w:type="gramEnd"/>
            <w:r w:rsidRPr="0017306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</w:tbl>
    <w:p w:rsidR="0031574A" w:rsidRDefault="0031574A" w:rsidP="000763DD">
      <w:pPr>
        <w:spacing w:line="351" w:lineRule="atLeast"/>
        <w:contextualSpacing/>
        <w:jc w:val="center"/>
        <w:outlineLvl w:val="0"/>
        <w:rPr>
          <w:rFonts w:ascii="Calibri" w:eastAsia="Calibri" w:hAnsi="Calibri" w:cs="Times New Roman"/>
          <w:b/>
          <w:bCs/>
          <w:color w:val="333333"/>
          <w:kern w:val="36"/>
          <w:sz w:val="24"/>
          <w:szCs w:val="24"/>
        </w:rPr>
      </w:pPr>
      <w:r w:rsidRPr="0031574A">
        <w:rPr>
          <w:rFonts w:ascii="Calibri" w:eastAsia="Calibri" w:hAnsi="Calibri" w:cs="Times New Roman"/>
          <w:b/>
          <w:bCs/>
          <w:color w:val="333333"/>
          <w:kern w:val="36"/>
          <w:sz w:val="24"/>
          <w:szCs w:val="24"/>
        </w:rPr>
        <w:t>Форма базы наставников</w:t>
      </w:r>
    </w:p>
    <w:p w:rsidR="000763DD" w:rsidRPr="0031574A" w:rsidRDefault="000763DD" w:rsidP="0031574A">
      <w:pPr>
        <w:spacing w:line="351" w:lineRule="atLeast"/>
        <w:ind w:left="720"/>
        <w:contextualSpacing/>
        <w:outlineLvl w:val="0"/>
        <w:rPr>
          <w:rFonts w:ascii="Calibri" w:eastAsia="Calibri" w:hAnsi="Calibri" w:cs="Times New Roman"/>
          <w:b/>
          <w:bCs/>
          <w:color w:val="333333"/>
          <w:kern w:val="36"/>
          <w:sz w:val="24"/>
          <w:szCs w:val="24"/>
        </w:rPr>
      </w:pPr>
    </w:p>
    <w:tbl>
      <w:tblPr>
        <w:tblW w:w="14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704"/>
        <w:gridCol w:w="870"/>
        <w:gridCol w:w="1030"/>
        <w:gridCol w:w="948"/>
        <w:gridCol w:w="882"/>
        <w:gridCol w:w="843"/>
        <w:gridCol w:w="1045"/>
        <w:gridCol w:w="1124"/>
        <w:gridCol w:w="822"/>
        <w:gridCol w:w="1127"/>
        <w:gridCol w:w="1124"/>
        <w:gridCol w:w="1073"/>
        <w:gridCol w:w="889"/>
        <w:gridCol w:w="875"/>
        <w:gridCol w:w="1005"/>
      </w:tblGrid>
      <w:tr w:rsidR="0031574A" w:rsidRPr="0031574A" w:rsidTr="00966D0D"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4A" w:rsidRPr="0031574A" w:rsidRDefault="0031574A" w:rsidP="0031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39" w:name="100344"/>
            <w:bookmarkEnd w:id="39"/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4A" w:rsidRPr="0031574A" w:rsidRDefault="0031574A" w:rsidP="0031574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0" w:name="100345"/>
            <w:bookmarkEnd w:id="40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нас</w:t>
            </w:r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тав</w:t>
            </w:r>
            <w:proofErr w:type="spellEnd"/>
            <w:proofErr w:type="gramEnd"/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ника</w:t>
            </w:r>
            <w:proofErr w:type="spell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4A" w:rsidRPr="0031574A" w:rsidRDefault="0031574A" w:rsidP="0031574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1" w:name="100346"/>
            <w:bookmarkEnd w:id="41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</w:t>
            </w:r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такт</w:t>
            </w:r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ные</w:t>
            </w:r>
            <w:proofErr w:type="spellEnd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дан</w:t>
            </w:r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для связи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4A" w:rsidRPr="0031574A" w:rsidRDefault="0031574A" w:rsidP="0031574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2" w:name="100347"/>
            <w:bookmarkEnd w:id="42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работы/</w:t>
            </w:r>
            <w:proofErr w:type="gram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учебы</w:t>
            </w:r>
            <w:proofErr w:type="gramEnd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настав</w:t>
            </w:r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ника</w:t>
            </w:r>
            <w:proofErr w:type="spell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4A" w:rsidRPr="0031574A" w:rsidRDefault="0031574A" w:rsidP="0031574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3" w:name="100348"/>
            <w:bookmarkEnd w:id="43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компе</w:t>
            </w:r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тенции</w:t>
            </w:r>
            <w:proofErr w:type="spellEnd"/>
            <w:proofErr w:type="gramEnd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наставника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4A" w:rsidRPr="0031574A" w:rsidRDefault="0031574A" w:rsidP="0031574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4" w:name="100349"/>
            <w:bookmarkEnd w:id="44"/>
            <w:proofErr w:type="spellStart"/>
            <w:proofErr w:type="gram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Важ</w:t>
            </w:r>
            <w:proofErr w:type="spellEnd"/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</w:t>
            </w:r>
            <w:proofErr w:type="spellEnd"/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рам</w:t>
            </w:r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мы достижения наставника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4A" w:rsidRPr="0031574A" w:rsidRDefault="0031574A" w:rsidP="0031574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5" w:name="100350"/>
            <w:bookmarkEnd w:id="45"/>
            <w:proofErr w:type="gram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</w:t>
            </w:r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ресы</w:t>
            </w:r>
            <w:proofErr w:type="spellEnd"/>
            <w:proofErr w:type="gramEnd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наставника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4A" w:rsidRPr="0031574A" w:rsidRDefault="0031574A" w:rsidP="0031574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6" w:name="100351"/>
            <w:bookmarkEnd w:id="46"/>
            <w:proofErr w:type="spellStart"/>
            <w:proofErr w:type="gram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Желае</w:t>
            </w:r>
            <w:proofErr w:type="spellEnd"/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мый</w:t>
            </w:r>
            <w:proofErr w:type="spellEnd"/>
            <w:proofErr w:type="gramEnd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возраст настав</w:t>
            </w:r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ляемых</w:t>
            </w:r>
            <w:proofErr w:type="spellEnd"/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4A" w:rsidRPr="0031574A" w:rsidRDefault="0031574A" w:rsidP="0031574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7" w:name="100352"/>
            <w:bookmarkEnd w:id="47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Ресурс </w:t>
            </w:r>
            <w:proofErr w:type="gram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времени</w:t>
            </w:r>
            <w:proofErr w:type="gramEnd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на программу настав</w:t>
            </w:r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ничест</w:t>
            </w:r>
            <w:proofErr w:type="spellEnd"/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4A" w:rsidRPr="0031574A" w:rsidRDefault="0031574A" w:rsidP="0031574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8" w:name="100353"/>
            <w:bookmarkEnd w:id="48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вхож</w:t>
            </w:r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дения</w:t>
            </w:r>
            <w:proofErr w:type="spellEnd"/>
            <w:proofErr w:type="gramEnd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</w:t>
            </w:r>
            <w:proofErr w:type="spellEnd"/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рам</w:t>
            </w:r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4A" w:rsidRPr="0031574A" w:rsidRDefault="0031574A" w:rsidP="0031574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9" w:name="100354"/>
            <w:bookmarkEnd w:id="49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настав</w:t>
            </w:r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ляемого</w:t>
            </w:r>
            <w:proofErr w:type="spellEnd"/>
            <w:proofErr w:type="gramEnd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(настав</w:t>
            </w:r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ляемых</w:t>
            </w:r>
            <w:proofErr w:type="spellEnd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4A" w:rsidRPr="0031574A" w:rsidRDefault="0031574A" w:rsidP="0031574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0" w:name="100355"/>
            <w:bookmarkEnd w:id="50"/>
            <w:proofErr w:type="gram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</w:t>
            </w:r>
            <w:proofErr w:type="gramEnd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настав</w:t>
            </w:r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ничест</w:t>
            </w:r>
            <w:proofErr w:type="spellEnd"/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4A" w:rsidRPr="0031574A" w:rsidRDefault="0031574A" w:rsidP="0031574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1" w:name="100356"/>
            <w:bookmarkEnd w:id="51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Место работы/учебы </w:t>
            </w:r>
            <w:proofErr w:type="gram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настав</w:t>
            </w:r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ляемого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4A" w:rsidRPr="0031574A" w:rsidRDefault="0031574A" w:rsidP="0031574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2" w:name="100357"/>
            <w:bookmarkEnd w:id="52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Дата завершения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</w:t>
            </w:r>
            <w:proofErr w:type="spellEnd"/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рам</w:t>
            </w:r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4A" w:rsidRPr="0031574A" w:rsidRDefault="0031574A" w:rsidP="0031574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3" w:name="100358"/>
            <w:bookmarkEnd w:id="53"/>
            <w:proofErr w:type="gram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</w:t>
            </w:r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зультаты</w:t>
            </w:r>
            <w:proofErr w:type="spellEnd"/>
            <w:proofErr w:type="gramEnd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прог</w:t>
            </w:r>
            <w:proofErr w:type="spellEnd"/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рам</w:t>
            </w:r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574A" w:rsidRPr="0031574A" w:rsidRDefault="0031574A" w:rsidP="0031574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4" w:name="100359"/>
            <w:bookmarkEnd w:id="54"/>
            <w:proofErr w:type="spellStart"/>
            <w:proofErr w:type="gram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Ссыл</w:t>
            </w:r>
            <w:proofErr w:type="spellEnd"/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</w:t>
            </w:r>
            <w:proofErr w:type="gramEnd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на кейс/</w:t>
            </w:r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отзыв наставника,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разме</w:t>
            </w:r>
            <w:proofErr w:type="spellEnd"/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щен</w:t>
            </w:r>
            <w:r w:rsidR="000763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ные</w:t>
            </w:r>
            <w:proofErr w:type="spellEnd"/>
            <w:r w:rsidRPr="0031574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на сайте организации</w:t>
            </w:r>
          </w:p>
        </w:tc>
      </w:tr>
    </w:tbl>
    <w:p w:rsidR="002C7778" w:rsidRDefault="002C7778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056" w:rsidRDefault="00A11056" w:rsidP="00C905B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905B8" w:rsidRPr="00C905B8" w:rsidRDefault="00A11056" w:rsidP="00C905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B8">
        <w:rPr>
          <w:rFonts w:ascii="Times New Roman" w:hAnsi="Times New Roman" w:cs="Times New Roman"/>
          <w:b/>
          <w:sz w:val="28"/>
          <w:szCs w:val="28"/>
        </w:rPr>
        <w:t>Перечень компетенций</w:t>
      </w:r>
    </w:p>
    <w:p w:rsidR="00C905B8" w:rsidRDefault="00A11056" w:rsidP="00C90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056">
        <w:rPr>
          <w:rFonts w:ascii="Times New Roman" w:hAnsi="Times New Roman" w:cs="Times New Roman"/>
          <w:sz w:val="28"/>
          <w:szCs w:val="28"/>
        </w:rPr>
        <w:t xml:space="preserve">● желание участвовать в программе по поддержке другого человека в течение длительного времени. У наставников есть искреннее желание быть частью жизни других людей, чтобы помочь им с трудными решениями, с саморазвитием и наблюдать, как они становятся лучше; </w:t>
      </w:r>
    </w:p>
    <w:p w:rsidR="00C905B8" w:rsidRDefault="00A11056" w:rsidP="00C90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056">
        <w:rPr>
          <w:rFonts w:ascii="Times New Roman" w:hAnsi="Times New Roman" w:cs="Times New Roman"/>
          <w:sz w:val="28"/>
          <w:szCs w:val="28"/>
        </w:rPr>
        <w:t xml:space="preserve">● уважение к личности, ее способностям и праву делать свой собственный выбор в жизни. Наставники не должны считать, что их способы решения проблем лучше или что участников программы нужно спасать. </w:t>
      </w:r>
      <w:proofErr w:type="gramStart"/>
      <w:r w:rsidRPr="00A11056">
        <w:rPr>
          <w:rFonts w:ascii="Times New Roman" w:hAnsi="Times New Roman" w:cs="Times New Roman"/>
          <w:sz w:val="28"/>
          <w:szCs w:val="28"/>
        </w:rPr>
        <w:t xml:space="preserve">Наставники, руководствующиеся чувством уважения и достоинства в отношениях, способны завоевать доверие наставляемых и привилегию быть для них советниками; </w:t>
      </w:r>
      <w:proofErr w:type="gramEnd"/>
    </w:p>
    <w:p w:rsidR="00C905B8" w:rsidRDefault="00A11056" w:rsidP="00C90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056">
        <w:rPr>
          <w:rFonts w:ascii="Times New Roman" w:hAnsi="Times New Roman" w:cs="Times New Roman"/>
          <w:sz w:val="28"/>
          <w:szCs w:val="28"/>
        </w:rPr>
        <w:t xml:space="preserve">● умение слушать и принимать различные точки зрения. Большинство людей может найти кого-то, кто будет давать советы или выражать свое мнение. Гораздо труднее найти кого-то, кто отодвинет собственные суждения на задний план и действительно выслушает. </w:t>
      </w:r>
      <w:proofErr w:type="gramStart"/>
      <w:r w:rsidRPr="00A11056">
        <w:rPr>
          <w:rFonts w:ascii="Times New Roman" w:hAnsi="Times New Roman" w:cs="Times New Roman"/>
          <w:sz w:val="28"/>
          <w:szCs w:val="28"/>
        </w:rPr>
        <w:t>Наставники часто помогают, просто слушая, задавая продуманные вопросы и давая наставляемым возможность исследовать свои собственные мысли с минимальным вмешательством.</w:t>
      </w:r>
      <w:proofErr w:type="gramEnd"/>
      <w:r w:rsidRPr="00A11056">
        <w:rPr>
          <w:rFonts w:ascii="Times New Roman" w:hAnsi="Times New Roman" w:cs="Times New Roman"/>
          <w:sz w:val="28"/>
          <w:szCs w:val="28"/>
        </w:rPr>
        <w:t xml:space="preserve"> Когда люди чувствуют, что их понимают и принимают, они более склонны просить совета и реагировать на хорошие идеи; </w:t>
      </w:r>
    </w:p>
    <w:p w:rsidR="00C905B8" w:rsidRDefault="00A11056" w:rsidP="00C90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056">
        <w:rPr>
          <w:rFonts w:ascii="Times New Roman" w:hAnsi="Times New Roman" w:cs="Times New Roman"/>
          <w:sz w:val="28"/>
          <w:szCs w:val="28"/>
        </w:rPr>
        <w:t xml:space="preserve">● умение сопереживать другому человеку. Эффективные наставники могут сопереживать людям, не испытывая при этом жалости к ним. Даже не имея того же жизненного опыта, они могут сопереживать чувствам и личным проблемам </w:t>
      </w:r>
      <w:proofErr w:type="gramStart"/>
      <w:r w:rsidRPr="00A11056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A11056">
        <w:rPr>
          <w:rFonts w:ascii="Times New Roman" w:hAnsi="Times New Roman" w:cs="Times New Roman"/>
          <w:sz w:val="28"/>
          <w:szCs w:val="28"/>
        </w:rPr>
        <w:t xml:space="preserve"> наставляемых;</w:t>
      </w:r>
    </w:p>
    <w:p w:rsidR="00C905B8" w:rsidRDefault="00A11056" w:rsidP="00C90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056">
        <w:rPr>
          <w:rFonts w:ascii="Times New Roman" w:hAnsi="Times New Roman" w:cs="Times New Roman"/>
          <w:sz w:val="28"/>
          <w:szCs w:val="28"/>
        </w:rPr>
        <w:t xml:space="preserve"> ● умение видеть решения и возможности, а также препятствия. Эффективные наставники способны балансировать между реалистичным восприятием реальных и серьезных проблем, с которыми сталкиваются их наставляемые, и оптимизмом при поиске реалистичных решений. Они способны упорядочить кажущиеся беспорядочными проблемы и указать разумные варианты действий; </w:t>
      </w:r>
    </w:p>
    <w:p w:rsidR="00C905B8" w:rsidRDefault="00A11056" w:rsidP="00C90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056">
        <w:rPr>
          <w:rFonts w:ascii="Times New Roman" w:hAnsi="Times New Roman" w:cs="Times New Roman"/>
          <w:sz w:val="28"/>
          <w:szCs w:val="28"/>
        </w:rPr>
        <w:lastRenderedPageBreak/>
        <w:t xml:space="preserve">● проявление гибкости и открытости. Эффективные наставники признают, что отношения требуют времени для развития. Они готовы уделить время тому, чтобы узнать наставляемых, разобраться в важных для них вопросах (музыка, стиль, философия и т.д.) и даже измениться под влиянием отношений. </w:t>
      </w:r>
    </w:p>
    <w:p w:rsidR="00C905B8" w:rsidRDefault="00A11056" w:rsidP="00C90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056">
        <w:rPr>
          <w:rFonts w:ascii="Times New Roman" w:hAnsi="Times New Roman" w:cs="Times New Roman"/>
          <w:sz w:val="28"/>
          <w:szCs w:val="28"/>
        </w:rPr>
        <w:t xml:space="preserve">● проявление гибкости мышления – быстро оценивает ситуацию и принимает необходимые решения, легко переключается с одного способа действий на другой; </w:t>
      </w:r>
    </w:p>
    <w:p w:rsidR="00C905B8" w:rsidRDefault="00A11056" w:rsidP="00C90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056">
        <w:rPr>
          <w:rFonts w:ascii="Times New Roman" w:hAnsi="Times New Roman" w:cs="Times New Roman"/>
          <w:sz w:val="28"/>
          <w:szCs w:val="28"/>
        </w:rPr>
        <w:t xml:space="preserve">● умение критично мыслить – не считает верной первую пришедшую в голову мысль, подвергает критическому рассмотрению предложения и суждения других, принимает необходимые решения, только взвесив все «за» и «против»; ● проявление коммуникативных способностей – говорит простым, понятным для подростка языком о сложных вещах, открыт и искренен при общении, умеет слушать и слышать собеседника; </w:t>
      </w:r>
    </w:p>
    <w:p w:rsidR="00C905B8" w:rsidRDefault="00A11056" w:rsidP="00C90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056">
        <w:rPr>
          <w:rFonts w:ascii="Times New Roman" w:hAnsi="Times New Roman" w:cs="Times New Roman"/>
          <w:sz w:val="28"/>
          <w:szCs w:val="28"/>
        </w:rPr>
        <w:t xml:space="preserve">● проявление толерантности – терпим к мнениям, взглядам и поведению, отличным от </w:t>
      </w:r>
      <w:proofErr w:type="gramStart"/>
      <w:r w:rsidRPr="00A11056">
        <w:rPr>
          <w:rFonts w:ascii="Times New Roman" w:hAnsi="Times New Roman" w:cs="Times New Roman"/>
          <w:sz w:val="28"/>
          <w:szCs w:val="28"/>
        </w:rPr>
        <w:t>собственных</w:t>
      </w:r>
      <w:proofErr w:type="gramEnd"/>
      <w:r w:rsidRPr="00A11056">
        <w:rPr>
          <w:rFonts w:ascii="Times New Roman" w:hAnsi="Times New Roman" w:cs="Times New Roman"/>
          <w:sz w:val="28"/>
          <w:szCs w:val="28"/>
        </w:rPr>
        <w:t xml:space="preserve"> и даже неприемлемым для наставника; </w:t>
      </w:r>
    </w:p>
    <w:p w:rsidR="00C905B8" w:rsidRDefault="00A11056" w:rsidP="00C90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056">
        <w:rPr>
          <w:rFonts w:ascii="Times New Roman" w:hAnsi="Times New Roman" w:cs="Times New Roman"/>
          <w:sz w:val="28"/>
          <w:szCs w:val="28"/>
        </w:rPr>
        <w:t xml:space="preserve">● проявление </w:t>
      </w:r>
      <w:proofErr w:type="spellStart"/>
      <w:r w:rsidRPr="00A11056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11056">
        <w:rPr>
          <w:rFonts w:ascii="Times New Roman" w:hAnsi="Times New Roman" w:cs="Times New Roman"/>
          <w:sz w:val="28"/>
          <w:szCs w:val="28"/>
        </w:rPr>
        <w:t xml:space="preserve"> – эмоционально </w:t>
      </w:r>
      <w:proofErr w:type="gramStart"/>
      <w:r w:rsidRPr="00A11056">
        <w:rPr>
          <w:rFonts w:ascii="Times New Roman" w:hAnsi="Times New Roman" w:cs="Times New Roman"/>
          <w:sz w:val="28"/>
          <w:szCs w:val="28"/>
        </w:rPr>
        <w:t>отзывчив</w:t>
      </w:r>
      <w:proofErr w:type="gramEnd"/>
      <w:r w:rsidRPr="00A11056">
        <w:rPr>
          <w:rFonts w:ascii="Times New Roman" w:hAnsi="Times New Roman" w:cs="Times New Roman"/>
          <w:sz w:val="28"/>
          <w:szCs w:val="28"/>
        </w:rPr>
        <w:t xml:space="preserve"> на переживание других, способен к сочувствию. Но чрезмерная эмоциональная отзывчивость может эксплуатироваться эгоистически воспитанными подростками, которые могут манипулировать этим для реализации собственных целей, противоречащих изначально обговоренным; </w:t>
      </w:r>
    </w:p>
    <w:p w:rsidR="00C905B8" w:rsidRDefault="00A11056" w:rsidP="00C90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056">
        <w:rPr>
          <w:rFonts w:ascii="Times New Roman" w:hAnsi="Times New Roman" w:cs="Times New Roman"/>
          <w:sz w:val="28"/>
          <w:szCs w:val="28"/>
        </w:rPr>
        <w:t xml:space="preserve">● обладание </w:t>
      </w:r>
      <w:proofErr w:type="spellStart"/>
      <w:r w:rsidRPr="00A11056">
        <w:rPr>
          <w:rFonts w:ascii="Times New Roman" w:hAnsi="Times New Roman" w:cs="Times New Roman"/>
          <w:sz w:val="28"/>
          <w:szCs w:val="28"/>
        </w:rPr>
        <w:t>рефлексивностью</w:t>
      </w:r>
      <w:proofErr w:type="spellEnd"/>
      <w:r w:rsidRPr="00A110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1105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11056">
        <w:rPr>
          <w:rFonts w:ascii="Times New Roman" w:hAnsi="Times New Roman" w:cs="Times New Roman"/>
          <w:sz w:val="28"/>
          <w:szCs w:val="28"/>
        </w:rPr>
        <w:t xml:space="preserve"> к осмыслению собственной деятельности; </w:t>
      </w:r>
    </w:p>
    <w:p w:rsidR="002C7778" w:rsidRPr="00A11056" w:rsidRDefault="00A11056" w:rsidP="00C90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056">
        <w:rPr>
          <w:rFonts w:ascii="Times New Roman" w:hAnsi="Times New Roman" w:cs="Times New Roman"/>
          <w:sz w:val="28"/>
          <w:szCs w:val="28"/>
        </w:rPr>
        <w:t xml:space="preserve">● обладание эмоциональной устойчивостью – </w:t>
      </w:r>
      <w:proofErr w:type="gramStart"/>
      <w:r w:rsidRPr="00A11056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A11056">
        <w:rPr>
          <w:rFonts w:ascii="Times New Roman" w:hAnsi="Times New Roman" w:cs="Times New Roman"/>
          <w:sz w:val="28"/>
          <w:szCs w:val="28"/>
        </w:rPr>
        <w:t xml:space="preserve"> сохранять функциональную активность в условиях воздействия стресса как в результате адаптации к ним, так и в результате высокого уровня развития эмоционально-волевой </w:t>
      </w:r>
      <w:proofErr w:type="spellStart"/>
      <w:r w:rsidRPr="00A1105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11056">
        <w:rPr>
          <w:rFonts w:ascii="Times New Roman" w:hAnsi="Times New Roman" w:cs="Times New Roman"/>
          <w:sz w:val="28"/>
          <w:szCs w:val="28"/>
        </w:rPr>
        <w:t>.</w:t>
      </w:r>
    </w:p>
    <w:p w:rsidR="002C7778" w:rsidRDefault="002C7778" w:rsidP="00C90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778" w:rsidRDefault="002C7778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B8" w:rsidRDefault="00C905B8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B8" w:rsidRDefault="00C905B8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B8" w:rsidRDefault="00C905B8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B8" w:rsidRDefault="00C905B8" w:rsidP="00C803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5B8" w:rsidRDefault="00C905B8" w:rsidP="00C905B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85216" w:rsidRPr="00F85216" w:rsidRDefault="00F85216" w:rsidP="00F85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216" w:rsidRPr="00F85216" w:rsidRDefault="00F85216" w:rsidP="00F85216">
      <w:pPr>
        <w:jc w:val="both"/>
        <w:rPr>
          <w:rFonts w:ascii="Times New Roman" w:hAnsi="Times New Roman" w:cs="Times New Roman"/>
          <w:sz w:val="24"/>
          <w:szCs w:val="24"/>
        </w:rPr>
      </w:pPr>
      <w:r w:rsidRPr="00F85216">
        <w:rPr>
          <w:rFonts w:ascii="Times New Roman" w:hAnsi="Times New Roman" w:cs="Times New Roman"/>
          <w:sz w:val="24"/>
          <w:szCs w:val="24"/>
        </w:rPr>
        <w:t>Директору___________________________________________ (далее – Организация), (наименование ОО, адрес) от___________________________________________________________________________, проживающего по адресу _______________________________________________________,</w:t>
      </w:r>
      <w:r w:rsidR="00ED6256">
        <w:rPr>
          <w:rFonts w:ascii="Times New Roman" w:hAnsi="Times New Roman" w:cs="Times New Roman"/>
          <w:sz w:val="24"/>
          <w:szCs w:val="24"/>
        </w:rPr>
        <w:t> </w:t>
      </w:r>
      <w:r w:rsidRPr="00F85216">
        <w:rPr>
          <w:rFonts w:ascii="Times New Roman" w:hAnsi="Times New Roman" w:cs="Times New Roman"/>
          <w:sz w:val="24"/>
          <w:szCs w:val="24"/>
        </w:rPr>
        <w:t>паспорт</w:t>
      </w:r>
      <w:r w:rsidR="00ED6256">
        <w:rPr>
          <w:rFonts w:ascii="Times New Roman" w:hAnsi="Times New Roman" w:cs="Times New Roman"/>
          <w:sz w:val="24"/>
          <w:szCs w:val="24"/>
        </w:rPr>
        <w:t> </w:t>
      </w:r>
      <w:r w:rsidRPr="00F85216">
        <w:rPr>
          <w:rFonts w:ascii="Times New Roman" w:hAnsi="Times New Roman" w:cs="Times New Roman"/>
          <w:sz w:val="24"/>
          <w:szCs w:val="24"/>
        </w:rPr>
        <w:t>серии</w:t>
      </w:r>
      <w:r w:rsidR="00ED6256">
        <w:rPr>
          <w:rFonts w:ascii="Times New Roman" w:hAnsi="Times New Roman" w:cs="Times New Roman"/>
          <w:sz w:val="24"/>
          <w:szCs w:val="24"/>
        </w:rPr>
        <w:t> </w:t>
      </w:r>
      <w:r w:rsidRPr="00F85216">
        <w:rPr>
          <w:rFonts w:ascii="Times New Roman" w:hAnsi="Times New Roman" w:cs="Times New Roman"/>
          <w:sz w:val="24"/>
          <w:szCs w:val="24"/>
        </w:rPr>
        <w:t>____________</w:t>
      </w:r>
      <w:r w:rsidR="00ED6256">
        <w:rPr>
          <w:rFonts w:ascii="Times New Roman" w:hAnsi="Times New Roman" w:cs="Times New Roman"/>
          <w:sz w:val="24"/>
          <w:szCs w:val="24"/>
        </w:rPr>
        <w:t> </w:t>
      </w:r>
      <w:r w:rsidRPr="00F85216">
        <w:rPr>
          <w:rFonts w:ascii="Times New Roman" w:hAnsi="Times New Roman" w:cs="Times New Roman"/>
          <w:sz w:val="24"/>
          <w:szCs w:val="24"/>
        </w:rPr>
        <w:t>№ __________________</w:t>
      </w:r>
      <w:r w:rsidR="00ED6256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F85216">
        <w:rPr>
          <w:rFonts w:ascii="Times New Roman" w:hAnsi="Times New Roman" w:cs="Times New Roman"/>
          <w:sz w:val="24"/>
          <w:szCs w:val="24"/>
        </w:rPr>
        <w:t>выдан________________________________________</w:t>
      </w:r>
      <w:r w:rsidR="00ED6256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F8521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85216">
        <w:rPr>
          <w:rFonts w:ascii="Times New Roman" w:hAnsi="Times New Roman" w:cs="Times New Roman"/>
          <w:sz w:val="24"/>
          <w:szCs w:val="24"/>
        </w:rPr>
        <w:t>________</w:t>
      </w:r>
      <w:r w:rsidR="00ED6256">
        <w:rPr>
          <w:rFonts w:ascii="Times New Roman" w:hAnsi="Times New Roman" w:cs="Times New Roman"/>
          <w:sz w:val="24"/>
          <w:szCs w:val="24"/>
        </w:rPr>
        <w:t>___________________________дата </w:t>
      </w:r>
      <w:r w:rsidRPr="00F85216">
        <w:rPr>
          <w:rFonts w:ascii="Times New Roman" w:hAnsi="Times New Roman" w:cs="Times New Roman"/>
          <w:sz w:val="24"/>
          <w:szCs w:val="24"/>
        </w:rPr>
        <w:t xml:space="preserve">выдачи __________________________ </w:t>
      </w:r>
    </w:p>
    <w:p w:rsidR="00F85216" w:rsidRPr="00F85216" w:rsidRDefault="00F85216" w:rsidP="00F85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1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F85216" w:rsidRPr="00F8521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216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____________________________________________________, являюсь </w:t>
      </w:r>
      <w:r w:rsidRPr="00F85216">
        <w:rPr>
          <w:rFonts w:ascii="Times New Roman" w:hAnsi="Times New Roman" w:cs="Times New Roman"/>
          <w:b/>
          <w:sz w:val="24"/>
          <w:szCs w:val="24"/>
        </w:rPr>
        <w:t>родителем</w:t>
      </w:r>
      <w:r w:rsidRPr="00F85216">
        <w:rPr>
          <w:rFonts w:ascii="Times New Roman" w:hAnsi="Times New Roman" w:cs="Times New Roman"/>
          <w:sz w:val="24"/>
          <w:szCs w:val="24"/>
        </w:rPr>
        <w:t xml:space="preserve"> несовершеннолетнего в возрасте старше 14 лет, малолетнего (нужное подчеркнуть) __________________________________, принимающего участие в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 в соответствии с требованиями ст. 9 Федерального закона от 27 июля 2006 г. № 152-ФЗ "О персональных данных" даю свое согласие на обработку</w:t>
      </w:r>
      <w:proofErr w:type="gramEnd"/>
      <w:r w:rsidRPr="00F85216">
        <w:rPr>
          <w:rFonts w:ascii="Times New Roman" w:hAnsi="Times New Roman" w:cs="Times New Roman"/>
          <w:sz w:val="24"/>
          <w:szCs w:val="24"/>
        </w:rPr>
        <w:t xml:space="preserve"> моих, моего ребенка персональных данных в целях организации тематических мероприятий, информационного сопровождения и ведения реестра участников Целевой модели наставничества. </w:t>
      </w:r>
    </w:p>
    <w:p w:rsidR="00F85216" w:rsidRPr="00F8521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16">
        <w:rPr>
          <w:rFonts w:ascii="Times New Roman" w:hAnsi="Times New Roman" w:cs="Times New Roman"/>
          <w:sz w:val="24"/>
          <w:szCs w:val="24"/>
        </w:rPr>
        <w:t xml:space="preserve">Перечень моих персональных данных, передаваемых Организации на обработку: </w:t>
      </w:r>
    </w:p>
    <w:p w:rsidR="00F85216" w:rsidRPr="00F8521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16">
        <w:rPr>
          <w:rFonts w:ascii="Times New Roman" w:hAnsi="Times New Roman" w:cs="Times New Roman"/>
          <w:sz w:val="24"/>
          <w:szCs w:val="24"/>
        </w:rPr>
        <w:t xml:space="preserve">- сведения о документах, удостоверяющих личность участника мероприятий Целевой модели наставничества (свидетельство о рождении и/или паспорт); </w:t>
      </w:r>
    </w:p>
    <w:p w:rsidR="00F85216" w:rsidRPr="00F8521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16">
        <w:rPr>
          <w:rFonts w:ascii="Times New Roman" w:hAnsi="Times New Roman" w:cs="Times New Roman"/>
          <w:sz w:val="24"/>
          <w:szCs w:val="24"/>
        </w:rPr>
        <w:t xml:space="preserve">- сведения об анкетных и биографических данных; </w:t>
      </w:r>
    </w:p>
    <w:p w:rsidR="00F85216" w:rsidRPr="00F8521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16">
        <w:rPr>
          <w:rFonts w:ascii="Times New Roman" w:hAnsi="Times New Roman" w:cs="Times New Roman"/>
          <w:sz w:val="24"/>
          <w:szCs w:val="24"/>
        </w:rPr>
        <w:t xml:space="preserve">- сведения о составе семьи; - сведения о месте проживания; </w:t>
      </w:r>
    </w:p>
    <w:p w:rsidR="00F85216" w:rsidRPr="00F8521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16">
        <w:rPr>
          <w:rFonts w:ascii="Times New Roman" w:hAnsi="Times New Roman" w:cs="Times New Roman"/>
          <w:sz w:val="24"/>
          <w:szCs w:val="24"/>
        </w:rPr>
        <w:t xml:space="preserve">- домашний телефон; </w:t>
      </w:r>
    </w:p>
    <w:p w:rsidR="00F85216" w:rsidRPr="00F8521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16">
        <w:rPr>
          <w:rFonts w:ascii="Times New Roman" w:hAnsi="Times New Roman" w:cs="Times New Roman"/>
          <w:sz w:val="24"/>
          <w:szCs w:val="24"/>
        </w:rPr>
        <w:t xml:space="preserve">- место работы или учебы членов семьи и родственников; </w:t>
      </w:r>
    </w:p>
    <w:p w:rsidR="00F85216" w:rsidRPr="00F8521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16">
        <w:rPr>
          <w:rFonts w:ascii="Times New Roman" w:hAnsi="Times New Roman" w:cs="Times New Roman"/>
          <w:sz w:val="24"/>
          <w:szCs w:val="24"/>
        </w:rPr>
        <w:t xml:space="preserve">- сведения о </w:t>
      </w:r>
      <w:proofErr w:type="gramStart"/>
      <w:r w:rsidRPr="00F85216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F85216">
        <w:rPr>
          <w:rFonts w:ascii="Times New Roman" w:hAnsi="Times New Roman" w:cs="Times New Roman"/>
          <w:sz w:val="24"/>
          <w:szCs w:val="24"/>
        </w:rPr>
        <w:t xml:space="preserve"> о получении образования. </w:t>
      </w:r>
    </w:p>
    <w:p w:rsidR="00F85216" w:rsidRPr="00F8521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216">
        <w:rPr>
          <w:rFonts w:ascii="Times New Roman" w:hAnsi="Times New Roman" w:cs="Times New Roman"/>
          <w:sz w:val="24"/>
          <w:szCs w:val="24"/>
        </w:rPr>
        <w:t xml:space="preserve">Я даю согласие на обработку Организацией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видео-, фотоизображений моего ребёнка с его фамилией, именем, отчеством, наименованием образовательной организации, проходящий в рамках мероприятий Организации, в официальных группах Организации, </w:t>
      </w:r>
      <w:r w:rsidRPr="00F85216">
        <w:rPr>
          <w:rFonts w:ascii="Times New Roman" w:hAnsi="Times New Roman" w:cs="Times New Roman"/>
          <w:sz w:val="24"/>
          <w:szCs w:val="24"/>
        </w:rPr>
        <w:lastRenderedPageBreak/>
        <w:t>созданных в социальных сетях</w:t>
      </w:r>
      <w:proofErr w:type="gramEnd"/>
      <w:r w:rsidRPr="00F85216">
        <w:rPr>
          <w:rFonts w:ascii="Times New Roman" w:hAnsi="Times New Roman" w:cs="Times New Roman"/>
          <w:sz w:val="24"/>
          <w:szCs w:val="24"/>
        </w:rPr>
        <w:t xml:space="preserve"> в Интернете и на официальных сайтах Организации, при этом общее описание вышеуказанных способов обработки данных приведено в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 </w:t>
      </w:r>
    </w:p>
    <w:p w:rsidR="00F85216" w:rsidRPr="00F8521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16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бессрочно. </w:t>
      </w:r>
    </w:p>
    <w:p w:rsidR="00F85216" w:rsidRPr="00F8521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16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мной отозвано в любой момент. </w:t>
      </w:r>
    </w:p>
    <w:p w:rsidR="00F85216" w:rsidRPr="00F8521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16">
        <w:rPr>
          <w:rFonts w:ascii="Times New Roman" w:hAnsi="Times New Roman" w:cs="Times New Roman"/>
          <w:sz w:val="24"/>
          <w:szCs w:val="24"/>
        </w:rPr>
        <w:t xml:space="preserve">В случае неправомерного использования предоставленных данных согласие отзывается моим письменным заявлением. </w:t>
      </w:r>
    </w:p>
    <w:p w:rsidR="00ED625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16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моих, моего ребёнка персональных данных (в соответствии с п. 4 ст. 14 Федерального закона от 27 июля 2006 г. № 152-ФЗ). </w:t>
      </w:r>
    </w:p>
    <w:p w:rsidR="00F85216" w:rsidRPr="00F85216" w:rsidRDefault="00F85216" w:rsidP="00ED62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16">
        <w:rPr>
          <w:rFonts w:ascii="Times New Roman" w:hAnsi="Times New Roman" w:cs="Times New Roman"/>
          <w:sz w:val="24"/>
          <w:szCs w:val="24"/>
        </w:rPr>
        <w:t xml:space="preserve">"____"______________ 20 г. __________________ _________________ </w:t>
      </w:r>
    </w:p>
    <w:p w:rsidR="00F85216" w:rsidRPr="00F85216" w:rsidRDefault="00ED625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85216" w:rsidRPr="00F85216">
        <w:rPr>
          <w:rFonts w:ascii="Times New Roman" w:hAnsi="Times New Roman" w:cs="Times New Roman"/>
          <w:sz w:val="24"/>
          <w:szCs w:val="24"/>
        </w:rPr>
        <w:t xml:space="preserve">Подпись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5216" w:rsidRPr="00F85216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F85216" w:rsidRPr="00F8521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16">
        <w:rPr>
          <w:rFonts w:ascii="Times New Roman" w:hAnsi="Times New Roman" w:cs="Times New Roman"/>
          <w:sz w:val="24"/>
          <w:szCs w:val="24"/>
        </w:rPr>
        <w:t xml:space="preserve"> Подтверждаю, что ознакомле</w:t>
      </w:r>
      <w:proofErr w:type="gramStart"/>
      <w:r w:rsidRPr="00F8521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85216">
        <w:rPr>
          <w:rFonts w:ascii="Times New Roman" w:hAnsi="Times New Roman" w:cs="Times New Roman"/>
          <w:sz w:val="24"/>
          <w:szCs w:val="24"/>
        </w:rPr>
        <w:t xml:space="preserve">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разъяснены. </w:t>
      </w:r>
    </w:p>
    <w:p w:rsidR="00F85216" w:rsidRPr="00F8521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16">
        <w:rPr>
          <w:rFonts w:ascii="Times New Roman" w:hAnsi="Times New Roman" w:cs="Times New Roman"/>
          <w:sz w:val="24"/>
          <w:szCs w:val="24"/>
        </w:rPr>
        <w:t>"____"______________ 20 г. __________________ _________________</w:t>
      </w:r>
    </w:p>
    <w:p w:rsidR="00F85216" w:rsidRPr="00F8521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16">
        <w:rPr>
          <w:rFonts w:ascii="Times New Roman" w:hAnsi="Times New Roman" w:cs="Times New Roman"/>
          <w:sz w:val="24"/>
          <w:szCs w:val="24"/>
        </w:rPr>
        <w:t xml:space="preserve"> </w:t>
      </w:r>
      <w:r w:rsidR="00ED62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85216">
        <w:rPr>
          <w:rFonts w:ascii="Times New Roman" w:hAnsi="Times New Roman" w:cs="Times New Roman"/>
          <w:sz w:val="24"/>
          <w:szCs w:val="24"/>
        </w:rPr>
        <w:t xml:space="preserve">Подпись                      ФИО </w:t>
      </w:r>
    </w:p>
    <w:p w:rsidR="00F85216" w:rsidRPr="00F8521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16">
        <w:rPr>
          <w:rFonts w:ascii="Times New Roman" w:hAnsi="Times New Roman" w:cs="Times New Roman"/>
          <w:sz w:val="24"/>
          <w:szCs w:val="24"/>
        </w:rPr>
        <w:t xml:space="preserve">Подпись ответственного лица </w:t>
      </w:r>
    </w:p>
    <w:p w:rsidR="00F85216" w:rsidRPr="00F8521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216">
        <w:rPr>
          <w:rFonts w:ascii="Times New Roman" w:hAnsi="Times New Roman" w:cs="Times New Roman"/>
          <w:sz w:val="24"/>
          <w:szCs w:val="24"/>
        </w:rPr>
        <w:t>за обработку персональных данных: _____________/</w:t>
      </w:r>
      <w:proofErr w:type="gramStart"/>
      <w:r w:rsidRPr="00F85216">
        <w:rPr>
          <w:rFonts w:ascii="Times New Roman" w:hAnsi="Times New Roman" w:cs="Times New Roman"/>
          <w:sz w:val="24"/>
          <w:szCs w:val="24"/>
        </w:rPr>
        <w:t xml:space="preserve">ФИО сотрудника образовательной организации Директору___________________________________________ (далее – Организация), (наименование ОО, адрес) от____________________________________________________, проживающего по адресу _______________________________________________________, паспорт серии ____________ № _________________________________________________ </w:t>
      </w:r>
      <w:proofErr w:type="spellStart"/>
      <w:r w:rsidRPr="00F85216">
        <w:rPr>
          <w:rFonts w:ascii="Times New Roman" w:hAnsi="Times New Roman" w:cs="Times New Roman"/>
          <w:sz w:val="24"/>
          <w:szCs w:val="24"/>
        </w:rPr>
        <w:t>выдан___________________________________дата</w:t>
      </w:r>
      <w:proofErr w:type="spellEnd"/>
      <w:r w:rsidRPr="00F85216">
        <w:rPr>
          <w:rFonts w:ascii="Times New Roman" w:hAnsi="Times New Roman" w:cs="Times New Roman"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дачи _______________</w:t>
      </w:r>
      <w:proofErr w:type="gramEnd"/>
    </w:p>
    <w:p w:rsidR="00ED6256" w:rsidRDefault="00ED6256" w:rsidP="00F8521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16" w:rsidRPr="00ED6256" w:rsidRDefault="00F85216" w:rsidP="00F8521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25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ED6256" w:rsidRPr="00ED625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Я, ___________________________________, являюсь </w:t>
      </w:r>
      <w:r w:rsidRPr="00ED6256">
        <w:rPr>
          <w:rFonts w:ascii="Times New Roman" w:hAnsi="Times New Roman" w:cs="Times New Roman"/>
          <w:b/>
          <w:sz w:val="24"/>
          <w:szCs w:val="24"/>
        </w:rPr>
        <w:t>совершеннолетним, несовершеннолетним</w:t>
      </w:r>
      <w:r w:rsidRPr="00ED6256">
        <w:rPr>
          <w:rFonts w:ascii="Times New Roman" w:hAnsi="Times New Roman" w:cs="Times New Roman"/>
          <w:sz w:val="24"/>
          <w:szCs w:val="24"/>
        </w:rPr>
        <w:t xml:space="preserve"> в возрасте старше 14 лет (нужное подчеркнуть) участником мероприятий в рамках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</w:t>
      </w:r>
      <w:proofErr w:type="gramStart"/>
      <w:r w:rsidRPr="00ED62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625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ст. 9 Федерального закона от 27 июля 2006 г. № 152-ФЗ "О персональных данных" даю свое согласие на обработку моих персональных данных в целях организации тематических мероприятий, информационного сопровождения и ведения реестра участников Целевой модели наставничества.</w:t>
      </w:r>
    </w:p>
    <w:p w:rsidR="00ED6256" w:rsidRPr="00ED625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 </w:t>
      </w:r>
      <w:r w:rsidR="00ED6256" w:rsidRPr="00ED6256">
        <w:rPr>
          <w:rFonts w:ascii="Times New Roman" w:hAnsi="Times New Roman" w:cs="Times New Roman"/>
          <w:sz w:val="24"/>
          <w:szCs w:val="24"/>
        </w:rPr>
        <w:t xml:space="preserve">    </w:t>
      </w:r>
      <w:r w:rsidRPr="00ED6256">
        <w:rPr>
          <w:rFonts w:ascii="Times New Roman" w:hAnsi="Times New Roman" w:cs="Times New Roman"/>
          <w:sz w:val="24"/>
          <w:szCs w:val="24"/>
        </w:rPr>
        <w:t xml:space="preserve">Перечень моих персональных данных, передаваемых Организации на обработку: </w:t>
      </w:r>
    </w:p>
    <w:p w:rsidR="00ED6256" w:rsidRPr="00ED625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lastRenderedPageBreak/>
        <w:t xml:space="preserve">- сведения о документах, удостоверяющих личность участника мероприятий Организации (свидетельство о рождении и/или паспорт); </w:t>
      </w:r>
    </w:p>
    <w:p w:rsidR="00ED6256" w:rsidRPr="00ED625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- сведения об анкетных и биографических данных; </w:t>
      </w:r>
    </w:p>
    <w:p w:rsidR="00ED6256" w:rsidRPr="00ED625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- сведения о составе семьи; </w:t>
      </w:r>
    </w:p>
    <w:p w:rsidR="00ED6256" w:rsidRPr="00ED625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- сведения о месте проживания; </w:t>
      </w:r>
    </w:p>
    <w:p w:rsidR="00ED6256" w:rsidRPr="00ED625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- домашний телефон; </w:t>
      </w:r>
    </w:p>
    <w:p w:rsidR="00ED6256" w:rsidRPr="00ED625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>- место работы или учебы членов семьи и родственников;</w:t>
      </w:r>
    </w:p>
    <w:p w:rsidR="00ED6256" w:rsidRPr="00ED625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 - сведения о </w:t>
      </w:r>
      <w:proofErr w:type="gramStart"/>
      <w:r w:rsidRPr="00ED6256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ED6256">
        <w:rPr>
          <w:rFonts w:ascii="Times New Roman" w:hAnsi="Times New Roman" w:cs="Times New Roman"/>
          <w:sz w:val="24"/>
          <w:szCs w:val="24"/>
        </w:rPr>
        <w:t xml:space="preserve"> о получении образования. </w:t>
      </w:r>
    </w:p>
    <w:p w:rsidR="00ED6256" w:rsidRPr="00ED625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256">
        <w:rPr>
          <w:rFonts w:ascii="Times New Roman" w:hAnsi="Times New Roman" w:cs="Times New Roman"/>
          <w:sz w:val="24"/>
          <w:szCs w:val="24"/>
        </w:rPr>
        <w:t>Я даю согласие на обработку Организацией своих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моих видео-, фотоизображений в официальных группах Организации, созданных в социальных сетях в Интернете и на официальном сайтах Организации, при этом общее описание вышеуказанных способов</w:t>
      </w:r>
      <w:proofErr w:type="gramEnd"/>
      <w:r w:rsidRPr="00ED6256">
        <w:rPr>
          <w:rFonts w:ascii="Times New Roman" w:hAnsi="Times New Roman" w:cs="Times New Roman"/>
          <w:sz w:val="24"/>
          <w:szCs w:val="24"/>
        </w:rPr>
        <w:t xml:space="preserve"> обработки данных приведено в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 </w:t>
      </w:r>
    </w:p>
    <w:p w:rsidR="00ED6256" w:rsidRPr="00ED625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бессрочно. </w:t>
      </w:r>
    </w:p>
    <w:p w:rsidR="00ED6256" w:rsidRPr="00ED625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мной отозвано в любой момент. </w:t>
      </w:r>
    </w:p>
    <w:p w:rsidR="00ED6256" w:rsidRPr="00ED625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В случае неправомерного использования предоставленных данных согласие отзывается моим письменным заявлением. </w:t>
      </w:r>
    </w:p>
    <w:p w:rsidR="00ED6256" w:rsidRPr="00ED625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№ 152-ФЗ). </w:t>
      </w:r>
    </w:p>
    <w:p w:rsidR="00ED6256" w:rsidRPr="00ED6256" w:rsidRDefault="00F85216" w:rsidP="00ED62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"____"______________ 20 г. __________________ _________________ </w:t>
      </w:r>
    </w:p>
    <w:p w:rsidR="00ED6256" w:rsidRPr="00ED6256" w:rsidRDefault="00ED625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F85216" w:rsidRPr="00ED6256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ED62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85216" w:rsidRPr="00ED6256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ED625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ED625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D6256">
        <w:rPr>
          <w:rFonts w:ascii="Times New Roman" w:hAnsi="Times New Roman" w:cs="Times New Roman"/>
          <w:sz w:val="24"/>
          <w:szCs w:val="24"/>
        </w:rPr>
        <w:t>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разъяснены.</w:t>
      </w:r>
    </w:p>
    <w:p w:rsidR="00ED625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 "____"______________ 20 г. __________________ _________________ </w:t>
      </w:r>
    </w:p>
    <w:p w:rsidR="00ED6256" w:rsidRDefault="00ED625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F85216" w:rsidRPr="00ED6256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5216" w:rsidRPr="00ED6256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2C7778" w:rsidRPr="00ED6256" w:rsidRDefault="00F85216" w:rsidP="00F8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>Подпись ответственного лица за обработку персональных данных: _____________/ФИО сотрудника образовательной организации</w:t>
      </w:r>
    </w:p>
    <w:p w:rsidR="002C7778" w:rsidRPr="00F85216" w:rsidRDefault="002C7778" w:rsidP="00F85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778" w:rsidRPr="00F85216" w:rsidRDefault="002C7778" w:rsidP="00F852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778" w:rsidRDefault="00ED6256" w:rsidP="00ED62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593D21" w:rsidRPr="00593D21" w:rsidRDefault="00ED6256" w:rsidP="00593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21">
        <w:rPr>
          <w:rFonts w:ascii="Times New Roman" w:hAnsi="Times New Roman" w:cs="Times New Roman"/>
          <w:b/>
          <w:sz w:val="24"/>
          <w:szCs w:val="24"/>
        </w:rPr>
        <w:t>СОГЛАШЕНИЕ о сотрудничестве между наставником и наставляемым</w:t>
      </w:r>
    </w:p>
    <w:p w:rsidR="00593D21" w:rsidRDefault="00ED6256" w:rsidP="00ED6256">
      <w:pPr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>г. ____________</w:t>
      </w:r>
      <w:r w:rsidR="00593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ED6256">
        <w:rPr>
          <w:rFonts w:ascii="Times New Roman" w:hAnsi="Times New Roman" w:cs="Times New Roman"/>
          <w:sz w:val="24"/>
          <w:szCs w:val="24"/>
        </w:rPr>
        <w:t xml:space="preserve"> "__"____________ 20__г. 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256">
        <w:rPr>
          <w:rFonts w:ascii="Times New Roman" w:hAnsi="Times New Roman" w:cs="Times New Roman"/>
          <w:sz w:val="24"/>
          <w:szCs w:val="24"/>
        </w:rPr>
        <w:t>Данное соглашение устанавливает отношения между _______________________________ ________________________________________, (далее – Наставник/родитель (законный представитель)</w:t>
      </w:r>
      <w:r w:rsidR="00593D21">
        <w:rPr>
          <w:rFonts w:ascii="Times New Roman" w:hAnsi="Times New Roman" w:cs="Times New Roman"/>
          <w:sz w:val="24"/>
          <w:szCs w:val="24"/>
        </w:rPr>
        <w:t xml:space="preserve"> </w:t>
      </w:r>
      <w:r w:rsidRPr="00ED6256">
        <w:rPr>
          <w:rFonts w:ascii="Times New Roman" w:hAnsi="Times New Roman" w:cs="Times New Roman"/>
          <w:sz w:val="24"/>
          <w:szCs w:val="24"/>
        </w:rPr>
        <w:t>Наставника),</w:t>
      </w:r>
      <w:r w:rsidR="00593D21">
        <w:rPr>
          <w:rFonts w:ascii="Times New Roman" w:hAnsi="Times New Roman" w:cs="Times New Roman"/>
          <w:sz w:val="24"/>
          <w:szCs w:val="24"/>
        </w:rPr>
        <w:t xml:space="preserve"> </w:t>
      </w:r>
      <w:r w:rsidRPr="00ED6256">
        <w:rPr>
          <w:rFonts w:ascii="Times New Roman" w:hAnsi="Times New Roman" w:cs="Times New Roman"/>
          <w:sz w:val="24"/>
          <w:szCs w:val="24"/>
        </w:rPr>
        <w:t>и __________________________,</w:t>
      </w:r>
      <w:r w:rsidR="00593D21">
        <w:rPr>
          <w:rFonts w:ascii="Times New Roman" w:hAnsi="Times New Roman" w:cs="Times New Roman"/>
          <w:sz w:val="24"/>
          <w:szCs w:val="24"/>
        </w:rPr>
        <w:t xml:space="preserve"> </w:t>
      </w:r>
      <w:r w:rsidRPr="00ED6256">
        <w:rPr>
          <w:rFonts w:ascii="Times New Roman" w:hAnsi="Times New Roman" w:cs="Times New Roman"/>
          <w:sz w:val="24"/>
          <w:szCs w:val="24"/>
        </w:rPr>
        <w:t xml:space="preserve">(далее – Наставляемый/родитель (законный представитель) Наставляемого), совместно именуемыми "Стороны", в связи с их участием в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(далее – Целевая модель наставничества) на базе __________________________________________________, (далее – Организация). </w:t>
      </w:r>
      <w:proofErr w:type="gramEnd"/>
    </w:p>
    <w:p w:rsidR="00593D21" w:rsidRPr="00593D21" w:rsidRDefault="00ED6256" w:rsidP="00593D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21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1.1. Стороны договорились об участии в реализации Целевой модели наставничества через организацию комплекса мероприятий в рамках деятельности наставнической пары (группы). 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1.2. Стороны определили следующие задачи*: 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sym w:font="Symbol" w:char="F02D"/>
      </w:r>
      <w:r w:rsidRPr="00ED6256">
        <w:rPr>
          <w:rFonts w:ascii="Times New Roman" w:hAnsi="Times New Roman" w:cs="Times New Roman"/>
          <w:sz w:val="24"/>
          <w:szCs w:val="24"/>
        </w:rPr>
        <w:t xml:space="preserve"> повышение уровня профессиональных и </w:t>
      </w:r>
      <w:proofErr w:type="spellStart"/>
      <w:r w:rsidRPr="00ED6256">
        <w:rPr>
          <w:rFonts w:ascii="Times New Roman" w:hAnsi="Times New Roman" w:cs="Times New Roman"/>
          <w:sz w:val="24"/>
          <w:szCs w:val="24"/>
        </w:rPr>
        <w:t>надпрофессиональных</w:t>
      </w:r>
      <w:proofErr w:type="spellEnd"/>
      <w:r w:rsidRPr="00ED6256">
        <w:rPr>
          <w:rFonts w:ascii="Times New Roman" w:hAnsi="Times New Roman" w:cs="Times New Roman"/>
          <w:sz w:val="24"/>
          <w:szCs w:val="24"/>
        </w:rPr>
        <w:t xml:space="preserve"> компетенций наставляемого;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 </w:t>
      </w:r>
      <w:r w:rsidRPr="00ED6256">
        <w:rPr>
          <w:rFonts w:ascii="Times New Roman" w:hAnsi="Times New Roman" w:cs="Times New Roman"/>
          <w:sz w:val="24"/>
          <w:szCs w:val="24"/>
        </w:rPr>
        <w:sym w:font="Symbol" w:char="F02D"/>
      </w:r>
      <w:r w:rsidRPr="00ED6256">
        <w:rPr>
          <w:rFonts w:ascii="Times New Roman" w:hAnsi="Times New Roman" w:cs="Times New Roman"/>
          <w:sz w:val="24"/>
          <w:szCs w:val="24"/>
        </w:rPr>
        <w:t xml:space="preserve"> повышение уровня социальной адаптации наставляемого в коллективе; 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sym w:font="Symbol" w:char="F02D"/>
      </w:r>
      <w:r w:rsidRPr="00ED6256">
        <w:rPr>
          <w:rFonts w:ascii="Times New Roman" w:hAnsi="Times New Roman" w:cs="Times New Roman"/>
          <w:sz w:val="24"/>
          <w:szCs w:val="24"/>
        </w:rPr>
        <w:t xml:space="preserve"> трансляция личного, профессионального опыта, знаний, умений и навыков наставника;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 </w:t>
      </w:r>
      <w:r w:rsidRPr="00ED6256">
        <w:rPr>
          <w:rFonts w:ascii="Times New Roman" w:hAnsi="Times New Roman" w:cs="Times New Roman"/>
          <w:sz w:val="24"/>
          <w:szCs w:val="24"/>
        </w:rPr>
        <w:sym w:font="Symbol" w:char="F02D"/>
      </w:r>
      <w:r w:rsidRPr="00ED6256">
        <w:rPr>
          <w:rFonts w:ascii="Times New Roman" w:hAnsi="Times New Roman" w:cs="Times New Roman"/>
          <w:sz w:val="24"/>
          <w:szCs w:val="24"/>
        </w:rPr>
        <w:t xml:space="preserve"> повышение уровня мотивации к самообразованию </w:t>
      </w:r>
      <w:proofErr w:type="gramStart"/>
      <w:r w:rsidRPr="00ED625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D6256">
        <w:rPr>
          <w:rFonts w:ascii="Times New Roman" w:hAnsi="Times New Roman" w:cs="Times New Roman"/>
          <w:sz w:val="24"/>
          <w:szCs w:val="24"/>
        </w:rPr>
        <w:t xml:space="preserve"> наставляемого;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 </w:t>
      </w:r>
      <w:r w:rsidRPr="00ED6256">
        <w:rPr>
          <w:rFonts w:ascii="Times New Roman" w:hAnsi="Times New Roman" w:cs="Times New Roman"/>
          <w:sz w:val="24"/>
          <w:szCs w:val="24"/>
        </w:rPr>
        <w:sym w:font="Symbol" w:char="F02D"/>
      </w:r>
      <w:r w:rsidRPr="00ED625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__________________________________________________________.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 </w:t>
      </w:r>
      <w:r w:rsidRPr="00593D21">
        <w:rPr>
          <w:rFonts w:ascii="Times New Roman" w:hAnsi="Times New Roman" w:cs="Times New Roman"/>
          <w:b/>
          <w:sz w:val="24"/>
          <w:szCs w:val="24"/>
        </w:rPr>
        <w:t>(*Задачи определяются исходя из выбранной формы наставничества, потребностей наставляемого и ресурсов наставника</w:t>
      </w:r>
      <w:r w:rsidRPr="00ED625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3D21" w:rsidRPr="00593D21" w:rsidRDefault="00ED6256" w:rsidP="00593D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21">
        <w:rPr>
          <w:rFonts w:ascii="Times New Roman" w:hAnsi="Times New Roman" w:cs="Times New Roman"/>
          <w:b/>
          <w:sz w:val="24"/>
          <w:szCs w:val="24"/>
        </w:rPr>
        <w:t>2. Права и обязанности Сторон*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 2.1. Наставник обязан: 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2.1.1. Разрабатывать индивидуальный план – комплекс мероприятий в рамках организации работы наставнической пары/группы. 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2.1.2. Участвовать в реализации Дорожной карты внедрения Целевой модели наставничества образовательной организации (далее - Дорожная карта) в рамках компетенции. 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>2.1.3. Регулярно посещать образовательные события, организованные в рамках обучения наставников.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 2.1.4. Оказывать всестороннюю помощь и поддержку </w:t>
      </w:r>
      <w:proofErr w:type="gramStart"/>
      <w:r w:rsidRPr="00ED6256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ED62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>2.1.5. Предоставлять результаты наставнической работы по запросу куратора.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lastRenderedPageBreak/>
        <w:t xml:space="preserve"> 2.1.6. Способствовать развитию информационного освещения реализации системы наставничества в образовательной организации. 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2.1.7. Внимательно и уважительно относится к наставляемому. 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>2.2. Наставник имеет право: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 2.2.1. Способствовать своевременному и качественному выполнению поставленных задач </w:t>
      </w:r>
      <w:proofErr w:type="gramStart"/>
      <w:r w:rsidRPr="00ED6256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Pr="00ED62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2.2.2. Совместно с куратором определять формы работы </w:t>
      </w:r>
      <w:proofErr w:type="gramStart"/>
      <w:r w:rsidRPr="00ED62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6256">
        <w:rPr>
          <w:rFonts w:ascii="Times New Roman" w:hAnsi="Times New Roman" w:cs="Times New Roman"/>
          <w:sz w:val="24"/>
          <w:szCs w:val="24"/>
        </w:rPr>
        <w:t xml:space="preserve"> наставляемым. 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2.2.3. Принимать участие в обсуждениях и мероприятиях, направленных на развитие системы наставничества в образовательной организации. 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2.2.4. Вносить предложения куратору и руководителю образовательной организации по внесению изменений в Дорожную карту. 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>2.2.5. Привлекать других специалистов для расширения компетенций наставляемого.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 2.3. Наставляемый обязан: 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>2.3.1. Регулярно посещать встречи, образовательные события в соответствии с индивидуальным планом.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 2.3.2. Выполнять своевременно и качественно задачи, поставленные наставником. 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2.3.3. Внимательно и уважительно относится к наставнику и другим участникам наставнической группы. 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ED6256">
        <w:rPr>
          <w:rFonts w:ascii="Times New Roman" w:hAnsi="Times New Roman" w:cs="Times New Roman"/>
          <w:sz w:val="24"/>
          <w:szCs w:val="24"/>
        </w:rPr>
        <w:t>Наставляемый</w:t>
      </w:r>
      <w:proofErr w:type="gramEnd"/>
      <w:r w:rsidRPr="00ED6256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>2.4.1. Вносить предложения в индивидуальный план обучения в рамках организации работы наставнической пары/группы.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 2.4.2. Принимать участие в обсуждениях и мероприятиях, направленных на развитие системы наставничества в образовательной организации. 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2.4.3. В индивидуальном порядке обращаться к наставнику за советом, помощью по волнующим вопросам. 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2.4.4. При невозможности установления личного контакта с наставником выходить с ходатайством к директору образовательной организации о замене наставника. </w:t>
      </w:r>
    </w:p>
    <w:p w:rsidR="00593D21" w:rsidRPr="00593D21" w:rsidRDefault="00ED6256" w:rsidP="00593D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D21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>3.1.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 3.2. Расторжение настоящего Соглашения осуществляется по соглашению Сторон. 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3.3. Расторжение настоящего Соглашения в одностороннем порядке осуществляется в случае систематического нарушения условий п.2 настоящего Соглашения. 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3.4. Настоящее Соглашение вступает в силу со дня его подписания и действует на протяжении ______ месяцев. </w:t>
      </w:r>
    </w:p>
    <w:p w:rsidR="00593D21" w:rsidRDefault="00ED6256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256">
        <w:rPr>
          <w:rFonts w:ascii="Times New Roman" w:hAnsi="Times New Roman" w:cs="Times New Roman"/>
          <w:sz w:val="24"/>
          <w:szCs w:val="24"/>
        </w:rPr>
        <w:t xml:space="preserve">3.5. По истечении срока действия Соглашения, срок может быть продлен по взаимному соглашению сторон. </w:t>
      </w:r>
    </w:p>
    <w:p w:rsidR="00593D21" w:rsidRDefault="00ED6256" w:rsidP="00593D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3D21">
        <w:rPr>
          <w:rFonts w:ascii="Times New Roman" w:hAnsi="Times New Roman" w:cs="Times New Roman"/>
          <w:b/>
          <w:sz w:val="24"/>
          <w:szCs w:val="24"/>
        </w:rPr>
        <w:t>4.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93D21" w:rsidTr="00593D21">
        <w:tc>
          <w:tcPr>
            <w:tcW w:w="7393" w:type="dxa"/>
          </w:tcPr>
          <w:p w:rsidR="00593D21" w:rsidRDefault="00593D21" w:rsidP="00593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Наставник/родитель (законный представитель) Наставника</w:t>
            </w:r>
          </w:p>
        </w:tc>
        <w:tc>
          <w:tcPr>
            <w:tcW w:w="7393" w:type="dxa"/>
          </w:tcPr>
          <w:p w:rsidR="00593D21" w:rsidRDefault="00593D21" w:rsidP="00593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6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Наставляемый/родитель (законный представитель) </w:t>
            </w:r>
            <w:proofErr w:type="gramStart"/>
            <w:r w:rsidRPr="00ED6256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</w:tr>
      <w:tr w:rsidR="00593D21" w:rsidTr="00593D21">
        <w:tc>
          <w:tcPr>
            <w:tcW w:w="7393" w:type="dxa"/>
          </w:tcPr>
          <w:p w:rsidR="00593D21" w:rsidRDefault="00593D21" w:rsidP="00593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6">
              <w:rPr>
                <w:rFonts w:ascii="Times New Roman" w:hAnsi="Times New Roman" w:cs="Times New Roman"/>
                <w:sz w:val="24"/>
                <w:szCs w:val="24"/>
              </w:rPr>
              <w:t>________________/_____________________ (подпись) (расшифровка)</w:t>
            </w:r>
          </w:p>
        </w:tc>
        <w:tc>
          <w:tcPr>
            <w:tcW w:w="7393" w:type="dxa"/>
          </w:tcPr>
          <w:p w:rsidR="00593D21" w:rsidRDefault="00593D21" w:rsidP="00593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256">
              <w:rPr>
                <w:rFonts w:ascii="Times New Roman" w:hAnsi="Times New Roman" w:cs="Times New Roman"/>
                <w:sz w:val="24"/>
                <w:szCs w:val="24"/>
              </w:rPr>
              <w:t>________________/____________________ (подпись) (расшифровка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93D21" w:rsidRDefault="00593D21" w:rsidP="00593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256" w:rsidRPr="00593D21" w:rsidRDefault="00ED6256" w:rsidP="00593D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D21">
        <w:rPr>
          <w:rFonts w:ascii="Times New Roman" w:hAnsi="Times New Roman" w:cs="Times New Roman"/>
          <w:b/>
          <w:sz w:val="24"/>
          <w:szCs w:val="24"/>
        </w:rPr>
        <w:t xml:space="preserve"> (*права и обязанности наставника и наставляемого могут быть изменены и дополнены в соответствии с выбранной формой наставничества)</w:t>
      </w:r>
    </w:p>
    <w:p w:rsidR="00FE2A1F" w:rsidRDefault="00FE2A1F" w:rsidP="00ED6256">
      <w:pPr>
        <w:jc w:val="both"/>
      </w:pPr>
    </w:p>
    <w:p w:rsidR="00FE2A1F" w:rsidRDefault="00FE2A1F" w:rsidP="00ED6256">
      <w:pPr>
        <w:jc w:val="both"/>
      </w:pPr>
    </w:p>
    <w:p w:rsidR="00FE2A1F" w:rsidRDefault="00FE2A1F" w:rsidP="00ED6256">
      <w:pPr>
        <w:jc w:val="both"/>
      </w:pPr>
    </w:p>
    <w:p w:rsidR="00FE2A1F" w:rsidRDefault="00FE2A1F" w:rsidP="00FE2A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2F2" w:rsidRDefault="003862F2" w:rsidP="00FE2A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2F2" w:rsidRDefault="003862F2" w:rsidP="00FE2A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2F2" w:rsidRDefault="003862F2" w:rsidP="00FE2A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2F2" w:rsidRDefault="003862F2" w:rsidP="00FE2A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910" w:rsidRDefault="00A97910" w:rsidP="00FE2A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910" w:rsidRDefault="00A97910" w:rsidP="00FE2A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910" w:rsidRDefault="00A97910" w:rsidP="00FE2A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910" w:rsidRDefault="00A97910" w:rsidP="00FE2A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910" w:rsidRDefault="00A97910" w:rsidP="00FE2A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2F2" w:rsidRDefault="003862F2" w:rsidP="00FE2A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2F2" w:rsidRDefault="00A97910" w:rsidP="00A979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A97910" w:rsidRDefault="00A97910" w:rsidP="00A979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2F2" w:rsidRDefault="00A97910" w:rsidP="00A97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910">
        <w:rPr>
          <w:rFonts w:ascii="Times New Roman" w:hAnsi="Times New Roman" w:cs="Times New Roman"/>
          <w:b/>
          <w:sz w:val="24"/>
          <w:szCs w:val="24"/>
        </w:rPr>
        <w:t>Медиаплан реализации Программы (системы) наставничества</w:t>
      </w:r>
    </w:p>
    <w:p w:rsidR="00A97910" w:rsidRPr="00A97910" w:rsidRDefault="00A97910" w:rsidP="00A979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97910" w:rsidRPr="00A97910" w:rsidTr="00A97910">
        <w:tc>
          <w:tcPr>
            <w:tcW w:w="2464" w:type="dxa"/>
          </w:tcPr>
          <w:p w:rsidR="00A97910" w:rsidRPr="00A97910" w:rsidRDefault="00A97910" w:rsidP="00A9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10">
              <w:rPr>
                <w:rFonts w:ascii="Times New Roman" w:hAnsi="Times New Roman" w:cs="Times New Roman"/>
                <w:sz w:val="24"/>
                <w:szCs w:val="24"/>
              </w:rPr>
              <w:t>Планируемая дата выхода публикации о событии в рамках реализации Программы (системы) наставничества</w:t>
            </w:r>
          </w:p>
        </w:tc>
        <w:tc>
          <w:tcPr>
            <w:tcW w:w="2464" w:type="dxa"/>
          </w:tcPr>
          <w:p w:rsidR="00A97910" w:rsidRPr="00A97910" w:rsidRDefault="00A97910" w:rsidP="00A9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10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информационного ресурса</w:t>
            </w:r>
          </w:p>
        </w:tc>
        <w:tc>
          <w:tcPr>
            <w:tcW w:w="2464" w:type="dxa"/>
          </w:tcPr>
          <w:p w:rsidR="00A97910" w:rsidRPr="00A97910" w:rsidRDefault="00A97910" w:rsidP="00A9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10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2464" w:type="dxa"/>
          </w:tcPr>
          <w:p w:rsidR="00A97910" w:rsidRPr="00A97910" w:rsidRDefault="00A97910" w:rsidP="00A9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10">
              <w:rPr>
                <w:rFonts w:ascii="Times New Roman" w:hAnsi="Times New Roman" w:cs="Times New Roman"/>
                <w:sz w:val="24"/>
                <w:szCs w:val="24"/>
              </w:rPr>
              <w:t>Форма подачи информации</w:t>
            </w:r>
          </w:p>
        </w:tc>
        <w:tc>
          <w:tcPr>
            <w:tcW w:w="2465" w:type="dxa"/>
          </w:tcPr>
          <w:p w:rsidR="00A97910" w:rsidRPr="00A97910" w:rsidRDefault="00A97910" w:rsidP="00A9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10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события</w:t>
            </w:r>
          </w:p>
        </w:tc>
        <w:tc>
          <w:tcPr>
            <w:tcW w:w="2465" w:type="dxa"/>
          </w:tcPr>
          <w:p w:rsidR="00A97910" w:rsidRPr="00A97910" w:rsidRDefault="00A97910" w:rsidP="00A97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7910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proofErr w:type="gramEnd"/>
            <w:r w:rsidRPr="00A97910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рассчитана публикация</w:t>
            </w:r>
          </w:p>
        </w:tc>
      </w:tr>
      <w:tr w:rsidR="00A97910" w:rsidTr="00A97910">
        <w:tc>
          <w:tcPr>
            <w:tcW w:w="2464" w:type="dxa"/>
          </w:tcPr>
          <w:p w:rsidR="00A97910" w:rsidRDefault="00A97910" w:rsidP="00A9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97910" w:rsidRDefault="00A97910" w:rsidP="00A9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97910" w:rsidRDefault="00A97910" w:rsidP="00A9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97910" w:rsidRDefault="00A97910" w:rsidP="00A9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97910" w:rsidRDefault="00A97910" w:rsidP="00A9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97910" w:rsidRDefault="00A97910" w:rsidP="00A979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910" w:rsidRDefault="00A97910" w:rsidP="00A979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2F2" w:rsidRDefault="003862F2" w:rsidP="00FE2A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910" w:rsidRDefault="00A97910" w:rsidP="00FE2A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910" w:rsidRDefault="00A97910" w:rsidP="00FE2A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910" w:rsidRDefault="00A97910" w:rsidP="00FE2A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910" w:rsidRDefault="00A97910" w:rsidP="00FE2A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910" w:rsidRDefault="00A97910" w:rsidP="00FE2A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910" w:rsidRDefault="00A97910" w:rsidP="00FE2A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2F2" w:rsidRDefault="003862F2" w:rsidP="00FE2A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2F2" w:rsidRDefault="00A97910" w:rsidP="00FE2A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3862F2" w:rsidRDefault="003862F2" w:rsidP="003862F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62F2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«Дом </w:t>
      </w:r>
      <w:r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3862F2">
        <w:rPr>
          <w:rFonts w:ascii="Times New Roman" w:hAnsi="Times New Roman" w:cs="Times New Roman"/>
          <w:sz w:val="24"/>
          <w:szCs w:val="24"/>
        </w:rPr>
        <w:t>творчества»</w:t>
      </w:r>
    </w:p>
    <w:p w:rsidR="003862F2" w:rsidRPr="003862F2" w:rsidRDefault="003862F2" w:rsidP="003862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2F2">
        <w:rPr>
          <w:rFonts w:ascii="Times New Roman" w:hAnsi="Times New Roman" w:cs="Times New Roman"/>
          <w:b/>
          <w:sz w:val="24"/>
          <w:szCs w:val="24"/>
        </w:rPr>
        <w:t>Индивидуальный план (комплекс мероприятий) в рамках организации работы наставнической пары/группы*</w:t>
      </w:r>
    </w:p>
    <w:p w:rsidR="003862F2" w:rsidRDefault="003862F2" w:rsidP="00386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2F2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организация: </w:t>
      </w:r>
    </w:p>
    <w:p w:rsidR="003862F2" w:rsidRDefault="003862F2" w:rsidP="00386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2F2">
        <w:rPr>
          <w:rFonts w:ascii="Times New Roman" w:hAnsi="Times New Roman" w:cs="Times New Roman"/>
          <w:sz w:val="24"/>
          <w:szCs w:val="24"/>
        </w:rPr>
        <w:t xml:space="preserve">Форма наставничества: </w:t>
      </w:r>
    </w:p>
    <w:p w:rsidR="003862F2" w:rsidRDefault="003862F2" w:rsidP="00386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2F2">
        <w:rPr>
          <w:rFonts w:ascii="Times New Roman" w:hAnsi="Times New Roman" w:cs="Times New Roman"/>
          <w:sz w:val="24"/>
          <w:szCs w:val="24"/>
        </w:rPr>
        <w:t xml:space="preserve">ФИО наставника: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Утверждаю</w:t>
      </w:r>
    </w:p>
    <w:p w:rsidR="003862F2" w:rsidRDefault="003862F2" w:rsidP="00386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2F2">
        <w:rPr>
          <w:rFonts w:ascii="Times New Roman" w:hAnsi="Times New Roman" w:cs="Times New Roman"/>
          <w:sz w:val="24"/>
          <w:szCs w:val="24"/>
        </w:rPr>
        <w:t xml:space="preserve">ФИО наставляемых: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_____________________</w:t>
      </w:r>
    </w:p>
    <w:p w:rsidR="003862F2" w:rsidRDefault="003862F2" w:rsidP="00386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2F2">
        <w:rPr>
          <w:rFonts w:ascii="Times New Roman" w:hAnsi="Times New Roman" w:cs="Times New Roman"/>
          <w:sz w:val="24"/>
          <w:szCs w:val="24"/>
        </w:rPr>
        <w:t>Цель реализации Целевой модели наставничества в данной наставнической паре/группе: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</w:t>
      </w:r>
    </w:p>
    <w:p w:rsidR="003862F2" w:rsidRDefault="003862F2" w:rsidP="003862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«____» ____________202__г.</w:t>
      </w:r>
    </w:p>
    <w:p w:rsidR="00000E93" w:rsidRDefault="00000E93" w:rsidP="003862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00E93" w:rsidRPr="00000E93" w:rsidTr="00000E93">
        <w:tc>
          <w:tcPr>
            <w:tcW w:w="2957" w:type="dxa"/>
          </w:tcPr>
          <w:p w:rsidR="00000E93" w:rsidRPr="00000E93" w:rsidRDefault="00000E93" w:rsidP="0000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93">
              <w:rPr>
                <w:rFonts w:ascii="Times New Roman" w:hAnsi="Times New Roman" w:cs="Times New Roman"/>
                <w:sz w:val="24"/>
                <w:szCs w:val="24"/>
              </w:rPr>
              <w:t>Наименование знаний, умений, навыков которые необходимо сформировать или развить</w:t>
            </w:r>
          </w:p>
        </w:tc>
        <w:tc>
          <w:tcPr>
            <w:tcW w:w="2957" w:type="dxa"/>
          </w:tcPr>
          <w:p w:rsidR="00000E93" w:rsidRPr="00000E93" w:rsidRDefault="00000E93" w:rsidP="0000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9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957" w:type="dxa"/>
          </w:tcPr>
          <w:p w:rsidR="00000E93" w:rsidRPr="00000E93" w:rsidRDefault="00000E93" w:rsidP="0000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9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7" w:type="dxa"/>
          </w:tcPr>
          <w:p w:rsidR="00000E93" w:rsidRPr="00000E93" w:rsidRDefault="00000E93" w:rsidP="0000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93">
              <w:rPr>
                <w:rFonts w:ascii="Times New Roman" w:hAnsi="Times New Roman" w:cs="Times New Roman"/>
                <w:sz w:val="24"/>
                <w:szCs w:val="24"/>
              </w:rPr>
              <w:t>Формат (очный/ дистанционный)</w:t>
            </w:r>
          </w:p>
        </w:tc>
        <w:tc>
          <w:tcPr>
            <w:tcW w:w="2958" w:type="dxa"/>
          </w:tcPr>
          <w:p w:rsidR="00000E93" w:rsidRPr="00000E93" w:rsidRDefault="00000E93" w:rsidP="0000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9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00E93" w:rsidRPr="00000E93" w:rsidTr="00000E93">
        <w:tc>
          <w:tcPr>
            <w:tcW w:w="2957" w:type="dxa"/>
          </w:tcPr>
          <w:p w:rsidR="00000E93" w:rsidRPr="00000E93" w:rsidRDefault="00000E93" w:rsidP="0000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00E93" w:rsidRPr="00000E93" w:rsidRDefault="00000E93" w:rsidP="0000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00E93" w:rsidRPr="00000E93" w:rsidRDefault="00000E93" w:rsidP="0000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00E93" w:rsidRPr="00000E93" w:rsidRDefault="00000E93" w:rsidP="0000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00E93" w:rsidRPr="00000E93" w:rsidRDefault="00000E93" w:rsidP="0000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E93" w:rsidRPr="00000E93" w:rsidTr="00000E93">
        <w:tc>
          <w:tcPr>
            <w:tcW w:w="2957" w:type="dxa"/>
          </w:tcPr>
          <w:p w:rsidR="00000E93" w:rsidRPr="00000E93" w:rsidRDefault="00000E93" w:rsidP="0000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00E93" w:rsidRPr="00000E93" w:rsidRDefault="00000E93" w:rsidP="0000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00E93" w:rsidRPr="00000E93" w:rsidRDefault="00000E93" w:rsidP="0000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00E93" w:rsidRPr="00000E93" w:rsidRDefault="00000E93" w:rsidP="0000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00E93" w:rsidRPr="00000E93" w:rsidRDefault="00000E93" w:rsidP="00000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E93" w:rsidRDefault="00000E93" w:rsidP="00386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E93" w:rsidRDefault="00000E93" w:rsidP="00000E93">
      <w:pPr>
        <w:rPr>
          <w:rFonts w:ascii="Times New Roman" w:hAnsi="Times New Roman" w:cs="Times New Roman"/>
          <w:b/>
          <w:sz w:val="24"/>
          <w:szCs w:val="24"/>
        </w:rPr>
      </w:pPr>
      <w:r w:rsidRPr="00000E93">
        <w:rPr>
          <w:rFonts w:ascii="Times New Roman" w:hAnsi="Times New Roman" w:cs="Times New Roman"/>
          <w:b/>
          <w:sz w:val="24"/>
          <w:szCs w:val="24"/>
        </w:rPr>
        <w:t>* Комплекс мероприятий в рамках организации работы наставнической пары/группы необходимо планировать и реализовывать с учетом следующих документов образовательной организации и примерных форматов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00E93" w:rsidRPr="00EB26FE" w:rsidTr="00000E93">
        <w:tc>
          <w:tcPr>
            <w:tcW w:w="4928" w:type="dxa"/>
          </w:tcPr>
          <w:p w:rsidR="00000E93" w:rsidRPr="00EB26FE" w:rsidRDefault="00000E93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>Наставническая пара/группа</w:t>
            </w:r>
          </w:p>
        </w:tc>
        <w:tc>
          <w:tcPr>
            <w:tcW w:w="4929" w:type="dxa"/>
          </w:tcPr>
          <w:p w:rsidR="00000E93" w:rsidRPr="00EB26FE" w:rsidRDefault="00000E93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разработанных и действующих в образовательной организации</w:t>
            </w:r>
          </w:p>
        </w:tc>
        <w:tc>
          <w:tcPr>
            <w:tcW w:w="4929" w:type="dxa"/>
          </w:tcPr>
          <w:p w:rsidR="00000E93" w:rsidRPr="00EB26FE" w:rsidRDefault="00000E93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>Примерные форматы работы</w:t>
            </w:r>
          </w:p>
        </w:tc>
      </w:tr>
      <w:tr w:rsidR="00000E93" w:rsidRPr="00EB26FE" w:rsidTr="00000E93">
        <w:tc>
          <w:tcPr>
            <w:tcW w:w="4928" w:type="dxa"/>
          </w:tcPr>
          <w:p w:rsidR="00000E93" w:rsidRPr="00EB26FE" w:rsidRDefault="00000E93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>"Ученик-ученик"</w:t>
            </w:r>
          </w:p>
        </w:tc>
        <w:tc>
          <w:tcPr>
            <w:tcW w:w="4929" w:type="dxa"/>
          </w:tcPr>
          <w:p w:rsidR="00000E93" w:rsidRPr="00EB26FE" w:rsidRDefault="00000E93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1. Программы воспитания 2. Перспективный план воспитательной работы 3. Дополнительные общеобразовательные (общеразвивающие) программы 4. Индивидуальный план по работе с одаренными/талантливыми детьми и детьми </w:t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ОВЗ.</w:t>
            </w:r>
          </w:p>
        </w:tc>
        <w:tc>
          <w:tcPr>
            <w:tcW w:w="4929" w:type="dxa"/>
          </w:tcPr>
          <w:p w:rsidR="00000E93" w:rsidRPr="00EB26FE" w:rsidRDefault="00000E93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 </w:t>
            </w:r>
          </w:p>
          <w:p w:rsidR="00000E93" w:rsidRPr="00EB26FE" w:rsidRDefault="00000E93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мероприятиям, конкурсам, олимпиадам; </w:t>
            </w:r>
          </w:p>
          <w:p w:rsidR="00000E93" w:rsidRPr="00EB26FE" w:rsidRDefault="00000E93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посещение или организация мероприятий; </w:t>
            </w:r>
          </w:p>
          <w:p w:rsidR="00000E93" w:rsidRPr="00EB26FE" w:rsidRDefault="00000E93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клуб по интересам с лидером</w:t>
            </w:r>
            <w:r w:rsidR="00EB26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наставником; </w:t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кейсов; </w:t>
            </w:r>
          </w:p>
          <w:p w:rsidR="00000E93" w:rsidRPr="00EB26FE" w:rsidRDefault="00000E93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FE">
              <w:rPr>
                <w:rFonts w:ascii="Times New Roman" w:hAnsi="Times New Roman" w:cs="Times New Roman"/>
                <w:sz w:val="24"/>
                <w:szCs w:val="24"/>
              </w:rPr>
              <w:t>имиджмейкинг</w:t>
            </w:r>
            <w:proofErr w:type="spellEnd"/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00E93" w:rsidRPr="00EB26FE" w:rsidRDefault="00000E93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FE">
              <w:rPr>
                <w:rFonts w:ascii="Times New Roman" w:hAnsi="Times New Roman" w:cs="Times New Roman"/>
                <w:sz w:val="24"/>
                <w:szCs w:val="24"/>
              </w:rPr>
              <w:t>форсайты</w:t>
            </w:r>
            <w:proofErr w:type="spellEnd"/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00E93" w:rsidRPr="00EB26FE" w:rsidRDefault="00000E93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FE">
              <w:rPr>
                <w:rFonts w:ascii="Times New Roman" w:hAnsi="Times New Roman" w:cs="Times New Roman"/>
                <w:sz w:val="24"/>
                <w:szCs w:val="24"/>
              </w:rPr>
              <w:t>нетворкинги</w:t>
            </w:r>
            <w:proofErr w:type="spellEnd"/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00E93" w:rsidRPr="00EB26FE" w:rsidRDefault="00000E93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FE">
              <w:rPr>
                <w:rFonts w:ascii="Times New Roman" w:hAnsi="Times New Roman" w:cs="Times New Roman"/>
                <w:sz w:val="24"/>
                <w:szCs w:val="24"/>
              </w:rPr>
              <w:t>воркшопы</w:t>
            </w:r>
            <w:proofErr w:type="spellEnd"/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00E93" w:rsidRPr="00EB26FE" w:rsidRDefault="00000E93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сетевые проекты; </w:t>
            </w:r>
          </w:p>
        </w:tc>
      </w:tr>
      <w:tr w:rsidR="00000E93" w:rsidRPr="00EB26FE" w:rsidTr="00000E93">
        <w:tc>
          <w:tcPr>
            <w:tcW w:w="4928" w:type="dxa"/>
          </w:tcPr>
          <w:p w:rsidR="00000E93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"Учитель-учитель"</w:t>
            </w:r>
          </w:p>
        </w:tc>
        <w:tc>
          <w:tcPr>
            <w:tcW w:w="4929" w:type="dxa"/>
          </w:tcPr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1. Программа развития МБУ </w:t>
            </w:r>
            <w:proofErr w:type="gramStart"/>
            <w:r w:rsidRPr="00EB26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B26F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творчества». </w:t>
            </w:r>
          </w:p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2. Годовой план работы МБУ </w:t>
            </w:r>
            <w:proofErr w:type="gramStart"/>
            <w:r w:rsidRPr="00EB26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«Дом </w:t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конкурсы; </w:t>
            </w:r>
          </w:p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3. Дорожная карта развития кадрового потенциала МБУ </w:t>
            </w:r>
            <w:proofErr w:type="gramStart"/>
            <w:r w:rsidRPr="00EB26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B26F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творчества». </w:t>
            </w:r>
          </w:p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4. Положение о системе наставничества. </w:t>
            </w:r>
          </w:p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5. Дорожная карта развития наставничества для молодых специалистов в МБУ </w:t>
            </w:r>
            <w:proofErr w:type="gramStart"/>
            <w:r w:rsidRPr="00EB26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B26F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творчества». </w:t>
            </w:r>
          </w:p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6. Перспективный план повышения квалификации педагогических работников </w:t>
            </w:r>
          </w:p>
          <w:p w:rsidR="00000E93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7. Программы самообразования педагогических работников. </w:t>
            </w:r>
          </w:p>
        </w:tc>
        <w:tc>
          <w:tcPr>
            <w:tcW w:w="4929" w:type="dxa"/>
          </w:tcPr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конкурсы; </w:t>
            </w:r>
          </w:p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курсы; </w:t>
            </w:r>
          </w:p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«Педагогическая мастерская»; </w:t>
            </w:r>
          </w:p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«Школы молодого педагога»; </w:t>
            </w:r>
          </w:p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серии семинаров; </w:t>
            </w:r>
          </w:p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пособий, сборников; </w:t>
            </w:r>
          </w:p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и проектные сессии; </w:t>
            </w:r>
          </w:p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деловые игры; </w:t>
            </w:r>
          </w:p>
          <w:p w:rsidR="00000E93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курсы Корпоративного университета Российского движения школьников.</w:t>
            </w:r>
          </w:p>
        </w:tc>
      </w:tr>
      <w:tr w:rsidR="00000E93" w:rsidRPr="00EB26FE" w:rsidTr="00000E93">
        <w:tc>
          <w:tcPr>
            <w:tcW w:w="4928" w:type="dxa"/>
          </w:tcPr>
          <w:p w:rsidR="00000E93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>"Работодатель-ученик"</w:t>
            </w:r>
          </w:p>
        </w:tc>
        <w:tc>
          <w:tcPr>
            <w:tcW w:w="4929" w:type="dxa"/>
          </w:tcPr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1. Программы воспитания </w:t>
            </w:r>
          </w:p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2. Перспективный план воспитательной работы </w:t>
            </w:r>
          </w:p>
          <w:p w:rsidR="00000E93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>3. Индивидуальный план по работе с одаренными/талантливыми детьми и детьми с ОВЗ.</w:t>
            </w:r>
          </w:p>
        </w:tc>
        <w:tc>
          <w:tcPr>
            <w:tcW w:w="4929" w:type="dxa"/>
          </w:tcPr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проектная деятельность; </w:t>
            </w:r>
          </w:p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6FE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мероприятия; </w:t>
            </w:r>
          </w:p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мастер – классы; </w:t>
            </w:r>
          </w:p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представителями предприятий; </w:t>
            </w:r>
          </w:p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на предприятия; </w:t>
            </w:r>
          </w:p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дискуссии; </w:t>
            </w:r>
          </w:p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бизнес-проектирование; </w:t>
            </w:r>
          </w:p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ярмарки вакансий; </w:t>
            </w:r>
          </w:p>
          <w:p w:rsidR="00EB26FE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выездные мероприятия; </w:t>
            </w:r>
          </w:p>
          <w:p w:rsidR="00000E93" w:rsidRPr="00EB26FE" w:rsidRDefault="00EB26FE" w:rsidP="00EB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6F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EB26FE">
              <w:rPr>
                <w:rFonts w:ascii="Times New Roman" w:hAnsi="Times New Roman" w:cs="Times New Roman"/>
                <w:sz w:val="24"/>
                <w:szCs w:val="24"/>
              </w:rPr>
              <w:t xml:space="preserve"> гранты</w:t>
            </w:r>
          </w:p>
        </w:tc>
      </w:tr>
    </w:tbl>
    <w:p w:rsidR="00000E93" w:rsidRDefault="00000E93" w:rsidP="00000E93">
      <w:pPr>
        <w:rPr>
          <w:rFonts w:ascii="Times New Roman" w:hAnsi="Times New Roman" w:cs="Times New Roman"/>
          <w:b/>
          <w:sz w:val="24"/>
          <w:szCs w:val="24"/>
        </w:rPr>
      </w:pPr>
    </w:p>
    <w:p w:rsidR="00C22311" w:rsidRPr="00000E93" w:rsidRDefault="00C22311" w:rsidP="00000E93">
      <w:pPr>
        <w:rPr>
          <w:rFonts w:ascii="Times New Roman" w:hAnsi="Times New Roman" w:cs="Times New Roman"/>
          <w:b/>
          <w:sz w:val="24"/>
          <w:szCs w:val="24"/>
        </w:rPr>
      </w:pPr>
      <w:bookmarkStart w:id="55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57925" cy="9436299"/>
            <wp:effectExtent l="0" t="7937" r="1587" b="1588"/>
            <wp:docPr id="1" name="Рисунок 1" descr="C:\Users\Admin\Desktop\полож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лож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61310" cy="94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5"/>
    </w:p>
    <w:sectPr w:rsidR="00C22311" w:rsidRPr="00000E93" w:rsidSect="00A110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EEC165D"/>
    <w:multiLevelType w:val="hybridMultilevel"/>
    <w:tmpl w:val="C5028F5A"/>
    <w:lvl w:ilvl="0" w:tplc="4E847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7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8">
    <w:nsid w:val="74720067"/>
    <w:multiLevelType w:val="hybridMultilevel"/>
    <w:tmpl w:val="200CDB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60"/>
    <w:rsid w:val="00000E93"/>
    <w:rsid w:val="000763DD"/>
    <w:rsid w:val="000A5CE4"/>
    <w:rsid w:val="000C7338"/>
    <w:rsid w:val="00165C5F"/>
    <w:rsid w:val="0017306D"/>
    <w:rsid w:val="00194939"/>
    <w:rsid w:val="00212181"/>
    <w:rsid w:val="002239D9"/>
    <w:rsid w:val="002C62F0"/>
    <w:rsid w:val="002C7778"/>
    <w:rsid w:val="0031574A"/>
    <w:rsid w:val="003862F2"/>
    <w:rsid w:val="00401B1C"/>
    <w:rsid w:val="004237CA"/>
    <w:rsid w:val="004B2D4C"/>
    <w:rsid w:val="00552857"/>
    <w:rsid w:val="00553104"/>
    <w:rsid w:val="00566336"/>
    <w:rsid w:val="005848C9"/>
    <w:rsid w:val="00593D21"/>
    <w:rsid w:val="00594B42"/>
    <w:rsid w:val="005B4330"/>
    <w:rsid w:val="005F35D3"/>
    <w:rsid w:val="006842B9"/>
    <w:rsid w:val="006C716A"/>
    <w:rsid w:val="00790A8E"/>
    <w:rsid w:val="00806F77"/>
    <w:rsid w:val="00861175"/>
    <w:rsid w:val="00881BF5"/>
    <w:rsid w:val="00A11056"/>
    <w:rsid w:val="00A85658"/>
    <w:rsid w:val="00A97910"/>
    <w:rsid w:val="00B64105"/>
    <w:rsid w:val="00BD1B74"/>
    <w:rsid w:val="00C22311"/>
    <w:rsid w:val="00C22C58"/>
    <w:rsid w:val="00C536B1"/>
    <w:rsid w:val="00C803ED"/>
    <w:rsid w:val="00C905B8"/>
    <w:rsid w:val="00CA71A3"/>
    <w:rsid w:val="00CB5755"/>
    <w:rsid w:val="00CE4960"/>
    <w:rsid w:val="00DD32E9"/>
    <w:rsid w:val="00DE1275"/>
    <w:rsid w:val="00EA6CC2"/>
    <w:rsid w:val="00EB26FE"/>
    <w:rsid w:val="00ED6256"/>
    <w:rsid w:val="00F309E2"/>
    <w:rsid w:val="00F85216"/>
    <w:rsid w:val="00FE2A1F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4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803ED"/>
    <w:pPr>
      <w:ind w:left="720"/>
      <w:contextualSpacing/>
    </w:pPr>
  </w:style>
  <w:style w:type="paragraph" w:customStyle="1" w:styleId="pc">
    <w:name w:val="pc"/>
    <w:basedOn w:val="a"/>
    <w:rsid w:val="00BD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B4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9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4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803ED"/>
    <w:pPr>
      <w:ind w:left="720"/>
      <w:contextualSpacing/>
    </w:pPr>
  </w:style>
  <w:style w:type="paragraph" w:customStyle="1" w:styleId="pc">
    <w:name w:val="pc"/>
    <w:basedOn w:val="a"/>
    <w:rsid w:val="00BD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B4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E6C9-D702-4281-825C-235B56F3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30</Pages>
  <Words>6624</Words>
  <Characters>37759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36</cp:revision>
  <dcterms:created xsi:type="dcterms:W3CDTF">2020-12-10T08:03:00Z</dcterms:created>
  <dcterms:modified xsi:type="dcterms:W3CDTF">2021-01-12T08:13:00Z</dcterms:modified>
</cp:coreProperties>
</file>