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ЗАЧИСЛЕНИЯ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МБОУ «Краснопресненская средняя общеобразовательная школа»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A2DE7">
                <w:rPr>
                  <w:rFonts w:ascii="Times New Roman" w:eastAsia="Times New Roman" w:hAnsi="Times New Roman" w:cs="Times New Roman"/>
                  <w:color w:val="00739E"/>
                  <w:sz w:val="28"/>
                  <w:szCs w:val="28"/>
                  <w:u w:val="single"/>
                  <w:lang w:eastAsia="ru-RU"/>
                </w:rPr>
                <w:t>Заявление о зачислении в школу</w:t>
              </w:r>
            </w:hyperlink>
          </w:p>
          <w:p w:rsidR="00CA2DE7" w:rsidRPr="00CA2DE7" w:rsidRDefault="00CA2DE7" w:rsidP="00CA2DE7">
            <w:pPr>
              <w:spacing w:before="100" w:beforeAutospacing="1" w:after="15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0089BD"/>
                <w:sz w:val="28"/>
                <w:szCs w:val="28"/>
                <w:lang w:eastAsia="ru-RU"/>
              </w:rPr>
              <w:t>ПРИЕМ ВО 2-11ые КЛАССЫ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во 2-11-ые классы общеобразовательных учреждений осуществляется при наличии свободных мест. Свободными считаются места в классах с наполняемостью менее 14  человек.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период приема  у всех в обязательном порядке: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рождении ребенка (в школе остается копия);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ребенку 6 или 8 лет:</w:t>
            </w:r>
          </w:p>
          <w:p w:rsidR="00CA2DE7" w:rsidRPr="00CA2DE7" w:rsidRDefault="00CA2DE7" w:rsidP="00CA2D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вы имеете льготу при поступлении: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указанием адреса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брата или сестры, которые уже обучаются в данной школе, он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должен быть таким </w:t>
            </w:r>
            <w:proofErr w:type="gramStart"/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же</w:t>
            </w:r>
            <w:proofErr w:type="gramEnd"/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как и у поступающего — это обеспечивает право преимущественного приема братьев и сестер, проживающих на одной территории;</w:t>
            </w:r>
            <w:bookmarkStart w:id="0" w:name="_GoBack"/>
            <w:bookmarkEnd w:id="0"/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вы опекун ребенка:</w:t>
            </w:r>
          </w:p>
          <w:p w:rsidR="00CA2DE7" w:rsidRPr="00CA2DE7" w:rsidRDefault="00CA2DE7" w:rsidP="00CA2D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копию документа, подтверждающего установление опеки или попечительства;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родитель или ребенок не является гражданином России: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родство с ребенком (без снятия копии);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на жительство ребенка.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Дополнительные документы для школы: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на обработку персональных данных;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родного;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государственного (если есть возможность изучения языка субъекта Российской Федерации).</w:t>
            </w:r>
          </w:p>
        </w:tc>
      </w:tr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A21155" w:rsidRPr="00CA2DE7" w:rsidRDefault="00A21155">
      <w:pPr>
        <w:rPr>
          <w:rFonts w:ascii="Times New Roman" w:hAnsi="Times New Roman" w:cs="Times New Roman"/>
          <w:sz w:val="28"/>
          <w:szCs w:val="28"/>
        </w:rPr>
      </w:pPr>
    </w:p>
    <w:sectPr w:rsidR="00A21155" w:rsidRPr="00C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C0"/>
    <w:multiLevelType w:val="multilevel"/>
    <w:tmpl w:val="F47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57A85"/>
    <w:multiLevelType w:val="multilevel"/>
    <w:tmpl w:val="15C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C55"/>
    <w:multiLevelType w:val="multilevel"/>
    <w:tmpl w:val="BA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1400"/>
    <w:multiLevelType w:val="multilevel"/>
    <w:tmpl w:val="DBE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B523B"/>
    <w:multiLevelType w:val="multilevel"/>
    <w:tmpl w:val="E5F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C608A"/>
    <w:multiLevelType w:val="multilevel"/>
    <w:tmpl w:val="8E9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7"/>
    <w:rsid w:val="00A21155"/>
    <w:rsid w:val="00C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gora.ucoz.ru/pravila_priema/zajavlenie_1_klass_kr_podgor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2021-03-25T19:44:00Z</dcterms:created>
  <dcterms:modified xsi:type="dcterms:W3CDTF">2021-03-25T19:47:00Z</dcterms:modified>
</cp:coreProperties>
</file>