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9" w:rsidRDefault="00AA1469" w:rsidP="00AA14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«Дети и война»</w:t>
      </w:r>
    </w:p>
    <w:p w:rsidR="00B25012" w:rsidRDefault="00B25012" w:rsidP="00AA14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2" w:rsidRDefault="00B25012" w:rsidP="00B2501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воспитатель МАДОУ «Детский сад №41 присмотра и оздоровления» г.о. Саранск </w:t>
      </w:r>
    </w:p>
    <w:p w:rsidR="00B25012" w:rsidRDefault="00B25012" w:rsidP="00B2501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Ефанова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Низаметдиновна</w:t>
      </w:r>
      <w:proofErr w:type="spellEnd"/>
    </w:p>
    <w:p w:rsidR="00B25012" w:rsidRDefault="00B25012" w:rsidP="00AA146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9" w:rsidRPr="00AA1469" w:rsidRDefault="00AA1469" w:rsidP="00AA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 дать знания о том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защищали свою Родину советские люди в годы ВОВ, что не только армия, но и партизаны, среди которых были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поднялись на борьбу с фашизмом.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Трудные, голодные и холодные военные годы называют военным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лихими, злыми годами. Тяжело достались они всему нашему народу, но особенно тяжко пришлось маленьким детям.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остались сиротами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отцы погибли на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войне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 родителей во время бомбежек, третьи лишились не только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родных, но и отчего дома, четвертые оказались на оккупированной врагами территории, пятые — в плену у немцев.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— слабые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беспомощные, оказались лицом к лицу </w:t>
      </w:r>
      <w:proofErr w:type="gramStart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жестокой,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беспощадной, злой силой фашизма.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место для детей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 место для детей!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нет ни книжек, ни игрушек.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Разрывы мин и грохот пушек,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море крови и смертей.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 место для детей!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нужен теплый дом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мамы ласковые руки,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взгляд, наполненный добром,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песни колыбельной звуки.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елочные огоньки,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горы веселое катанье,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Снежки и лыжи, и коньки,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сиротство и страданье!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история двух маленьких девочек, в судьбу которых ворвалась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Девочек звали Валя и Вера </w:t>
      </w:r>
      <w:proofErr w:type="spellStart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Окопнюк</w:t>
      </w:r>
      <w:proofErr w:type="spellEnd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были сестрами. Валя постарше, ей уже исполнилось тринадцать лет, а Вере было только десять. Сестры жили в деревянном домике на окраине города Сумы. Незадолго до 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мама тяжело заболела и умерла, а когда началась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папа девочек ушел на фронт.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остались совсем одни. Соседи помогли сестрам поступить в ремесленное училище при тракторном заводе. Но скоро завод эвакуировали за Урал, а училище закрыли. Что было делать? Вера и Валя не растерялись. Они стали дежурить на крышах домов, гасить зажигательные бомбы, помогали больным и старым людям спускаться в бомбоубежище. 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несколько месяцев город захватили немцы. Девочкам пришлось увидеть и испытать все ужасы оккупации.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 из них вспоминала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 домов выгоняли людей и гнали их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пешком, увозили на машинах. Некоторые так никогда и не вернулись в свой дом. Немцы сгоняли народ на площадь и заставляли смотреть, как вешали наших людей. В городе был голод, холод, не было воды».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 решили бежать в Киев. Они пробирались по тропинкам вдоль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шоссейных дорог, собирали колоски, выпавшие из машин при перевозке. Ночевали в копнах сена. Долго брели девочки, пока, наконец, не оказались на окраине Киева.</w:t>
      </w:r>
      <w:r w:rsidR="00555789" w:rsidRPr="00555789">
        <w:rPr>
          <w:noProof/>
          <w:lang w:eastAsia="ru-RU"/>
        </w:rPr>
        <w:t xml:space="preserve"> </w:t>
      </w:r>
      <w:r w:rsidR="0055578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266950" y="2562225"/>
            <wp:positionH relativeFrom="margin">
              <wp:align>right</wp:align>
            </wp:positionH>
            <wp:positionV relativeFrom="margin">
              <wp:align>top</wp:align>
            </wp:positionV>
            <wp:extent cx="3600450" cy="2400300"/>
            <wp:effectExtent l="0" t="0" r="0" b="0"/>
            <wp:wrapSquare wrapText="bothSides"/>
            <wp:docPr id="2" name="Рисунок 2" descr="https://s14.stc.all.kpcdn.net/share/i/12/7950733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4.stc.all.kpcdn.net/share/i/12/7950733/inx960x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Какая-то добрая старушка пожалела голодных оборванных и грязных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Она отогрела их, отмыла, напоила кипятком, угостила </w:t>
      </w:r>
      <w:proofErr w:type="gramStart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вареной</w:t>
      </w:r>
      <w:proofErr w:type="gramEnd"/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фасолью. Сестры остались жить у этой бабушки. Её сыновья били врага на фронте, старушка жила одиноко.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в город вошли наши войска. Сколько было слез и радости! Вся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— парни и девушки — побежали в военкоматы. Сестренки тоже побежали, но им сказали, что они еще слишком малы. Однако им выпало такое горькое детство, что девочки считали себя совсем взрослыми. Они захотели работать в госпитале — но и здесь отказали. Но однажды в город привезли много раненых бойцов, </w:t>
      </w:r>
      <w:r w:rsidRPr="00AA1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врач сказал сестрам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«Ну-ка, девочки,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помогайте».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«Вот так получилось, что мы остались в госпитале»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вспоминала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стали помогать санитарам, научились делать перевязки,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 раненых красноармейцев. Если выдавался свободный часок,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сестры устраивали для бойцов концерт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читали стихи, пели под гитару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танцевали. Они хотели подбодрить, развеселить раненых солдат.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полюбили девочек!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Вера среди бойцов, идущих через город, увидела своего</w:t>
      </w:r>
    </w:p>
    <w:p w:rsidR="00AA1469" w:rsidRP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дядю, родного брата отца. Она кинулась к нему. А скоро девочки получили и первое письмо от отца. Отец думал, что сестры погибли, и был бесконечно рад тому, что Вера и Валя нашлись, просил их беречь себя, писал, что когда закончится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снова будут вместе. Над этим письмом плакал весь госпиталь! вспоминает Вера.</w:t>
      </w:r>
    </w:p>
    <w:p w:rsidR="00AA1469" w:rsidRDefault="00AA1469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исковеркала судьбы не только оказавшихся на фронте детей, но и тех, кто был в тылу. Вместо беззаботного счастливого детства с веселыми играми и забавами, маленькие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десять-двенадцать часов работали на 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станках, помогая взрослым изготавливать оружие для победы над врагом. Повсюду в тылу создавались производства, выпускающие оборонную продукцию. На станках работали женщины и </w:t>
      </w:r>
      <w:r w:rsidRPr="00AA14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13-14 лет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«Ребятишки, плохо одетые, опухшие от голода, никогда не высыпавшиеся, они работали наравне </w:t>
      </w:r>
      <w:proofErr w:type="gramStart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У меня, начальника цеха, сердце сжималось, когда видел их, греющихся у печки или прикорнувших у станка», — воспоминал ветеран военного завода в подмосковном Королеве. В. Д. Ковальский. Другой ветеран, Н. С. Самарцев, </w:t>
      </w:r>
      <w:r w:rsidRPr="00AA1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рассказывал</w:t>
      </w:r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«Мы не доставали до верстака, и нам делали специальные подставки из ящиков. Орудовали вручную — молоток, напильник, зубило. К концу смены валились с ног. Только бы поспать 4-5 часов! Из цеха не выходили недели по две и только в начале месяца, когда напряжение было меньше, отсыпались дома». Школьники, как </w:t>
      </w:r>
      <w:proofErr w:type="gramStart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proofErr w:type="gramEnd"/>
      <w:r w:rsidRPr="00A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 помочь фронтовикам поднять их боевой дух, вселить веру в победу, ободрить добрым словом. Они писали письма бойцам, собирали для них посылки. Шили и вышивали кисеты для табака, вязали теплые шерстяные варежки, носки, шарфы.</w:t>
      </w:r>
    </w:p>
    <w:p w:rsidR="002D2630" w:rsidRPr="00AA1469" w:rsidRDefault="002D2630" w:rsidP="00AA14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9" w:rsidRPr="00AA1469" w:rsidRDefault="002D2630" w:rsidP="002D26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сточник: </w:t>
      </w:r>
      <w:r w:rsidRPr="002D2630">
        <w:rPr>
          <w:rFonts w:ascii="Times New Roman" w:hAnsi="Times New Roman" w:cs="Times New Roman"/>
          <w:sz w:val="28"/>
          <w:szCs w:val="28"/>
        </w:rPr>
        <w:t>https://nsportal.ru/detskii-sad/vospitatelnaya-rabota/2019/05/05/beseda-s-detmi-po-teme-deti-i-voyna</w:t>
      </w:r>
    </w:p>
    <w:sectPr w:rsidR="00AA1469" w:rsidRPr="00AA1469" w:rsidSect="0034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69"/>
    <w:rsid w:val="002D2630"/>
    <w:rsid w:val="00346E6D"/>
    <w:rsid w:val="00546FBB"/>
    <w:rsid w:val="00555789"/>
    <w:rsid w:val="00AA1469"/>
    <w:rsid w:val="00AE0E27"/>
    <w:rsid w:val="00B25012"/>
    <w:rsid w:val="00D3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2020-04-30T12:06:00Z</dcterms:created>
  <dcterms:modified xsi:type="dcterms:W3CDTF">2020-04-30T12:06:00Z</dcterms:modified>
</cp:coreProperties>
</file>