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91" w:rsidRPr="001E3791" w:rsidRDefault="001E3791" w:rsidP="001E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ДОГОВОР</w:t>
      </w:r>
      <w:r w:rsidR="0064570F" w:rsidRPr="00B312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об образовании</w:t>
      </w:r>
    </w:p>
    <w:p w:rsidR="001E3791" w:rsidRPr="001E3791" w:rsidRDefault="001E3791" w:rsidP="001E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регулирующий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отношения родителей (законных представителей) обучающихся и</w:t>
      </w:r>
    </w:p>
    <w:p w:rsidR="001E3791" w:rsidRPr="001E3791" w:rsidRDefault="001E3791" w:rsidP="001E3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</w:t>
      </w:r>
      <w:r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бюджетного общеобразовательного учреждения «Большеберезниковская </w:t>
      </w:r>
      <w:proofErr w:type="gramStart"/>
      <w:r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средняя</w:t>
      </w:r>
      <w:proofErr w:type="gramEnd"/>
      <w:r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общеобразовательная </w:t>
      </w:r>
      <w:proofErr w:type="spellStart"/>
      <w:r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шола</w:t>
      </w:r>
      <w:proofErr w:type="spellEnd"/>
      <w:r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Муниципальное бюджетное общеобразовательное учреждение «Большеберезниковская средняя общеобразовательная школа»</w:t>
      </w: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, именуемое в дальнейшем «Школа» н</w:t>
      </w:r>
      <w:r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а основании лицензии серия 13Л01 № 0000637</w:t>
      </w: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, выданной  </w:t>
      </w:r>
      <w:r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Министерством образования Республики Мордовия от «02» апреля 2019 года</w:t>
      </w: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 в лице директора школы </w:t>
      </w:r>
      <w:r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Кулагина И.А.</w:t>
      </w: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действующее на основании Устава, с одной стороны и родители (лица, их заменяющие) _____________________________________________________________________ обучающегося (обучающейся) в Школе с другой стороны, заключили настоящий Договор о нижеследующем:</w:t>
      </w:r>
      <w:proofErr w:type="gramEnd"/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1.Предмет и цель Договора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1.1. Предметом и целью Договора является совместная деятельность, направленная на создание условий для максимального развития индивидуальных способностей детей, формирование потребностей к саморазвитию и самообразованию.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Настоящий Договор регулирует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правовые отношения, возникающие на основании зачисления в школу _______________________________________________________________ и длится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периода осуществления образовательного процесса на всех ступенях обучения или до расторжения настоящего договора по инициативе родителей (лиц их заменяющих).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Обязанности сторон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Школа обязуется предоставить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бесплатное качественное образование: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2.1.1. Обеспечить реализацию образовательного процесса в соответствии с требованиями федерального государственного образовательного стандарта и с учетом запросов родителей и обучающего: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 на 1 ступени (1-4 классы) - общеобразовательной программ</w:t>
      </w:r>
      <w:r w:rsidR="0064570F"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ы начального общего образования</w:t>
      </w: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 на 2 ступени (5-9 классы) - общеобразовательной программы основного общего образования,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-на 3 ступени (10-11 классы) - общеобразовательной программы среднего общего образования, обеспечивающей дополнительную (углубленную) подготовку обучающихся по различным профилям, которые формируются  на основании потребностей учащихся и возможностей педагогического коллектива,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обеспечить реализацию образовательной программы на протяжении всего периода обучения в школе, ознакомить родителей (законных представителей) ребенка с условиями и задачами её проведения;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обеспечить проведение воспитательной работы в соответствии с требованиями федерального государственного образовательного стандарта и разрабатываемой Школой Основной образовательной программой.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2.1.2. 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прав и свобод личности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2.1.3. Нести ответственность за жизнь и здоровье обучающегося во время образовательного процесса при условии выполнения ребенком правил внутреннего распорядка Школы. Школа не несет ответственности в случае, когда угроза жизни и здоровью ученика возникла по его вине. Соблюдать установленные санитарно-гигиенические нормы, правила и требования.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2.1.4. Гарантировать освоение содержания образовательных программ на каждой ступени обучения и получение уровня образованности, соответствующего требованиям государственного образовательного стандарта в пределах учебного плана каждой ступени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добросовестном отношении обучающегося к занятиям.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2.1.5. Предоставить обучающимся и их родителям (лицам их заменяющим) право выбора видов дополнительных (в том числе платных) услуг.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2.1.6. Предоставлять родителям (лицам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2.1.7.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социальную защиту обучающихся из социально незащищенных семей в соответствии с действующим законодательством.</w:t>
      </w:r>
      <w:proofErr w:type="gramEnd"/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2.1.8. Школа обязуется обеспечить реализацию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2.1.9. Обеспечить учащихся горячим питанием в школе.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2.1.10. Оказывать психолого-педагогическую помощь родителям (законным представителям) по вопросам обучения и воспитания ребенка и обучающимся по просьбе родителей.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2.1.11. Школа обязуется осуществлять текущий и промежуточный контроль за успеваемостью и поведением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 доступной  форме информировать о его результатах Родителей и обучающегося.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2.1.12. Своевременно принимать меры по восстановлению справедливости относительно ребенка в различных конфликтных ситуациях.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2.1.13.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</w:t>
      </w: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2.1.14.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  регламентирующими образовательную, воспитательную и административную деятельность Школы, а также  не менее чем за 7 рабочих дней информировать Родителей о проведении родительских собраний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  иных школьных мероприятий, в которых Родители обязаны или имеют право принимать участие.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2.2. Родители (законные представители) обязуются: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2.2.1. Выполнять требования законодательства РФ о правах и обязанностях родителей, Устава Школы и настоящего Договора.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2.2.2. Способствовать выполнению учащимся Устава Школы: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обеспечить посещение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  обеспечить выполнение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домашних заданий;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  предметами, необходимыми для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обучающегося в образовательном процессе (</w:t>
      </w:r>
      <w:proofErr w:type="spell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письменно-канцелярскими</w:t>
      </w:r>
      <w:proofErr w:type="spell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принадлежностями, спортивной  формой  и т. п.), в количестве, соответствующем возрасту и потребностям обучающегося.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 бережно относиться к имуществу образовательного учреждения, возмещать материальный ущерб, нанесенный Школе;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 уважать честь и достоинства всех участников образовательного процесса;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 выполнять требования работников Школы в части, предусмотренной Уставом Школы и правилами внутреннего распорядка;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2.2.3. Оказывать помощь учителю в создании благоприятных условий для пребывания учащегося в Школе: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 контролировать выполнение своими детьми требований педагогов Школы;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- контролировать и обеспечивать ношение учеником формы одежды;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2.2.4. Осуществлять контроль над успеваемостью и поведением учащегося, регулярно посещать родительские собрания.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2.2.5. Своевременно письменно информировать учителя (классного руководителя) о болезни ребенка или возможном отсутствии.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2.2.6. Родители несут ответственность за освоение ребенком выбранной образовательной программы.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Права сторон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3.1. Школа имеет право: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3.1.1. Разрабатывать образовательные программы Школы и учебные планы для их реализации.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3.1.2. Определять содержание, формы и методы работы, выбирать учебные программы, курсы, учебно-методические комплекты.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3.1.3. Проводить педагогическую диагностику с целью мониторинга качества обученности учащихся.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3.1.4. Устанавливать режим работы Школы (расписание занятий, продолжительность учебной недели и т. д.)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3.1.5. Осуществлять прием в Школу на основании Положения о приеме в муниципальное </w:t>
      </w:r>
      <w:r w:rsidR="0064570F"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бюджетное общеобразовательное учреждение «</w:t>
      </w:r>
      <w:r w:rsidR="00131366"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Большеберезниковская СОШ</w:t>
      </w:r>
      <w:r w:rsidR="0064570F"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3.1.6. Формировать профильные классы  в старшей школе, основываясь на потребности учащихся и возможности педагогического коллектива.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3.1.7. Требовать с родителей обучающихся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обучением и поведением ребенка, выполнения ими требования законодательства РФ о правах и обязанностях родителей, Устава Школы и настоящего Договора.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3.1.8. Устанавливать размер родительской платы за оказание дополнительных платных образовательных услуг.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3.1.9. Поощрять учащихся или применять меры взыскания в соответствии с Уставом Школы и Правилами внутреннего распорядка.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3.2 Родители имеют право: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3.2.1. Выбирать формы обучения, предусмотренные Лицензией на образовательную деятельность Школы.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3.2.2. Принимать участие в работе </w:t>
      </w:r>
      <w:r w:rsidR="004254A1" w:rsidRPr="00B312F7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Управляющего</w:t>
      </w: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Совета Школы, Родительского комитета Школы. Обращаться к классному руководителю, администрации Школы, педагогическому совету для разрешения конфликтных ситуаций, связанных с ребенком.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3.2.3. Выбирать дополнительные платные образовательные услуги из перечня, предлагаемого образовательным учреждением. Участвовать в определении набора дополнительных услуг, предусмотренных для учащихся данного класса.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3.2.4. Получать своевременную информацию о результатах деятельности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3.2.5. Родители имеют право оказывать Школе благотворительную помощь, вносить целевые взносы.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Срок действия Договора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4.1. Настоящий договор действует с момента подписания в течение обучения ребенка на всех ступенях.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 Досрочное прекращение Договора возможно в случае неисполнения одной из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взятых на себя обязательств.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 Основания для прекращения Договора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5.1. Договор прекращается по истечении срока, а также по обоюдному согласию сторон.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5.2. </w:t>
      </w:r>
      <w:proofErr w:type="gramStart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в одностороннем порядке, если стороны не выполняют взятые на себя обязательства.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5.3. В случае одностороннего расторжения Договора одна из сторон (инициатор расторжения Договора) обязана предупредить другую сторону о досрочном расторжении договора за одну неделю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 Ответственность сторон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6.1. Стороны, подписавшие настоящий Договор, несут ответственность за его исполнение.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6.2. Споры, возникающие между сторонами, подписавшими Договор, разрешаются в органах управления образованием.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6.3. Настоящий Договор составлен в 2 (двух) экземплярах, имеющих одинаковую юридическую силу.</w:t>
      </w:r>
    </w:p>
    <w:p w:rsidR="001E3791" w:rsidRPr="001E3791" w:rsidRDefault="001E3791" w:rsidP="001E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pPr w:leftFromText="105" w:rightFromText="105" w:topFromText="15" w:bottomFromText="15" w:vertAnchor="text"/>
        <w:tblW w:w="4650" w:type="pct"/>
        <w:tblCellMar>
          <w:left w:w="0" w:type="dxa"/>
          <w:right w:w="0" w:type="dxa"/>
        </w:tblCellMar>
        <w:tblLook w:val="04A0"/>
      </w:tblPr>
      <w:tblGrid>
        <w:gridCol w:w="2302"/>
        <w:gridCol w:w="6417"/>
      </w:tblGrid>
      <w:tr w:rsidR="00DD72EA" w:rsidRPr="00B312F7" w:rsidTr="001E3791">
        <w:trPr>
          <w:trHeight w:val="1243"/>
        </w:trPr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791" w:rsidRPr="001E3791" w:rsidRDefault="004254A1" w:rsidP="001E37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2F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«Большеберезниковская СОШ»</w:t>
            </w:r>
          </w:p>
          <w:p w:rsidR="001E3791" w:rsidRPr="001E3791" w:rsidRDefault="001E3791" w:rsidP="001E379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79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  ____</w:t>
            </w:r>
            <w:r w:rsidR="004254A1" w:rsidRPr="00B312F7">
              <w:rPr>
                <w:rFonts w:ascii="Times New Roman" w:eastAsia="Times New Roman" w:hAnsi="Times New Roman" w:cs="Times New Roman"/>
                <w:sz w:val="20"/>
                <w:szCs w:val="20"/>
              </w:rPr>
              <w:t>_____И.А. Кулагин</w:t>
            </w:r>
          </w:p>
        </w:tc>
        <w:tc>
          <w:tcPr>
            <w:tcW w:w="2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791" w:rsidRPr="001E3791" w:rsidRDefault="001E3791" w:rsidP="001E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79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Ф.И.О._____________________________________  ____________________</w:t>
            </w:r>
          </w:p>
          <w:p w:rsidR="001E3791" w:rsidRPr="001E3791" w:rsidRDefault="001E3791" w:rsidP="001E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Домашний адрес_____________________________ __________________________________________ </w:t>
            </w:r>
            <w:proofErr w:type="spellStart"/>
            <w:r w:rsidRPr="001E3791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Паспорт_________№</w:t>
            </w:r>
            <w:proofErr w:type="spellEnd"/>
            <w:r w:rsidRPr="001E379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 Выдан_______________________________________</w:t>
            </w:r>
          </w:p>
          <w:p w:rsidR="001E3791" w:rsidRPr="001E3791" w:rsidRDefault="001E3791" w:rsidP="001E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79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 ___________________________</w:t>
            </w:r>
          </w:p>
        </w:tc>
      </w:tr>
    </w:tbl>
    <w:p w:rsidR="001E3791" w:rsidRPr="001E3791" w:rsidRDefault="001E3791" w:rsidP="001E3791">
      <w:pPr>
        <w:shd w:val="clear" w:color="auto" w:fill="FFFFFF"/>
        <w:spacing w:before="40" w:after="4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37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88" w:lineRule="atLeast"/>
        <w:ind w:right="8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791">
        <w:rPr>
          <w:rFonts w:ascii="Times New Roman" w:eastAsia="Times New Roman" w:hAnsi="Times New Roman" w:cs="Times New Roman"/>
          <w:color w:val="00000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88" w:lineRule="atLeast"/>
        <w:ind w:right="8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791">
        <w:rPr>
          <w:rFonts w:ascii="Times New Roman" w:eastAsia="Times New Roman" w:hAnsi="Times New Roman" w:cs="Times New Roman"/>
          <w:color w:val="00000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88" w:lineRule="atLeast"/>
        <w:ind w:right="883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E3791">
        <w:rPr>
          <w:rFonts w:ascii="Verdana" w:eastAsia="Times New Roman" w:hAnsi="Verdana" w:cs="Times New Roman"/>
          <w:color w:val="00000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88" w:lineRule="atLeast"/>
        <w:ind w:right="883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1E3791" w:rsidRPr="001E3791" w:rsidRDefault="001E3791" w:rsidP="001E3791">
      <w:pPr>
        <w:shd w:val="clear" w:color="auto" w:fill="FFFFFF"/>
        <w:spacing w:before="40" w:after="40" w:line="288" w:lineRule="atLeast"/>
        <w:ind w:right="883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E3791">
        <w:rPr>
          <w:rFonts w:ascii="Verdana" w:eastAsia="Times New Roman" w:hAnsi="Verdana" w:cs="Times New Roman"/>
          <w:color w:val="00000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88" w:lineRule="atLeast"/>
        <w:ind w:right="883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E3791">
        <w:rPr>
          <w:rFonts w:ascii="Verdana" w:eastAsia="Times New Roman" w:hAnsi="Verdana" w:cs="Times New Roman"/>
          <w:color w:val="000000"/>
        </w:rPr>
        <w:t> </w:t>
      </w:r>
    </w:p>
    <w:p w:rsidR="001E3791" w:rsidRPr="001E3791" w:rsidRDefault="001E3791" w:rsidP="001E3791">
      <w:pPr>
        <w:shd w:val="clear" w:color="auto" w:fill="FFFFFF"/>
        <w:spacing w:before="40" w:after="40" w:line="288" w:lineRule="atLeast"/>
        <w:ind w:right="883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E3791">
        <w:rPr>
          <w:rFonts w:ascii="Verdana" w:eastAsia="Times New Roman" w:hAnsi="Verdana" w:cs="Times New Roman"/>
          <w:color w:val="000000"/>
        </w:rPr>
        <w:t> </w:t>
      </w:r>
    </w:p>
    <w:p w:rsidR="00145314" w:rsidRPr="00E27759" w:rsidRDefault="001E3791" w:rsidP="00E27759">
      <w:pPr>
        <w:shd w:val="clear" w:color="auto" w:fill="FFFFFF"/>
        <w:spacing w:before="40" w:after="40" w:line="288" w:lineRule="atLeast"/>
        <w:ind w:right="883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1E3791">
        <w:rPr>
          <w:rFonts w:ascii="Verdana" w:eastAsia="Times New Roman" w:hAnsi="Verdana" w:cs="Times New Roman"/>
          <w:color w:val="000000"/>
        </w:rPr>
        <w:t> </w:t>
      </w:r>
    </w:p>
    <w:sectPr w:rsidR="00145314" w:rsidRPr="00E27759" w:rsidSect="00DD72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1E3791"/>
    <w:rsid w:val="00131366"/>
    <w:rsid w:val="00145314"/>
    <w:rsid w:val="001E3791"/>
    <w:rsid w:val="004254A1"/>
    <w:rsid w:val="0064570F"/>
    <w:rsid w:val="00B312F7"/>
    <w:rsid w:val="00DD72EA"/>
    <w:rsid w:val="00E2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E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2019-08-21T06:20:00Z</cp:lastPrinted>
  <dcterms:created xsi:type="dcterms:W3CDTF">2019-08-21T05:55:00Z</dcterms:created>
  <dcterms:modified xsi:type="dcterms:W3CDTF">2019-08-21T06:22:00Z</dcterms:modified>
</cp:coreProperties>
</file>