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2C" w:rsidRDefault="009E552C" w:rsidP="009E552C">
      <w:pPr>
        <w:pStyle w:val="af4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E552C" w:rsidRDefault="009E552C" w:rsidP="009E552C">
      <w:pPr>
        <w:pStyle w:val="af4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E552C" w:rsidRDefault="009E552C" w:rsidP="009E552C">
      <w:pPr>
        <w:pStyle w:val="af4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E552C" w:rsidRDefault="009E552C" w:rsidP="006322F9">
      <w:pPr>
        <w:pStyle w:val="af4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9E552C" w:rsidRDefault="009E552C" w:rsidP="009E552C">
      <w:pPr>
        <w:pStyle w:val="af4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E552C" w:rsidRDefault="009E552C" w:rsidP="009E552C">
      <w:pPr>
        <w:shd w:val="clear" w:color="auto" w:fill="FFFFFF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3200400" cy="2647950"/>
            <wp:effectExtent l="0" t="0" r="0" b="0"/>
            <wp:docPr id="3" name="Рисунок 3" descr="http://scenki-monologi.at.ua/_ld/1/29304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enki-monologi.at.ua/_ld/1/2930418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2C" w:rsidRDefault="009E552C" w:rsidP="009E552C"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</w:p>
    <w:p w:rsidR="009E552C" w:rsidRDefault="009E552C" w:rsidP="009E552C">
      <w:pPr>
        <w:pStyle w:val="1"/>
        <w:spacing w:before="0" w:line="300" w:lineRule="atLeast"/>
        <w:jc w:val="center"/>
        <w:rPr>
          <w:rFonts w:ascii="Verdana" w:hAnsi="Verdana"/>
          <w:b w:val="0"/>
          <w:bCs w:val="0"/>
          <w:i/>
          <w:iCs/>
          <w:color w:val="0000CD"/>
          <w:sz w:val="23"/>
          <w:szCs w:val="23"/>
        </w:rPr>
      </w:pPr>
      <w:r>
        <w:rPr>
          <w:rStyle w:val="apple-converted-space"/>
          <w:rFonts w:ascii="Verdana" w:hAnsi="Verdana"/>
          <w:b w:val="0"/>
          <w:bCs w:val="0"/>
          <w:i/>
          <w:iCs/>
          <w:color w:val="0000CD"/>
          <w:sz w:val="23"/>
          <w:szCs w:val="23"/>
        </w:rPr>
        <w:t> </w:t>
      </w:r>
      <w:r w:rsidR="002326DA">
        <w:rPr>
          <w:rFonts w:ascii="Verdana" w:hAnsi="Verdana"/>
          <w:b w:val="0"/>
          <w:bCs w:val="0"/>
          <w:i/>
          <w:iCs/>
          <w:noProof/>
          <w:color w:val="0000CD"/>
          <w:sz w:val="23"/>
          <w:szCs w:val="23"/>
          <w:lang w:eastAsia="ru-RU"/>
        </w:rPr>
        <w:drawing>
          <wp:inline distT="0" distB="0" distL="0" distR="0" wp14:anchorId="40EAA193" wp14:editId="044562AB">
            <wp:extent cx="1781175" cy="2286000"/>
            <wp:effectExtent l="0" t="0" r="9525" b="0"/>
            <wp:docPr id="2" name="Рисунок 2" descr="http://scenki-monologi.at.ua/_ld/1/6707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enki-monologi.at.ua/_ld/1/6707782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 w:val="0"/>
          <w:bCs w:val="0"/>
          <w:i/>
          <w:iCs/>
          <w:color w:val="0000CD"/>
          <w:sz w:val="23"/>
          <w:szCs w:val="23"/>
        </w:rPr>
        <w:br/>
      </w:r>
    </w:p>
    <w:p w:rsidR="009E552C" w:rsidRDefault="009E552C" w:rsidP="009E552C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i/>
          <w:color w:val="91470A"/>
          <w:sz w:val="48"/>
          <w:szCs w:val="48"/>
        </w:rPr>
      </w:pPr>
      <w:r>
        <w:rPr>
          <w:rFonts w:ascii="Times New Roman" w:hAnsi="Times New Roman" w:cs="Times New Roman"/>
          <w:b w:val="0"/>
          <w:bCs w:val="0"/>
          <w:i/>
          <w:color w:val="91470A"/>
          <w:sz w:val="48"/>
          <w:szCs w:val="48"/>
        </w:rPr>
        <w:t>Игра – викторина</w:t>
      </w:r>
    </w:p>
    <w:p w:rsidR="009E552C" w:rsidRDefault="009E552C" w:rsidP="009E552C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i/>
          <w:color w:val="91470A"/>
          <w:sz w:val="48"/>
          <w:szCs w:val="48"/>
        </w:rPr>
      </w:pPr>
      <w:r>
        <w:rPr>
          <w:rFonts w:ascii="Times New Roman" w:hAnsi="Times New Roman" w:cs="Times New Roman"/>
          <w:b w:val="0"/>
          <w:bCs w:val="0"/>
          <w:i/>
          <w:color w:val="91470A"/>
          <w:sz w:val="48"/>
          <w:szCs w:val="48"/>
        </w:rPr>
        <w:t xml:space="preserve"> «Соблюдайте правила дорожного движения»</w:t>
      </w:r>
    </w:p>
    <w:p w:rsidR="00764C3B" w:rsidRDefault="009E552C" w:rsidP="009E552C">
      <w:pPr>
        <w:shd w:val="clear" w:color="auto" w:fill="FFFFFF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i/>
          <w:iCs/>
          <w:color w:val="0000CD"/>
          <w:sz w:val="23"/>
          <w:szCs w:val="23"/>
        </w:rPr>
        <w:br/>
      </w:r>
      <w:r>
        <w:rPr>
          <w:bCs/>
          <w:i/>
          <w:iCs/>
          <w:color w:val="0000CD"/>
          <w:sz w:val="48"/>
          <w:szCs w:val="4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Ведущий: Здравствуйте дорогие наши друзья!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Ведущий: Мы рады приветствовать вас на нашей викторине, посвященной правилам дорожного движения.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764C3B" w:rsidRDefault="00764C3B" w:rsidP="009E552C">
      <w:pPr>
        <w:shd w:val="clear" w:color="auto" w:fill="FFFFFF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9E552C" w:rsidRDefault="009E552C" w:rsidP="009E552C">
      <w:pPr>
        <w:shd w:val="clear" w:color="auto" w:fill="FFFFFF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Ведущая: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Ведущий: Дисциплина, осторожность и соблюдение правил дорожного движения водителями и пешеходами – основа безопасного движения на улице.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Ведущая: Но нашей викторине принимают участие две команды: команда «Велосипедисты» и команда «Скейтбордисты »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Приветствие и представление команд. (После приветствия команды представляют справк</w:t>
      </w:r>
      <w:proofErr w:type="gramStart"/>
      <w:r>
        <w:rPr>
          <w:color w:val="000000"/>
          <w:sz w:val="28"/>
          <w:szCs w:val="28"/>
          <w:shd w:val="clear" w:color="auto" w:fill="FFFFFF"/>
        </w:rPr>
        <w:t>у-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сообщение об основных правилах дорожного движения велосипедистов и скейтбордистов.)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FF4500"/>
          <w:sz w:val="28"/>
          <w:szCs w:val="28"/>
          <w:shd w:val="clear" w:color="auto" w:fill="FFFFFF"/>
        </w:rPr>
        <w:t>Первый конкурс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Интеллектуальная Разминка. Командам задаются вопросы, на которые они должны дать полные, развернутые ответы.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9E552C" w:rsidRDefault="009E552C" w:rsidP="009E552C">
      <w:pPr>
        <w:shd w:val="clear" w:color="auto" w:fill="FFFFFF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764C3B" w:rsidRDefault="009E552C" w:rsidP="009E552C">
      <w:pPr>
        <w:shd w:val="clear" w:color="auto" w:fill="FFFFFF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FF4500"/>
          <w:sz w:val="28"/>
          <w:szCs w:val="28"/>
          <w:shd w:val="clear" w:color="auto" w:fill="FFFFFF"/>
        </w:rPr>
        <w:t>Второй конкурс</w:t>
      </w:r>
      <w:r>
        <w:rPr>
          <w:color w:val="000000"/>
          <w:sz w:val="28"/>
          <w:szCs w:val="28"/>
          <w:shd w:val="clear" w:color="auto" w:fill="FFFFFF"/>
        </w:rPr>
        <w:t>. «Восстановите дорожные знаки». Командам следует восстановить дорожный знак из разрезанных частей, назвать его и сказать какой группе дорожных знаков принадлежит восстановленный командой знак. Какая команда сделает это быстрее, та команда получит 5 баллов. 7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Самодвижущееся четырехколесное транспортное средство. (Автомобиль.)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По рельсам бежит — на поворотах дребезжит. (Трамвай.)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Старинный экипаж, запряженный лошадьми. (Карета.)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 .Многоместный автомобиль для перевозки пассажиров. (Автобус.)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Любимое транспортное средство отчаянных мальчишек, для езды на котором надо отталкиваться ногой. (Самокат.)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Автомобиль, которому не страшны самые плохие дороги. (Вездеход.)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Дом для автомобиля. (Гараж.)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 Гараж для самолетов. (Ангар.)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9. Человек, идущий по тротуару. (Пешеход.)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 .Аллея посредине улицы. (Бульвар.)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2326DA" w:rsidRDefault="009E552C" w:rsidP="009E552C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 Дорога для трамвая. (Рельсы.)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12. Часть дороги, по которой идут пешеходы. (Тротуар.)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13. Изгиб дороги. (Поворот.)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14. Человек, управляющий автомобилем. (Водитель.)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15. Водитель самолета. (Летчик, пилот.)</w:t>
      </w:r>
    </w:p>
    <w:p w:rsidR="002326DA" w:rsidRDefault="002326DA" w:rsidP="009E552C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9E552C" w:rsidRDefault="009E552C" w:rsidP="009E552C">
      <w:pPr>
        <w:shd w:val="clear" w:color="auto" w:fill="FFFFFF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16. Устройство для остановки автомобиля. (Тормоз.)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17.Что показывает стрелка спидометра? (Скорость.)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18. Место на дороге, предназначенное для пешеходов. (Переход.)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19. Полосатая разметка перехода. (Зебра.)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20. Место пересечения улиц. (Перекресток.)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21. Милиционер, регулирующий движение на перекрестке. (Регулировщик.)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22. Громкий звуковой сигнал специальной машины. (Сирена.)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23. Место для посадки и высадки пассажиров общественного транспорта. (Остановка.)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24. Прочная широкая лямка, обеспечивающая безопасность водителя и пассажиров в легковом автомобиле. (Ремень безопасности.)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25. Защитный головной убор мотоциклиста. (Шлем.)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26. Безбилетный пассажир. (Заяц.)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27. Общее название автобуса, трамвая, троллейбуса. (Общественный транспорт.)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28. Человек, едущий в транспорте, но не за рулем. (Пассажир.)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29. При поездке в общественном транспорте держитесь за ... (поручень).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2326DA" w:rsidRDefault="009E552C" w:rsidP="00764C3B">
      <w:pPr>
        <w:shd w:val="clear" w:color="auto" w:fill="FFFFFF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30. Кто продает билеты в общественном транспорте? (Кондуктор.)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31. Подземный вид общественного транспорта. (Метро.)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32. Лестница-чудесница в метро. (Эскалатор.)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33. Лестница на морском судне. (Трап.)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34. Место работы водителя в автомобиле, автобусе, троллейбусе, трамвае. (Кабина.)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35. Водитель велосипеда. (Велосипедист.)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36. Спортивное сооружение, где проводятся кольцевые гонки на велосипеде. (Велотрек.)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37. Пересечение железнодорожных путей с автомобильной дорогой. (Переезд.)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38. Опускающаяся и поднимающаяся перекладина для открытия и закрытия переезда. (Шлагбаум.)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39. Опора рельсов. (Шпалы.)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40. Часть загородной дороги для передвижения пешеходов, если нет тротуара. (Обочина.)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41. Асфальтированная загородная дорога для движения транспорта. (Шоссе.)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42. Водоотводная канава вдоль дороги. (Кювет.)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43. «Ноги» автомобиля. (Колеса.)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44. «Глаза» автомобиля. (Фары.)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45. Часть грузовика, предназначенная для перевозки грузов. (Кузов.)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46. Вид грузовика, кузов которого сваливает груз сам. (Самосвал.)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47. Откидная крышка, закрывающая двигатель. (Капот.)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48. Приспособление для буксировки автомобиля. (Трос.)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49. Подземное сооружение для движения транспорта. (Тоннель.)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2326DA" w:rsidRDefault="002326DA" w:rsidP="00764C3B">
      <w:pPr>
        <w:shd w:val="clear" w:color="auto" w:fill="FFFFFF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2326DA" w:rsidRDefault="002326DA" w:rsidP="00764C3B">
      <w:pPr>
        <w:shd w:val="clear" w:color="auto" w:fill="FFFFFF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9E552C" w:rsidRPr="00764C3B" w:rsidRDefault="009E552C" w:rsidP="00764C3B">
      <w:pPr>
        <w:shd w:val="clear" w:color="auto" w:fill="FFFFFF"/>
        <w:rPr>
          <w:rFonts w:eastAsiaTheme="majorEastAsi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50. Автомобиль, имеющий название великой русской реки. (Волга.)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51. Пешеход или водитель, не выполняющий Правила дорожного движения. (Нарушитель.)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52. Наказание за нарушение ПДД. (Штраф.)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2741D3" w:rsidRDefault="002741D3" w:rsidP="009E552C"/>
    <w:sectPr w:rsidR="0027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C"/>
    <w:rsid w:val="002326DA"/>
    <w:rsid w:val="002741D3"/>
    <w:rsid w:val="006322F9"/>
    <w:rsid w:val="00756F1B"/>
    <w:rsid w:val="00764C3B"/>
    <w:rsid w:val="009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F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56F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56F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56F1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56F1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F1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F1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F1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F1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F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56F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56F1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756F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756F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F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F1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F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6F1B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6F1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6F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6F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6F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6F1B"/>
    <w:rPr>
      <w:b/>
      <w:bCs/>
    </w:rPr>
  </w:style>
  <w:style w:type="character" w:styleId="a9">
    <w:name w:val="Emphasis"/>
    <w:basedOn w:val="a0"/>
    <w:uiPriority w:val="20"/>
    <w:qFormat/>
    <w:rsid w:val="00756F1B"/>
    <w:rPr>
      <w:i/>
      <w:iCs/>
    </w:rPr>
  </w:style>
  <w:style w:type="paragraph" w:styleId="aa">
    <w:name w:val="No Spacing"/>
    <w:uiPriority w:val="1"/>
    <w:qFormat/>
    <w:rsid w:val="00756F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6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6F1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6F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6F1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6F1B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756F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6F1B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756F1B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756F1B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6F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56F1B"/>
    <w:pPr>
      <w:outlineLvl w:val="9"/>
    </w:pPr>
  </w:style>
  <w:style w:type="paragraph" w:styleId="af4">
    <w:name w:val="Normal (Web)"/>
    <w:basedOn w:val="a"/>
    <w:semiHidden/>
    <w:unhideWhenUsed/>
    <w:rsid w:val="009E55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552C"/>
  </w:style>
  <w:style w:type="paragraph" w:styleId="af5">
    <w:name w:val="Balloon Text"/>
    <w:basedOn w:val="a"/>
    <w:link w:val="af6"/>
    <w:uiPriority w:val="99"/>
    <w:semiHidden/>
    <w:unhideWhenUsed/>
    <w:rsid w:val="009E55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5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F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56F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56F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56F1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56F1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F1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F1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F1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F1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F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56F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56F1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756F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756F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F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F1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F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6F1B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6F1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6F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6F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6F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6F1B"/>
    <w:rPr>
      <w:b/>
      <w:bCs/>
    </w:rPr>
  </w:style>
  <w:style w:type="character" w:styleId="a9">
    <w:name w:val="Emphasis"/>
    <w:basedOn w:val="a0"/>
    <w:uiPriority w:val="20"/>
    <w:qFormat/>
    <w:rsid w:val="00756F1B"/>
    <w:rPr>
      <w:i/>
      <w:iCs/>
    </w:rPr>
  </w:style>
  <w:style w:type="paragraph" w:styleId="aa">
    <w:name w:val="No Spacing"/>
    <w:uiPriority w:val="1"/>
    <w:qFormat/>
    <w:rsid w:val="00756F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6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6F1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6F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6F1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6F1B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756F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6F1B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756F1B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756F1B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6F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56F1B"/>
    <w:pPr>
      <w:outlineLvl w:val="9"/>
    </w:pPr>
  </w:style>
  <w:style w:type="paragraph" w:styleId="af4">
    <w:name w:val="Normal (Web)"/>
    <w:basedOn w:val="a"/>
    <w:semiHidden/>
    <w:unhideWhenUsed/>
    <w:rsid w:val="009E55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552C"/>
  </w:style>
  <w:style w:type="paragraph" w:styleId="af5">
    <w:name w:val="Balloon Text"/>
    <w:basedOn w:val="a"/>
    <w:link w:val="af6"/>
    <w:uiPriority w:val="99"/>
    <w:semiHidden/>
    <w:unhideWhenUsed/>
    <w:rsid w:val="009E55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5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enki-monologi.at.ua/_ld/1/6707782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cenki-monologi.at.ua/_ld/1/2930418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2020-09-23T17:24:00Z</dcterms:created>
  <dcterms:modified xsi:type="dcterms:W3CDTF">2020-09-23T17:56:00Z</dcterms:modified>
</cp:coreProperties>
</file>