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jc w:val="center"/>
        <w:rPr>
          <w:sz w:val="28"/>
          <w:szCs w:val="28"/>
        </w:rPr>
      </w:pPr>
      <w:r w:rsidRPr="008D28E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Дидактическая игра как средство развития логического мышления детей старшего дошкольного возраста».</w:t>
      </w:r>
    </w:p>
    <w:p w:rsidR="008D28EF" w:rsidRDefault="008D28EF" w:rsidP="008D28EF">
      <w:pPr>
        <w:pStyle w:val="a3"/>
        <w:spacing w:before="67" w:beforeAutospacing="0" w:after="0" w:afterAutospacing="0"/>
        <w:ind w:left="547" w:hanging="547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bookmarkStart w:id="0" w:name="_GoBack"/>
      <w:bookmarkEnd w:id="0"/>
      <w:r w:rsidRPr="008D28EF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Актуальность и перспективность.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Многочисленные исследования отечественных и зарубежных педагогов и психологов свидетельствуют, что игра - подлинная социальная практика ребёнка, его реальная жизнь в обществе сверстников, поэтому она столь актуальна как средство и метод всесторонней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воспитательно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-образовательной работы, и в первую очередь в целях осуществления его умственного развития. Развитие умственных способностей имеет особое значение для подготовки детей к обучению: ведь важно не только, какими знаниями владеет ребёнок ко времени поступления в школу, а готов ли он к усвоению новых знаний, умеет ли рассуждать, фантазировать, делать самостоятельные выводы, строить замыслы сочинений, рисунков, конструкций (Л.А.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Венгер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, Л.С. Выготский).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Дидактические игры всегда, по мнению многих авторо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в(</w:t>
      </w:r>
      <w:proofErr w:type="spellStart"/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В.Н.Аванесова,Л.А.Венгер,А.В.Запорожец,Е.И.Тихеева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) имеют большое значение в развитии у детей умственной активности, приучают детей к самостоятельному мышлению, использованию полученных знаний в различных условиях, в соответствии с поставленной игровой задачей. Ведь самое важное для развития мышления - уметь пользоваться знаниями, отбирать из своего умственного багажа в каждом случае те знания, которые нужны для решения стоящей задачи. Для этого ребёнок должен овладеть методом умственной работы: умением думать, правильно анализировать и синтезировать.</w:t>
      </w:r>
    </w:p>
    <w:p w:rsidR="008D28EF" w:rsidRPr="008D28EF" w:rsidRDefault="008D28EF" w:rsidP="008D28EF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В практике дошкольного воспитания  развитию логического мышления детей уделяется достаточно много внимания, так как это позволяет научить </w:t>
      </w:r>
      <w:proofErr w:type="gramStart"/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адекватно</w:t>
      </w:r>
      <w:proofErr w:type="gramEnd"/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воспринимать предметы. Выделять основные признаки и свойства. Но многочисленные исследования педагогики и психологии показывают, что восприятие у детей носит неполный, неточный, фрагментарный и нецеленаправленный характер. Значение развития логического мышления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познавательной деятельности в детском саду.</w:t>
      </w:r>
    </w:p>
    <w:p w:rsidR="008D28EF" w:rsidRPr="008D28EF" w:rsidRDefault="008D28EF" w:rsidP="008D28EF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Актуальность моего опыта  заключается в том, что в последние годы у дошкольников отмечаются нарушения познавательной деятельности, наблюдаются недостатки в овладении такими логическими операциями как анализ, синтез, классификация, обобщение, сравнение.  Все это говорит о том, что с детьми необходимо проводить специальную работу по развитию логического мышления. Это длительный и сложный </w:t>
      </w: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процесс, который длится не только в дошкольном, но и в школьном возрасте.  </w:t>
      </w:r>
    </w:p>
    <w:p w:rsidR="008D28EF" w:rsidRPr="008D28EF" w:rsidRDefault="008D28EF" w:rsidP="008D28EF">
      <w:pPr>
        <w:rPr>
          <w:rFonts w:ascii="Times New Roman" w:hAnsi="Times New Roman" w:cs="Times New Roman"/>
          <w:sz w:val="28"/>
          <w:szCs w:val="28"/>
        </w:rPr>
      </w:pP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В группах старшего дошкольного возраста развитие логического мышления детей является одним из главных направлений воспитания и образования дошкольника. Владея педагогическими знаниями и методами, я  пытаюсь  вести работу  по развитию логического мышления детей, строить её на материале авторских игр и пособий. Жизнь в детском саду должна быть яркой, богатой впечатлениями, как хорошая интересная книга, лучшими страницами которой должны стать дни, проведенные в группе. Помочь  детям сделать каждый день незабываемым, открыть детям окно в мир удивительных чудес, оставить яркий след в душе ребёнка - цель этой работы. Авторские игры и пособия направлены на то, чтобы помочь расширить кругозор каждого ребенка на базе ближайшего окружения, создать условия для развития самостоятельной познавательной активности, выражать свои чувства, переживания через игровую деятельность. В данной работе  представлена система работы, помогающая развивать логическое мышление ребенка старшего дошкольного возраста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Концептуальность.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Анализ теоретических данных показал, что недостаточно выявлены педагогические условия, обеспечивающие эффективность использования дидактических игр как средства формирования мыслительных процессов у детей дошкольного возраста.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Противоречие заключается между задачей развития мыслительной деятельности у детей дошкольного и недостаточно выявленными педагогическими условиями, обеспечивающими успешность её решения. Отсюда вытекает 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проблема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– какие необходимо создать условия для эффективного использования дидактических игр как средства формирования логического мышления.                     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Для достижения поставленных целей мной были определены ряд задач: 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1.изучение возрастных особенностей мыслительной деятельности дошкольников; 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2.определение правильной последовательности в планировании работы; 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3.создание банка дидактических игр и упражнений, дифференцированных для разных возрастных групп;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4.создание материальных условий для развития мышления дошкольников;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5.   развитие способности овладевать логическими операциями  при решении задач.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Я считаю, что решению задач по развитию логического мышления ребенка будут способствовать: 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      Раннее начало обучения дошкольников;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Создание в группе расширенной развивающей среды с различными дидактическими и игровыми пособиями;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Игры и упражнения на установление причинно-следственных связей в природных и социальных явлениях.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Занятия, игры и упражнение на развитие операций сравнения и установления причинности.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Новизна моего опыта заключается в том, что формирование логического мышления должно осуществляться не периодически, а систематически и поэтапно.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Наличие теоретической базы опыта.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Для осуществления работы по данному направлению мы начали с изучения методической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литературы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,к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асающейся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развития логического мышления детей старшего дошкольного возраста.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Изучив такие пособия как: «Дидактические игры в детском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саду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»А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.К.Бондаренко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, «Большая книга заданий и упражнений по развитию логики малыша»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И.Е.Светлова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, «Окружающий мир в дидактических играх дошкольников»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А.В.Артёмовой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, работы отечественных исследователей и педагогов Е. И. Тихеевой, Ф. И.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Блехер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, Б. И.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Хачапуридзе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, А. И. Сорокина, Е. Ф. Иваницкой, Е. И. Удальцовой по теме «Дидактические игры» я пришла к выводу, что основным средством развития логического мышления являются именно они.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Мы начали работу по созданию среды, способствующей развитию логического мышления.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Дидактическая игра как игровая форма обучения – явление очень сложное. В отличие от учебной сущности занятий в дидактической игре действуют одновременно два начала: учебное, познавательное, и игровое, занимательное. Учебное, познавательное начало в каждой игре выражается в определенных дидактических задачах, преследующих цели умственного воспитания детей. Наличие дидактических задач, ради которых создаются и проводятся с детьми обучающие игры, придает игре целенаправленный, дидактический характер. Но дидактическая игра становится настоящей игровой формой обучения лишь в том случае, когда учебные задачи ставятся перед детьми не прямо, а через игру, тесно связываются с игровым, занимательным началом – с игровыми задачами и игровыми действиями.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Дидактическая игра как игровой метод обучения рассматривается в двух видах: игры занятия и дидактические игры. В первом случае ведущая роль принадлежит воспитателю, который для повышения у детей интереса к занятию использует разнообразные игровые приемы, создает игровую ситуацию, вносит элементы соревнования и др. Использование разнообразных компонентов игровой деятельности сочетается с вопросами, указаниями, объяснением, показом.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            Дидактическая игра как самостоятельная игровая деятельность осознана на осознании этого процесса. Самостоятельная игровая деятельность осуществляется лишь в том случае, если эти правила детьми усвоены. Роль взрослого заключается в том, чтобы у детей было в запасе много таких игр, в которые они играют сами, если интерес к игре пропадает, то необходимо позаботится об усложнении игр, расширении их вариативности.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Педагогическая идея.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Чтобы развитие логического мышления проходило полноценно, необходимо владеть такими логическими операциями как анализ, синтез, классификация, обобщение, сравнение. Развитие способностей использовать логические операции при решении задач - это длительный и сложный процесс, не ограничивающийся рамками дошкольного детства. И, несмотря на наличие в нашей современной жизни всех условий для развития логического мышления детьми, самостоятельно они этому не научатся. А если усвоение происходит стихийно, без разумного педагогического руководства взрослых, оно нередко оказывается поверхностным, неполноценным.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Для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того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,ч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тобы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достичь поставленной цели – развития логического мышления старших дошкольников, мною были поставлены задачи: 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1.</w:t>
      </w: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Создать предметно-развивающую среду, которая будет способствовать развитию логического  мышления старших дошкольников 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2.</w:t>
      </w: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ab/>
        <w:t>Разработать и использовать в совместной деятельности с детьми игры и упражнения, направленные на обогащение таких качеств как любознательность, сообразительность.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3.Привлечь родителей к совместной работе по развитию логического мышления детей через выполнение с ними различных видов заданий.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4.  Научить ребёнка наблюдать, рассматривать, прислушиваться, внимательно изучать окружающий мир. Этому можно научить лишь через интерес, загадочность, тайну.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5. Чтение познавательной литературы.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6 .Исследовать на практике возможности развития логического мышления в процессе дидактической игры.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Для решения задач по развитию логического мышления мы используем разнообразные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методыобучения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: практические, наглядные, словесные, игровые, проблемные, исследовательские. При выборе метода учитывается ряд факторов: программные задачи, решаемые на данном этапе, возрастные и индивидуальные особенности детей, необходимые дидактические средств и др. Была создана богатая предметно-развивающая среда.</w:t>
      </w:r>
    </w:p>
    <w:p w:rsidR="008D28EF" w:rsidRPr="008D28EF" w:rsidRDefault="008D28EF" w:rsidP="008D28EF">
      <w:pPr>
        <w:pStyle w:val="a3"/>
        <w:spacing w:before="72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Оптимальность и эффективность средств.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            Научно доказано, что дети с хорошо развитой логикой становятся умнее сверстников и достигают больших результатов. Приобретение детьми таких умений как последовательно мыслить, систематизировать полученные знания, формировать собственную точку зрения и разумно опровергать неправильные выводы ещё не означает, что дети воспользуются знаниями самостоятельно на практике.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Роль дидактических игр в данном случае заключается в расширении практики использования разумно мыслить, в расширении практических ориентировок. Здесь функция дидактических игр не учебная, а направленная на использование уже имеющихся знаний.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Дидактические игры могут выполнять еще одну функцию – 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контроля за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состоянием  развития логического мышления детей.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Игры могут быть включены практически в любое занятие. Целесообразно сопровождать их загадками,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потешками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, стихами – это помогает эмоционально воспринимать и осознать игровые образы, понимать их эстетический характер, способствует развитию образного мышления, воображения.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Детям старшего дошкольного возраста предлагаются задания в виде загадок, предложений, вопросов, которые не только расширяют и углубляют знания об окружающем мире, но и развивают познавательную активность, любознательность. В эти виды игр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дети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,у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своив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правила и условия могут играть самостоятельно как на занятиях, так и вне занятий. Содержание дидактических игр углубляет полученные знания, приучая детей мыслить самостоятельно, использовать самостоятельные знания в различных условиях в соответствии с поставленной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задачей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:с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равнивать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, группировать, классифицировать по определенным признакам, делать правильные выводы, обобщения, размышлять.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Таким образом, дидактическая игра – доступный, полезный, эффектный метод воспитания самостоятельности мышления у детей. При этом необходимо учитывать, что предлагаемые игры будут способствовать развитию самостоятельности мышления лишь в том случае, если они будут проводиться в определенной системе с использованием необходимой методики.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Результативность опыта.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Наши дети находятся в детском саду весь день, они растут, развиваются, активно общаются друг с другом и с окружающими их вещами, познают мир через физическое взаимодействие с предметами и людьми. Поэтому, мы стараемся организовать жизнь детей в группе так, чтобы они чувствовали комфорт, любовь взрослых и у них была потребность к познанию. Для этого в группе создана развивающая среда, которая способствует развитию мыслительной деятельности в раннем возрасте. Своей яркостью, новизной, необычностью наша «среда обитания» побуждает детей исследовать её, действовать в ней, развивает </w:t>
      </w: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инициативу и творчество. Очень много потребовалось сил, необычных находок, чтобы создать в группе предметно-развивающую среду, которая бы обеспечивала у детей развитие логического мышления.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Важнейшими принципами решения намеченных задач явились планомерность и систематичность организации обучения детей, использование дидактических игр, создание предметно-развивающей среды и взаимодействие с родителями на весь учебный год.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В процессе игровой деятельности у детей формировались не только внимание, память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мышление ,но и такие качества как любознательность ,умение логично рассуждать ,анализировать ,делать элементарные умозаключения.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Для самостоятельной деятельности детям предлагались  игры и дидактические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упражнения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,к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оторые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способствуют развитию мышления:  «Кто что любит?», «Найди лишнюю картинку», «Кто кем будет?», «Угадай предмет» и др.: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- в дидактической игре «Кто что любит» я подбираю картинки с изображениями животных и пищи для этих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животных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,р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аскладываю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переддетьми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картинки с животными и отдельно картинки с изображением пищи, предлагаю всех "накормить".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Игра «Найди лишнюю картинку».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Эта игра способствует развитию мыслительных процессов обобщения, отвлечения, выделения существенных признаков.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Нужно подобрать серию картинок, среди которых три картинки можно объединить в группу по какому-либо общему признаку, а четвертая - лишняя. Предложить детям найти лишнюю картинку. Спросить, почему он так думает. Чем похожи картинки, которые они оставили. Дети должны обосновать свой ответ.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В другой игре «Кто кем будет?» я показываю или называю предметы и явления, а дети должны ответить на вопросы, как они изменятся, кем будут. 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</w:r>
      <w:proofErr w:type="gramEnd"/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 Может существовать несколько ответов на один вопрос. Необходимо поощрять детей за несколько ответов на вопрос.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Эта игра всегда проходит с хорошей активностью и эмоциональным подъёмом. Если кто-то из детей ошибался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то остальные сразу старались исправить ошибки и подсказать.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Игра «Угадай предмет».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Количество игроков: любое        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Берётся  картонная коробка, любые предметы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             В большую картонную коробку я складываю разные предметы: кубики, карандаши, маленькие машинки, мозаика... Сверху коробку закрываю платком.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Потом предлагала детям наощупь предмет угадать, что это такое.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Очень активно наши дети играли в игры со счётными палочками, что способствовало формированию геометрических представлений, развитию пространственного воображения.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Также я давала детям такие задания. Например 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:п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остроить два треугольника из пяти палочек, построить два квадрата из семи палочек и т.д.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Большую помощь в изготовлении игр-головоломок «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Танграм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, «Волшебный круг» нам оказали родители.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Детям предлагалось создать на плоскости силуэты предметов, </w:t>
      </w:r>
      <w:proofErr w:type="spell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человека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,ж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ивотного</w:t>
      </w:r>
      <w:proofErr w:type="spell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,рыб ,птиц по образцу или замыслу.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На презентацию игр были приглашены самые активные мамы-участники.</w:t>
      </w:r>
    </w:p>
    <w:p w:rsidR="008D28EF" w:rsidRPr="008D28EF" w:rsidRDefault="008D28EF" w:rsidP="008D28EF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Эти игры способствовали развитию у детей воображения, конструктивного мышления</w:t>
      </w:r>
      <w:proofErr w:type="gramStart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8D28EF">
        <w:rPr>
          <w:rFonts w:eastAsiaTheme="minorEastAsia"/>
          <w:color w:val="000000" w:themeColor="text1"/>
          <w:kern w:val="24"/>
          <w:sz w:val="28"/>
          <w:szCs w:val="28"/>
        </w:rPr>
        <w:t>сообразительности.</w:t>
      </w:r>
    </w:p>
    <w:p w:rsidR="008D28EF" w:rsidRPr="008D28EF" w:rsidRDefault="008D28EF" w:rsidP="008D28EF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В группах нашего детского сада содержится большое количество конструкторов, </w:t>
      </w:r>
      <w:proofErr w:type="spellStart"/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лего</w:t>
      </w:r>
      <w:proofErr w:type="spellEnd"/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паззлов, развивающих лото, что способствует формированию у детей умения из множества мелких деталей создавать единый образ.</w:t>
      </w:r>
    </w:p>
    <w:p w:rsidR="008D28EF" w:rsidRPr="008D28EF" w:rsidRDefault="008D28EF" w:rsidP="008D28EF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Родители детей заинтересовались нашей работой по развитию логического мышления. Они стали активными участниками педагогического процесса. Пособия, дидактические игры, мы изготовили только благодаря помощи наших родителей. Смастерив какую-либо игру, мамы сами проводили презентацию для детей, участвовали в играх. Брали дидактический материал домой.</w:t>
      </w:r>
    </w:p>
    <w:p w:rsidR="008D28EF" w:rsidRPr="008D28EF" w:rsidRDefault="008D28EF" w:rsidP="008D28EF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Целенаправленная, систематическая и планомерная работа по развитию логического мышления  с детьми  способствовала решению поставленных задач: были созданы условия в детском саду, в группе, разработан перспективный план по схеме для решения задач мыслительного развития детей, был обогащен образовательный, коммуникационный, функциональный, опыт детей.</w:t>
      </w:r>
    </w:p>
    <w:p w:rsidR="008D28EF" w:rsidRPr="008D28EF" w:rsidRDefault="008D28EF" w:rsidP="008D28EF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Результатом проведенной работы я наблюдала не только более высокий уровень исполнительских способностей: память, внимание, умение копировать действия других, повторять увиденное или услышанное, но и творческих: наблюдательность, умение сопоставлять и анализировать, комбинировать, находить связи и зависимости, закономерности.</w:t>
      </w:r>
    </w:p>
    <w:p w:rsidR="008D28EF" w:rsidRPr="008D28EF" w:rsidRDefault="008D28EF" w:rsidP="008D28EF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Таким образом, в настоящий момент в нашем детском саду существуют различные дидактические игры, которые способствуют </w:t>
      </w: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развитию основ логического мышления детей и отвечают современным требованиям программы.  Поэтому обучение в детском саду стало ещё более интересным и увлекательным.</w:t>
      </w:r>
    </w:p>
    <w:p w:rsidR="008D28EF" w:rsidRPr="008D28EF" w:rsidRDefault="008D28EF" w:rsidP="008D28EF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</w:p>
    <w:p w:rsidR="008D28EF" w:rsidRPr="008D28EF" w:rsidRDefault="008D28EF" w:rsidP="008D28EF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E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  </w:t>
      </w:r>
      <w:r w:rsidRPr="008D28E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 xml:space="preserve"> Возможность тиражирования.</w:t>
      </w:r>
    </w:p>
    <w:p w:rsidR="008D28EF" w:rsidRPr="008D28EF" w:rsidRDefault="008D28EF" w:rsidP="008D28EF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</w:p>
    <w:p w:rsidR="00877C6C" w:rsidRPr="008D28EF" w:rsidRDefault="008D28EF" w:rsidP="008D28EF">
      <w:pPr>
        <w:rPr>
          <w:rFonts w:ascii="Times New Roman" w:hAnsi="Times New Roman" w:cs="Times New Roman"/>
          <w:sz w:val="28"/>
          <w:szCs w:val="28"/>
        </w:rPr>
      </w:pPr>
      <w:r w:rsidRPr="008D28E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Опыт работы можно использовать в практической работе детских образовательных учреждений, реализующих образовательную программу дошкольного образования. </w:t>
      </w:r>
    </w:p>
    <w:sectPr w:rsidR="00877C6C" w:rsidRPr="008D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EF"/>
    <w:rsid w:val="00877C6C"/>
    <w:rsid w:val="008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2018-02-01T12:12:00Z</dcterms:created>
  <dcterms:modified xsi:type="dcterms:W3CDTF">2018-02-01T12:17:00Z</dcterms:modified>
</cp:coreProperties>
</file>