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21" w:rsidRDefault="008A1021" w:rsidP="008A1021">
      <w:pPr>
        <w:jc w:val="center"/>
        <w:rPr>
          <w:rFonts w:ascii="Times New Roman" w:hAnsi="Times New Roman" w:cs="Times New Roman"/>
        </w:rPr>
      </w:pPr>
    </w:p>
    <w:p w:rsidR="008A1021" w:rsidRDefault="008A1021" w:rsidP="008A1021">
      <w:pPr>
        <w:jc w:val="center"/>
        <w:rPr>
          <w:rFonts w:ascii="Times New Roman" w:hAnsi="Times New Roman" w:cs="Times New Roman"/>
        </w:rPr>
      </w:pPr>
    </w:p>
    <w:p w:rsidR="008A1021" w:rsidRDefault="008A1021" w:rsidP="008A1021">
      <w:pPr>
        <w:jc w:val="center"/>
        <w:rPr>
          <w:rFonts w:ascii="Times New Roman" w:hAnsi="Times New Roman" w:cs="Times New Roman"/>
        </w:rPr>
      </w:pPr>
    </w:p>
    <w:p w:rsidR="008A1021" w:rsidRDefault="008A1021" w:rsidP="008A1021">
      <w:pPr>
        <w:jc w:val="center"/>
        <w:rPr>
          <w:rFonts w:ascii="Times New Roman" w:hAnsi="Times New Roman" w:cs="Times New Roman"/>
        </w:rPr>
      </w:pPr>
    </w:p>
    <w:p w:rsidR="008A1021" w:rsidRDefault="008A1021" w:rsidP="008A1021">
      <w:pPr>
        <w:jc w:val="center"/>
        <w:rPr>
          <w:rFonts w:ascii="Times New Roman" w:hAnsi="Times New Roman" w:cs="Times New Roman"/>
        </w:rPr>
      </w:pPr>
    </w:p>
    <w:p w:rsidR="008A1021" w:rsidRDefault="008A1021" w:rsidP="008A1021">
      <w:pPr>
        <w:jc w:val="center"/>
        <w:rPr>
          <w:rFonts w:ascii="Times New Roman" w:hAnsi="Times New Roman" w:cs="Times New Roman"/>
        </w:rPr>
      </w:pPr>
    </w:p>
    <w:p w:rsidR="008A1021" w:rsidRDefault="008A1021" w:rsidP="008A1021">
      <w:pPr>
        <w:jc w:val="center"/>
        <w:rPr>
          <w:rFonts w:ascii="Times New Roman" w:hAnsi="Times New Roman" w:cs="Times New Roman"/>
        </w:rPr>
      </w:pPr>
    </w:p>
    <w:p w:rsidR="00785565" w:rsidRDefault="00785565" w:rsidP="00785565">
      <w:pPr>
        <w:pStyle w:val="a3"/>
        <w:shd w:val="clear" w:color="auto" w:fill="FFFFFF"/>
        <w:spacing w:before="0" w:beforeAutospacing="0" w:after="0" w:afterAutospacing="0" w:line="276" w:lineRule="auto"/>
        <w:rPr>
          <w:sz w:val="40"/>
          <w:szCs w:val="40"/>
          <w:lang w:val="en-US"/>
        </w:rPr>
      </w:pPr>
    </w:p>
    <w:p w:rsidR="00785565" w:rsidRDefault="00785565" w:rsidP="008A1021">
      <w:pPr>
        <w:pStyle w:val="a3"/>
        <w:shd w:val="clear" w:color="auto" w:fill="FFFFFF"/>
        <w:spacing w:before="0" w:beforeAutospacing="0" w:after="0" w:afterAutospacing="0" w:line="276" w:lineRule="auto"/>
        <w:ind w:left="375"/>
        <w:jc w:val="center"/>
        <w:rPr>
          <w:sz w:val="40"/>
          <w:szCs w:val="40"/>
          <w:lang w:val="en-US"/>
        </w:rPr>
      </w:pPr>
    </w:p>
    <w:p w:rsidR="00785565" w:rsidRDefault="00785565" w:rsidP="008A1021">
      <w:pPr>
        <w:pStyle w:val="a3"/>
        <w:shd w:val="clear" w:color="auto" w:fill="FFFFFF"/>
        <w:spacing w:before="0" w:beforeAutospacing="0" w:after="0" w:afterAutospacing="0" w:line="276" w:lineRule="auto"/>
        <w:ind w:left="375"/>
        <w:jc w:val="center"/>
        <w:rPr>
          <w:sz w:val="40"/>
          <w:szCs w:val="40"/>
          <w:lang w:val="en-US"/>
        </w:rPr>
      </w:pPr>
    </w:p>
    <w:p w:rsidR="008A1021" w:rsidRPr="008A1021" w:rsidRDefault="00785565" w:rsidP="008A1021">
      <w:pPr>
        <w:pStyle w:val="a3"/>
        <w:shd w:val="clear" w:color="auto" w:fill="FFFFFF"/>
        <w:spacing w:before="0" w:beforeAutospacing="0" w:after="0" w:afterAutospacing="0" w:line="276" w:lineRule="auto"/>
        <w:ind w:left="375"/>
        <w:jc w:val="center"/>
        <w:rPr>
          <w:bCs/>
          <w:iCs/>
          <w:color w:val="000000"/>
          <w:sz w:val="40"/>
          <w:szCs w:val="40"/>
        </w:rPr>
      </w:pPr>
      <w:r w:rsidRPr="008A1021">
        <w:rPr>
          <w:sz w:val="40"/>
          <w:szCs w:val="40"/>
        </w:rPr>
        <w:t xml:space="preserve"> </w:t>
      </w:r>
      <w:r w:rsidR="008A1021" w:rsidRPr="008A1021">
        <w:rPr>
          <w:sz w:val="40"/>
          <w:szCs w:val="40"/>
        </w:rPr>
        <w:t xml:space="preserve">«Использование </w:t>
      </w:r>
      <w:r w:rsidR="008A1021" w:rsidRPr="008A1021">
        <w:rPr>
          <w:bCs/>
          <w:iCs/>
          <w:color w:val="000000"/>
          <w:sz w:val="40"/>
          <w:szCs w:val="40"/>
        </w:rPr>
        <w:t xml:space="preserve">дидактических игр </w:t>
      </w:r>
    </w:p>
    <w:p w:rsidR="008A1021" w:rsidRPr="008A1021" w:rsidRDefault="008A1021" w:rsidP="008A1021">
      <w:pPr>
        <w:pStyle w:val="a3"/>
        <w:shd w:val="clear" w:color="auto" w:fill="FFFFFF"/>
        <w:spacing w:before="0" w:beforeAutospacing="0" w:after="0" w:afterAutospacing="0" w:line="276" w:lineRule="auto"/>
        <w:ind w:left="375"/>
        <w:jc w:val="center"/>
        <w:rPr>
          <w:color w:val="000000"/>
          <w:sz w:val="40"/>
          <w:szCs w:val="40"/>
        </w:rPr>
      </w:pPr>
      <w:r w:rsidRPr="008A1021">
        <w:rPr>
          <w:bCs/>
          <w:iCs/>
          <w:color w:val="000000"/>
          <w:sz w:val="40"/>
          <w:szCs w:val="40"/>
        </w:rPr>
        <w:t>в процессе автоматизации звуков у дошкольников с ОВЗ»</w:t>
      </w:r>
    </w:p>
    <w:p w:rsidR="008A1021" w:rsidRPr="00820582" w:rsidRDefault="008A1021" w:rsidP="008A10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1021" w:rsidRDefault="008A1021" w:rsidP="008A1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021" w:rsidRDefault="008A1021" w:rsidP="008A1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021" w:rsidRDefault="008A1021" w:rsidP="008A1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021" w:rsidRDefault="008A1021" w:rsidP="008A10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A1021" w:rsidRDefault="008A1021" w:rsidP="008A10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</w:p>
    <w:p w:rsidR="008A1021" w:rsidRDefault="008A1021" w:rsidP="008A10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№91 </w:t>
      </w:r>
    </w:p>
    <w:p w:rsidR="008A1021" w:rsidRDefault="008A1021" w:rsidP="008A10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компенсирующего вида»</w:t>
      </w:r>
    </w:p>
    <w:p w:rsidR="008A1021" w:rsidRDefault="008A1021" w:rsidP="008A10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Аверьянова Катарина Алексеевна</w:t>
      </w:r>
    </w:p>
    <w:p w:rsidR="008A1021" w:rsidRDefault="008A1021" w:rsidP="008A10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8A1021" w:rsidRDefault="008A1021" w:rsidP="008A1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021" w:rsidRDefault="008A1021" w:rsidP="008A1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021" w:rsidRDefault="008A1021" w:rsidP="008A1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021" w:rsidRDefault="008A1021" w:rsidP="008A1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021" w:rsidRDefault="008A1021" w:rsidP="008A1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2015</w:t>
      </w:r>
    </w:p>
    <w:p w:rsidR="000A5D33" w:rsidRPr="00345BCE" w:rsidRDefault="000A5D33" w:rsidP="008A1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D33" w:rsidRPr="008A1021" w:rsidRDefault="00785565" w:rsidP="008A1021">
      <w:pPr>
        <w:pStyle w:val="a3"/>
        <w:shd w:val="clear" w:color="auto" w:fill="FFFFFF"/>
        <w:spacing w:before="0" w:beforeAutospacing="0" w:after="0" w:afterAutospacing="0" w:line="276" w:lineRule="auto"/>
        <w:ind w:left="375"/>
        <w:jc w:val="center"/>
        <w:rPr>
          <w:color w:val="000000"/>
          <w:sz w:val="28"/>
          <w:szCs w:val="28"/>
        </w:rPr>
      </w:pPr>
      <w:r w:rsidRPr="008A1021">
        <w:rPr>
          <w:rStyle w:val="a4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="000A5D33" w:rsidRPr="008A1021">
        <w:rPr>
          <w:rStyle w:val="a4"/>
          <w:b/>
          <w:bCs/>
          <w:i w:val="0"/>
          <w:iCs w:val="0"/>
          <w:color w:val="000000"/>
          <w:sz w:val="28"/>
          <w:szCs w:val="28"/>
        </w:rPr>
        <w:t>«</w:t>
      </w:r>
      <w:r w:rsidR="000A5D33" w:rsidRPr="008A1021">
        <w:rPr>
          <w:b/>
          <w:bCs/>
          <w:iCs/>
          <w:color w:val="000000"/>
          <w:sz w:val="28"/>
          <w:szCs w:val="28"/>
        </w:rPr>
        <w:t>Использование дидактических игр в процессе автоматизации звуков у дошкольников с ОВЗ»</w:t>
      </w:r>
    </w:p>
    <w:p w:rsidR="00CC7740" w:rsidRPr="008A1021" w:rsidRDefault="008F004E" w:rsidP="007855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CC7740" w:rsidRPr="008A1021">
        <w:rPr>
          <w:rFonts w:ascii="Times New Roman" w:hAnsi="Times New Roman" w:cs="Times New Roman"/>
          <w:sz w:val="28"/>
          <w:szCs w:val="28"/>
        </w:rPr>
        <w:t>Игра занимает огромное место в жизни ребёнка. Это его основная форма деятельности и средство познания окружающего мира. С п</w:t>
      </w:r>
      <w:r w:rsidR="00CC7740" w:rsidRPr="008A1021">
        <w:rPr>
          <w:rFonts w:ascii="Times New Roman" w:hAnsi="Times New Roman" w:cs="Times New Roman"/>
          <w:sz w:val="28"/>
          <w:szCs w:val="28"/>
        </w:rPr>
        <w:t>о</w:t>
      </w:r>
      <w:r w:rsidR="00CC7740" w:rsidRPr="008A1021">
        <w:rPr>
          <w:rFonts w:ascii="Times New Roman" w:hAnsi="Times New Roman" w:cs="Times New Roman"/>
          <w:sz w:val="28"/>
          <w:szCs w:val="28"/>
        </w:rPr>
        <w:t>мощью игры ребёнок обогащается знаниями, умениями и навыками. В ходе игры он не только отражает свои представления и знания об окружающем, проявляет имеющиеся у него умения и навыки, но и приобретает новые. Происходит развитие всех сторон психики ребенка - дошкольника. Причем в игре это происходит знач</w:t>
      </w:r>
      <w:r w:rsidR="00CC7740" w:rsidRPr="008A1021">
        <w:rPr>
          <w:rFonts w:ascii="Times New Roman" w:hAnsi="Times New Roman" w:cs="Times New Roman"/>
          <w:sz w:val="28"/>
          <w:szCs w:val="28"/>
        </w:rPr>
        <w:t>и</w:t>
      </w:r>
      <w:r w:rsidR="00CC7740" w:rsidRPr="008A1021">
        <w:rPr>
          <w:rFonts w:ascii="Times New Roman" w:hAnsi="Times New Roman" w:cs="Times New Roman"/>
          <w:sz w:val="28"/>
          <w:szCs w:val="28"/>
        </w:rPr>
        <w:t>тельно легче и быстрее.</w:t>
      </w:r>
    </w:p>
    <w:p w:rsidR="00CC7740" w:rsidRPr="008A1021" w:rsidRDefault="00CC7740" w:rsidP="0078556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sz w:val="28"/>
          <w:szCs w:val="28"/>
        </w:rPr>
        <w:t xml:space="preserve">  Невозможно недооценить роль дидактических игр в развитии детей.</w:t>
      </w:r>
      <w:r w:rsidRPr="008A10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A1021">
        <w:rPr>
          <w:rFonts w:ascii="Times New Roman" w:hAnsi="Times New Roman" w:cs="Times New Roman"/>
          <w:sz w:val="28"/>
          <w:szCs w:val="28"/>
        </w:rPr>
        <w:t xml:space="preserve"> Д</w:t>
      </w:r>
      <w:r w:rsidRPr="008A1021">
        <w:rPr>
          <w:rFonts w:ascii="Times New Roman" w:hAnsi="Times New Roman" w:cs="Times New Roman"/>
          <w:sz w:val="28"/>
          <w:szCs w:val="28"/>
        </w:rPr>
        <w:t>и</w:t>
      </w:r>
      <w:r w:rsidRPr="008A1021">
        <w:rPr>
          <w:rFonts w:ascii="Times New Roman" w:hAnsi="Times New Roman" w:cs="Times New Roman"/>
          <w:sz w:val="28"/>
          <w:szCs w:val="28"/>
        </w:rPr>
        <w:t>дактические игры позволяют проводить занятия с дошкольниками в игровой форме и таят в себе большие возможности. Они дают детям определенный объем знаний и учат их владеть этими знаниями; развивают активность детей и самостоятел</w:t>
      </w:r>
      <w:r w:rsidRPr="008A1021">
        <w:rPr>
          <w:rFonts w:ascii="Times New Roman" w:hAnsi="Times New Roman" w:cs="Times New Roman"/>
          <w:sz w:val="28"/>
          <w:szCs w:val="28"/>
        </w:rPr>
        <w:t>ь</w:t>
      </w:r>
      <w:r w:rsidRPr="008A1021">
        <w:rPr>
          <w:rFonts w:ascii="Times New Roman" w:hAnsi="Times New Roman" w:cs="Times New Roman"/>
          <w:sz w:val="28"/>
          <w:szCs w:val="28"/>
        </w:rPr>
        <w:t xml:space="preserve">ность.  </w:t>
      </w:r>
    </w:p>
    <w:p w:rsidR="00CC7740" w:rsidRPr="008A1021" w:rsidRDefault="00CC7740" w:rsidP="0078556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sz w:val="28"/>
          <w:szCs w:val="28"/>
        </w:rPr>
        <w:t>Дидактическая игра — это разновидность игры по правилам, специально созданным педагогом с целью обучения и воспитания детей.</w:t>
      </w:r>
    </w:p>
    <w:p w:rsidR="00CC7740" w:rsidRPr="008A1021" w:rsidRDefault="00CC7740" w:rsidP="007855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sz w:val="28"/>
          <w:szCs w:val="28"/>
        </w:rPr>
        <w:t>Работая учителем-логопедом на логопункте при дошкольном учреждении, имеющим компенсирующую направленность, хотелось бы отметить, что дети, п</w:t>
      </w:r>
      <w:r w:rsidRPr="008A1021">
        <w:rPr>
          <w:rFonts w:ascii="Times New Roman" w:hAnsi="Times New Roman" w:cs="Times New Roman"/>
          <w:sz w:val="28"/>
          <w:szCs w:val="28"/>
        </w:rPr>
        <w:t>о</w:t>
      </w:r>
      <w:r w:rsidRPr="008A1021">
        <w:rPr>
          <w:rFonts w:ascii="Times New Roman" w:hAnsi="Times New Roman" w:cs="Times New Roman"/>
          <w:sz w:val="28"/>
          <w:szCs w:val="28"/>
        </w:rPr>
        <w:t xml:space="preserve">сещающие наш детский сад, все в той или иной мере имеют речевые нарушения, и более 90 % имеют нарушения звукопроизношения. </w:t>
      </w:r>
    </w:p>
    <w:p w:rsidR="003F11FE" w:rsidRPr="008A1021" w:rsidRDefault="003F11FE" w:rsidP="007855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sz w:val="28"/>
          <w:szCs w:val="28"/>
        </w:rPr>
        <w:t>Работа по формированию правильного звукопроизношения у дошкольн</w:t>
      </w:r>
      <w:r w:rsidRPr="008A1021">
        <w:rPr>
          <w:rFonts w:ascii="Times New Roman" w:hAnsi="Times New Roman" w:cs="Times New Roman"/>
          <w:sz w:val="28"/>
          <w:szCs w:val="28"/>
        </w:rPr>
        <w:t>и</w:t>
      </w:r>
      <w:r w:rsidRPr="008A1021">
        <w:rPr>
          <w:rFonts w:ascii="Times New Roman" w:hAnsi="Times New Roman" w:cs="Times New Roman"/>
          <w:sz w:val="28"/>
          <w:szCs w:val="28"/>
        </w:rPr>
        <w:t>ков,  имеющих интеллектуальное недоразвитие, осложнена специфическими пр</w:t>
      </w:r>
      <w:r w:rsidRPr="008A1021">
        <w:rPr>
          <w:rFonts w:ascii="Times New Roman" w:hAnsi="Times New Roman" w:cs="Times New Roman"/>
          <w:sz w:val="28"/>
          <w:szCs w:val="28"/>
        </w:rPr>
        <w:t>о</w:t>
      </w:r>
      <w:r w:rsidRPr="008A1021">
        <w:rPr>
          <w:rFonts w:ascii="Times New Roman" w:hAnsi="Times New Roman" w:cs="Times New Roman"/>
          <w:sz w:val="28"/>
          <w:szCs w:val="28"/>
        </w:rPr>
        <w:t>явлениями работоспособности, памяти, внимания, мышления, развития личности. Иногда даже если постановка звука прошла успешно и без труда, то его автомат</w:t>
      </w:r>
      <w:r w:rsidRPr="008A1021">
        <w:rPr>
          <w:rFonts w:ascii="Times New Roman" w:hAnsi="Times New Roman" w:cs="Times New Roman"/>
          <w:sz w:val="28"/>
          <w:szCs w:val="28"/>
        </w:rPr>
        <w:t>и</w:t>
      </w:r>
      <w:r w:rsidRPr="008A1021">
        <w:rPr>
          <w:rFonts w:ascii="Times New Roman" w:hAnsi="Times New Roman" w:cs="Times New Roman"/>
          <w:sz w:val="28"/>
          <w:szCs w:val="28"/>
        </w:rPr>
        <w:t xml:space="preserve">зация и введение в речь затягивается надолго. У этой категории детей наблюдается трудность слуховой дифференциации звуков. Часто они просто не различают на слух правильное произнесение звука </w:t>
      </w:r>
      <w:proofErr w:type="gramStart"/>
      <w:r w:rsidRPr="008A10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A1021">
        <w:rPr>
          <w:rFonts w:ascii="Times New Roman" w:hAnsi="Times New Roman" w:cs="Times New Roman"/>
          <w:sz w:val="28"/>
          <w:szCs w:val="28"/>
        </w:rPr>
        <w:t xml:space="preserve"> неправильного. Звуковая сторона речи почти не привлекает их вним</w:t>
      </w:r>
      <w:r w:rsidRPr="008A1021">
        <w:rPr>
          <w:rFonts w:ascii="Times New Roman" w:hAnsi="Times New Roman" w:cs="Times New Roman"/>
          <w:sz w:val="28"/>
          <w:szCs w:val="28"/>
        </w:rPr>
        <w:t>а</w:t>
      </w:r>
      <w:r w:rsidRPr="008A1021">
        <w:rPr>
          <w:rFonts w:ascii="Times New Roman" w:hAnsi="Times New Roman" w:cs="Times New Roman"/>
          <w:sz w:val="28"/>
          <w:szCs w:val="28"/>
        </w:rPr>
        <w:t>ние, что отрицательно сказывается на формировании звукопроизношения.</w:t>
      </w:r>
    </w:p>
    <w:p w:rsidR="003F11FE" w:rsidRPr="008A1021" w:rsidRDefault="003F11FE" w:rsidP="007855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sz w:val="28"/>
          <w:szCs w:val="28"/>
        </w:rPr>
        <w:t>Также большая распространенность нарушений звукопроизношения у д</w:t>
      </w:r>
      <w:r w:rsidRPr="008A1021">
        <w:rPr>
          <w:rFonts w:ascii="Times New Roman" w:hAnsi="Times New Roman" w:cs="Times New Roman"/>
          <w:sz w:val="28"/>
          <w:szCs w:val="28"/>
        </w:rPr>
        <w:t>о</w:t>
      </w:r>
      <w:r w:rsidRPr="008A1021">
        <w:rPr>
          <w:rFonts w:ascii="Times New Roman" w:hAnsi="Times New Roman" w:cs="Times New Roman"/>
          <w:sz w:val="28"/>
          <w:szCs w:val="28"/>
        </w:rPr>
        <w:t>школьников с интеллектуальным недоразвитием обусловливается их недоразвит</w:t>
      </w:r>
      <w:r w:rsidRPr="008A1021">
        <w:rPr>
          <w:rFonts w:ascii="Times New Roman" w:hAnsi="Times New Roman" w:cs="Times New Roman"/>
          <w:sz w:val="28"/>
          <w:szCs w:val="28"/>
        </w:rPr>
        <w:t>и</w:t>
      </w:r>
      <w:r w:rsidRPr="008A1021">
        <w:rPr>
          <w:rFonts w:ascii="Times New Roman" w:hAnsi="Times New Roman" w:cs="Times New Roman"/>
          <w:sz w:val="28"/>
          <w:szCs w:val="28"/>
        </w:rPr>
        <w:t>ем реч</w:t>
      </w:r>
      <w:r w:rsidRPr="008A1021">
        <w:rPr>
          <w:rFonts w:ascii="Times New Roman" w:hAnsi="Times New Roman" w:cs="Times New Roman"/>
          <w:sz w:val="28"/>
          <w:szCs w:val="28"/>
        </w:rPr>
        <w:t>е</w:t>
      </w:r>
      <w:r w:rsidRPr="008A1021">
        <w:rPr>
          <w:rFonts w:ascii="Times New Roman" w:hAnsi="Times New Roman" w:cs="Times New Roman"/>
          <w:sz w:val="28"/>
          <w:szCs w:val="28"/>
        </w:rPr>
        <w:t xml:space="preserve">вой моторики. </w:t>
      </w:r>
    </w:p>
    <w:p w:rsidR="003F11FE" w:rsidRPr="008A1021" w:rsidRDefault="003F11FE" w:rsidP="007855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sz w:val="28"/>
          <w:szCs w:val="28"/>
        </w:rPr>
        <w:t>Поэтому работая на логопункте детского сада, компенсирующего вида я и</w:t>
      </w:r>
      <w:r w:rsidRPr="008A1021">
        <w:rPr>
          <w:rFonts w:ascii="Times New Roman" w:hAnsi="Times New Roman" w:cs="Times New Roman"/>
          <w:sz w:val="28"/>
          <w:szCs w:val="28"/>
        </w:rPr>
        <w:t>с</w:t>
      </w:r>
      <w:r w:rsidRPr="008A1021">
        <w:rPr>
          <w:rFonts w:ascii="Times New Roman" w:hAnsi="Times New Roman" w:cs="Times New Roman"/>
          <w:sz w:val="28"/>
          <w:szCs w:val="28"/>
        </w:rPr>
        <w:t>пользую различные виды дидактических игр: игры с предметами (игрушками), н</w:t>
      </w:r>
      <w:r w:rsidRPr="008A1021">
        <w:rPr>
          <w:rFonts w:ascii="Times New Roman" w:hAnsi="Times New Roman" w:cs="Times New Roman"/>
          <w:sz w:val="28"/>
          <w:szCs w:val="28"/>
        </w:rPr>
        <w:t>а</w:t>
      </w:r>
      <w:r w:rsidRPr="008A1021">
        <w:rPr>
          <w:rFonts w:ascii="Times New Roman" w:hAnsi="Times New Roman" w:cs="Times New Roman"/>
          <w:sz w:val="28"/>
          <w:szCs w:val="28"/>
        </w:rPr>
        <w:t xml:space="preserve">стольные печатные игры, словесные игры и игры с мячом. Они носят характер уточнения, закрепления и введения в самостоятельную речь поставленного звука. </w:t>
      </w:r>
    </w:p>
    <w:p w:rsidR="000A5D33" w:rsidRPr="008A1021" w:rsidRDefault="000A5D33" w:rsidP="00785565">
      <w:pPr>
        <w:pStyle w:val="a3"/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  <w:sz w:val="28"/>
          <w:szCs w:val="28"/>
        </w:rPr>
      </w:pPr>
    </w:p>
    <w:p w:rsidR="003F11FE" w:rsidRPr="008A1021" w:rsidRDefault="003F11FE" w:rsidP="007855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1FE" w:rsidRPr="008A1021" w:rsidRDefault="003F11FE" w:rsidP="007855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sz w:val="28"/>
          <w:szCs w:val="28"/>
        </w:rPr>
        <w:lastRenderedPageBreak/>
        <w:t>На этапе формирования и автоматизации изолированных звуков я испол</w:t>
      </w:r>
      <w:r w:rsidRPr="008A1021">
        <w:rPr>
          <w:rFonts w:ascii="Times New Roman" w:hAnsi="Times New Roman" w:cs="Times New Roman"/>
          <w:sz w:val="28"/>
          <w:szCs w:val="28"/>
        </w:rPr>
        <w:t>ь</w:t>
      </w:r>
      <w:r w:rsidRPr="008A1021">
        <w:rPr>
          <w:rFonts w:ascii="Times New Roman" w:hAnsi="Times New Roman" w:cs="Times New Roman"/>
          <w:sz w:val="28"/>
          <w:szCs w:val="28"/>
        </w:rPr>
        <w:t>зую игры такие как: «Тишина», «Лес шумит». Это игры подгрупповые и каждый ребёнок в подгруппе может быть водящим.</w:t>
      </w:r>
    </w:p>
    <w:p w:rsidR="003F11FE" w:rsidRPr="008A1021" w:rsidRDefault="003F11FE" w:rsidP="007855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«Тишина»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формировать правильное произношение звука Ш.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Ход: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водящий стоит у стены, а все остальные дети – </w:t>
      </w:r>
      <w:proofErr w:type="gramStart"/>
      <w:r w:rsidRPr="008A10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противоположной. Дети должны тихо, на цыпочках подойти к водящему; при каждом громком движении водящий издает предостерегающий звук  </w:t>
      </w:r>
      <w:proofErr w:type="spellStart"/>
      <w:r w:rsidRPr="008A1021">
        <w:rPr>
          <w:rFonts w:ascii="Times New Roman" w:hAnsi="Times New Roman" w:cs="Times New Roman"/>
          <w:iCs/>
          <w:sz w:val="28"/>
          <w:szCs w:val="28"/>
        </w:rPr>
        <w:t>ш-ш-ш</w:t>
      </w:r>
      <w:proofErr w:type="spellEnd"/>
      <w:r w:rsidRPr="008A1021">
        <w:rPr>
          <w:rFonts w:ascii="Times New Roman" w:hAnsi="Times New Roman" w:cs="Times New Roman"/>
          <w:iCs/>
          <w:sz w:val="28"/>
          <w:szCs w:val="28"/>
        </w:rPr>
        <w:t>, и нашумевший должен остан</w:t>
      </w:r>
      <w:r w:rsidRPr="008A1021">
        <w:rPr>
          <w:rFonts w:ascii="Times New Roman" w:hAnsi="Times New Roman" w:cs="Times New Roman"/>
          <w:iCs/>
          <w:sz w:val="28"/>
          <w:szCs w:val="28"/>
        </w:rPr>
        <w:t>о</w:t>
      </w:r>
      <w:r w:rsidRPr="008A1021">
        <w:rPr>
          <w:rFonts w:ascii="Times New Roman" w:hAnsi="Times New Roman" w:cs="Times New Roman"/>
          <w:iCs/>
          <w:sz w:val="28"/>
          <w:szCs w:val="28"/>
        </w:rPr>
        <w:t>виться. Кто пе</w:t>
      </w:r>
      <w:r w:rsidRPr="008A1021">
        <w:rPr>
          <w:rFonts w:ascii="Times New Roman" w:hAnsi="Times New Roman" w:cs="Times New Roman"/>
          <w:iCs/>
          <w:sz w:val="28"/>
          <w:szCs w:val="28"/>
        </w:rPr>
        <w:t>р</w:t>
      </w:r>
      <w:r w:rsidRPr="008A1021">
        <w:rPr>
          <w:rFonts w:ascii="Times New Roman" w:hAnsi="Times New Roman" w:cs="Times New Roman"/>
          <w:iCs/>
          <w:sz w:val="28"/>
          <w:szCs w:val="28"/>
        </w:rPr>
        <w:t>вым тихо дойдет до водящего, сам становится водящим. Логопед следит за правил</w:t>
      </w:r>
      <w:r w:rsidRPr="008A1021">
        <w:rPr>
          <w:rFonts w:ascii="Times New Roman" w:hAnsi="Times New Roman" w:cs="Times New Roman"/>
          <w:iCs/>
          <w:sz w:val="28"/>
          <w:szCs w:val="28"/>
        </w:rPr>
        <w:t>ь</w:t>
      </w:r>
      <w:r w:rsidRPr="008A1021">
        <w:rPr>
          <w:rFonts w:ascii="Times New Roman" w:hAnsi="Times New Roman" w:cs="Times New Roman"/>
          <w:iCs/>
          <w:sz w:val="28"/>
          <w:szCs w:val="28"/>
        </w:rPr>
        <w:t>ным произношением звука Ш.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«Лес шумит»</w:t>
      </w:r>
      <w:r w:rsidRPr="008A10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формировать правильное произношение звука Ш.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Ход: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логопед напоминает детям, как летом шумят зеленые листочки деревьев. Д</w:t>
      </w:r>
      <w:r w:rsidRPr="008A1021">
        <w:rPr>
          <w:rFonts w:ascii="Times New Roman" w:hAnsi="Times New Roman" w:cs="Times New Roman"/>
          <w:iCs/>
          <w:sz w:val="28"/>
          <w:szCs w:val="28"/>
        </w:rPr>
        <w:t>е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ревья качаются и шумят: </w:t>
      </w:r>
      <w:proofErr w:type="spellStart"/>
      <w:r w:rsidRPr="008A1021">
        <w:rPr>
          <w:rFonts w:ascii="Times New Roman" w:hAnsi="Times New Roman" w:cs="Times New Roman"/>
          <w:iCs/>
          <w:sz w:val="28"/>
          <w:szCs w:val="28"/>
        </w:rPr>
        <w:t>ш-ш-ш</w:t>
      </w:r>
      <w:proofErr w:type="spellEnd"/>
      <w:r w:rsidRPr="008A1021">
        <w:rPr>
          <w:rFonts w:ascii="Times New Roman" w:hAnsi="Times New Roman" w:cs="Times New Roman"/>
          <w:iCs/>
          <w:sz w:val="28"/>
          <w:szCs w:val="28"/>
        </w:rPr>
        <w:t>.  Логопед или водящий предлагает поднять руки, как вето</w:t>
      </w:r>
      <w:r w:rsidRPr="008A1021">
        <w:rPr>
          <w:rFonts w:ascii="Times New Roman" w:hAnsi="Times New Roman" w:cs="Times New Roman"/>
          <w:iCs/>
          <w:sz w:val="28"/>
          <w:szCs w:val="28"/>
        </w:rPr>
        <w:t>ч</w:t>
      </w:r>
      <w:r w:rsidRPr="008A1021">
        <w:rPr>
          <w:rFonts w:ascii="Times New Roman" w:hAnsi="Times New Roman" w:cs="Times New Roman"/>
          <w:iCs/>
          <w:sz w:val="28"/>
          <w:szCs w:val="28"/>
        </w:rPr>
        <w:t>ки у деревьев, и зашуметь так</w:t>
      </w:r>
      <w:proofErr w:type="gramStart"/>
      <w:r w:rsidRPr="008A1021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когда на них дует ветер.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BCE" w:rsidRPr="00345BCE" w:rsidRDefault="003F11FE" w:rsidP="007855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Cs/>
          <w:sz w:val="28"/>
          <w:szCs w:val="28"/>
        </w:rPr>
        <w:t>Игры на закрепление правильного произношения шипящих звуков</w:t>
      </w:r>
      <w:proofErr w:type="gramStart"/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  <w:r w:rsidR="00345B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11FE" w:rsidRPr="008A1021" w:rsidRDefault="003F11FE" w:rsidP="007855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«Одень Мишутку»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автоматизация шипящих звуков словах.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Оборудование: </w:t>
      </w:r>
      <w:r w:rsidRPr="008A1021">
        <w:rPr>
          <w:rFonts w:ascii="Times New Roman" w:hAnsi="Times New Roman" w:cs="Times New Roman"/>
          <w:iCs/>
          <w:sz w:val="28"/>
          <w:szCs w:val="28"/>
        </w:rPr>
        <w:t>мишутка, шубка, шарф, шапка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Ход: 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Логопед показывает на игрушечного мишку, а также одежду для него: шубку, шапку, шарф. Логопед говорит о том, что мишка замерз и предлагает одеть его: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iCs/>
          <w:sz w:val="28"/>
          <w:szCs w:val="28"/>
        </w:rPr>
        <w:t xml:space="preserve">- Назови, какую одежду я приготовила для мишутки?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- Ему холодно одень его, называя каждую вещь.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iCs/>
          <w:sz w:val="28"/>
          <w:szCs w:val="28"/>
        </w:rPr>
        <w:t xml:space="preserve">-  Раздели слова шапка, шубка, шарф на слоги.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iCs/>
          <w:sz w:val="28"/>
          <w:szCs w:val="28"/>
        </w:rPr>
        <w:t>- Что общего в этих трёх словах?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«Поймай рыбку»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автоматизация сонорных звуков в словах.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металлические скрепки и небольшие предметные картинки,  удо</w:t>
      </w:r>
      <w:r w:rsidRPr="008A1021">
        <w:rPr>
          <w:rFonts w:ascii="Times New Roman" w:hAnsi="Times New Roman" w:cs="Times New Roman"/>
          <w:iCs/>
          <w:sz w:val="28"/>
          <w:szCs w:val="28"/>
        </w:rPr>
        <w:t>ч</w:t>
      </w:r>
      <w:r w:rsidRPr="008A1021">
        <w:rPr>
          <w:rFonts w:ascii="Times New Roman" w:hAnsi="Times New Roman" w:cs="Times New Roman"/>
          <w:iCs/>
          <w:sz w:val="28"/>
          <w:szCs w:val="28"/>
        </w:rPr>
        <w:t>ка с магнитом.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Ход: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дети по очереди вылавливают удочкой различные предметы и называют их. Определяют место звука в слове. За правильный ответ ребенок получает очко. В</w:t>
      </w:r>
      <w:r w:rsidRPr="008A1021">
        <w:rPr>
          <w:rFonts w:ascii="Times New Roman" w:hAnsi="Times New Roman" w:cs="Times New Roman"/>
          <w:iCs/>
          <w:sz w:val="28"/>
          <w:szCs w:val="28"/>
        </w:rPr>
        <w:t>ы</w:t>
      </w:r>
      <w:r w:rsidRPr="008A1021">
        <w:rPr>
          <w:rFonts w:ascii="Times New Roman" w:hAnsi="Times New Roman" w:cs="Times New Roman"/>
          <w:iCs/>
          <w:sz w:val="28"/>
          <w:szCs w:val="28"/>
        </w:rPr>
        <w:t>игрыв</w:t>
      </w:r>
      <w:r w:rsidRPr="008A1021">
        <w:rPr>
          <w:rFonts w:ascii="Times New Roman" w:hAnsi="Times New Roman" w:cs="Times New Roman"/>
          <w:iCs/>
          <w:sz w:val="28"/>
          <w:szCs w:val="28"/>
        </w:rPr>
        <w:t>а</w:t>
      </w:r>
      <w:r w:rsidRPr="008A1021">
        <w:rPr>
          <w:rFonts w:ascii="Times New Roman" w:hAnsi="Times New Roman" w:cs="Times New Roman"/>
          <w:iCs/>
          <w:sz w:val="28"/>
          <w:szCs w:val="28"/>
        </w:rPr>
        <w:t>ет тот, кто наберет больше очков.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«Засели домик»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автоматизация поставленного звука   (с) в словах.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предметные картинки,     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    изображение дома.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Ход: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дети, либо один ребёнок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     а) заселяет домик, называя жителя;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     б) называет, кто в домике живет.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«Звуковые ходилки»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автоматизация поставленного звука (с) в словах.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Оборудование: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предметные картинки с обратной стороны помеченные кружком о</w:t>
      </w:r>
      <w:r w:rsidRPr="008A1021">
        <w:rPr>
          <w:rFonts w:ascii="Times New Roman" w:hAnsi="Times New Roman" w:cs="Times New Roman"/>
          <w:iCs/>
          <w:sz w:val="28"/>
          <w:szCs w:val="28"/>
        </w:rPr>
        <w:t>п</w:t>
      </w:r>
      <w:r w:rsidRPr="008A1021">
        <w:rPr>
          <w:rFonts w:ascii="Times New Roman" w:hAnsi="Times New Roman" w:cs="Times New Roman"/>
          <w:iCs/>
          <w:sz w:val="28"/>
          <w:szCs w:val="28"/>
        </w:rPr>
        <w:t>ределённого цвета, игровое поле, фишки, кубик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Ход: </w:t>
      </w:r>
      <w:r w:rsidRPr="008A1021">
        <w:rPr>
          <w:rFonts w:ascii="Times New Roman" w:hAnsi="Times New Roman" w:cs="Times New Roman"/>
          <w:iCs/>
          <w:sz w:val="28"/>
          <w:szCs w:val="28"/>
        </w:rPr>
        <w:t>играют два или три ребёнка. С помощью считалки дети выбирают игрока, к</w:t>
      </w:r>
      <w:r w:rsidRPr="008A1021">
        <w:rPr>
          <w:rFonts w:ascii="Times New Roman" w:hAnsi="Times New Roman" w:cs="Times New Roman"/>
          <w:iCs/>
          <w:sz w:val="28"/>
          <w:szCs w:val="28"/>
        </w:rPr>
        <w:t>о</w:t>
      </w:r>
      <w:r w:rsidRPr="008A1021">
        <w:rPr>
          <w:rFonts w:ascii="Times New Roman" w:hAnsi="Times New Roman" w:cs="Times New Roman"/>
          <w:iCs/>
          <w:sz w:val="28"/>
          <w:szCs w:val="28"/>
        </w:rPr>
        <w:t>торый кидает кубик и ходит, четко называя слово с нужным звуком или, выбирает ка</w:t>
      </w:r>
      <w:r w:rsidRPr="008A1021">
        <w:rPr>
          <w:rFonts w:ascii="Times New Roman" w:hAnsi="Times New Roman" w:cs="Times New Roman"/>
          <w:iCs/>
          <w:sz w:val="28"/>
          <w:szCs w:val="28"/>
        </w:rPr>
        <w:t>р</w:t>
      </w:r>
      <w:r w:rsidRPr="008A1021">
        <w:rPr>
          <w:rFonts w:ascii="Times New Roman" w:hAnsi="Times New Roman" w:cs="Times New Roman"/>
          <w:iCs/>
          <w:sz w:val="28"/>
          <w:szCs w:val="28"/>
        </w:rPr>
        <w:t>тинку и называет её. И т.д. выигрывает тот,  кто первым дойдёт до финиша.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«Прогулка»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автоматизация поставленного звука (</w:t>
      </w:r>
      <w:proofErr w:type="spellStart"/>
      <w:r w:rsidRPr="008A1021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r w:rsidRPr="008A1021">
        <w:rPr>
          <w:rFonts w:ascii="Times New Roman" w:hAnsi="Times New Roman" w:cs="Times New Roman"/>
          <w:iCs/>
          <w:sz w:val="28"/>
          <w:szCs w:val="28"/>
        </w:rPr>
        <w:t>) в слогах, словах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игрушки или шапочк</w:t>
      </w:r>
      <w:proofErr w:type="gramStart"/>
      <w:r w:rsidRPr="008A1021">
        <w:rPr>
          <w:rFonts w:ascii="Times New Roman" w:hAnsi="Times New Roman" w:cs="Times New Roman"/>
          <w:iCs/>
          <w:sz w:val="28"/>
          <w:szCs w:val="28"/>
        </w:rPr>
        <w:t>и(</w:t>
      </w:r>
      <w:proofErr w:type="gramEnd"/>
      <w:r w:rsidRPr="008A1021">
        <w:rPr>
          <w:rFonts w:ascii="Times New Roman" w:hAnsi="Times New Roman" w:cs="Times New Roman"/>
          <w:iCs/>
          <w:sz w:val="28"/>
          <w:szCs w:val="28"/>
        </w:rPr>
        <w:t>машинки, змейки, комарики, снежинки, п</w:t>
      </w:r>
      <w:r w:rsidRPr="008A1021">
        <w:rPr>
          <w:rFonts w:ascii="Times New Roman" w:hAnsi="Times New Roman" w:cs="Times New Roman"/>
          <w:iCs/>
          <w:sz w:val="28"/>
          <w:szCs w:val="28"/>
        </w:rPr>
        <w:t>о</w:t>
      </w:r>
      <w:r w:rsidRPr="008A1021">
        <w:rPr>
          <w:rFonts w:ascii="Times New Roman" w:hAnsi="Times New Roman" w:cs="Times New Roman"/>
          <w:iCs/>
          <w:sz w:val="28"/>
          <w:szCs w:val="28"/>
        </w:rPr>
        <w:t>езд)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Ход: </w:t>
      </w:r>
      <w:r w:rsidRPr="008A1021">
        <w:rPr>
          <w:rFonts w:ascii="Times New Roman" w:hAnsi="Times New Roman" w:cs="Times New Roman"/>
          <w:iCs/>
          <w:sz w:val="28"/>
          <w:szCs w:val="28"/>
        </w:rPr>
        <w:t>играют два или три ребёнка. Дети надевают шапочки с изображением ну</w:t>
      </w:r>
      <w:r w:rsidRPr="008A1021">
        <w:rPr>
          <w:rFonts w:ascii="Times New Roman" w:hAnsi="Times New Roman" w:cs="Times New Roman"/>
          <w:iCs/>
          <w:sz w:val="28"/>
          <w:szCs w:val="28"/>
        </w:rPr>
        <w:t>ж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ных предметов для игры или берут игрушки. На полу или на столе разложены «лужицы» с буквами а, о, у, </w:t>
      </w:r>
      <w:proofErr w:type="spellStart"/>
      <w:r w:rsidRPr="008A1021">
        <w:rPr>
          <w:rFonts w:ascii="Times New Roman" w:hAnsi="Times New Roman" w:cs="Times New Roman"/>
          <w:iCs/>
          <w:sz w:val="28"/>
          <w:szCs w:val="28"/>
        </w:rPr>
        <w:t>ы</w:t>
      </w:r>
      <w:proofErr w:type="spellEnd"/>
      <w:r w:rsidRPr="008A1021">
        <w:rPr>
          <w:rFonts w:ascii="Times New Roman" w:hAnsi="Times New Roman" w:cs="Times New Roman"/>
          <w:iCs/>
          <w:sz w:val="28"/>
          <w:szCs w:val="28"/>
        </w:rPr>
        <w:t>, э. По инструкции логопеда «Солнышко поднимае</w:t>
      </w:r>
      <w:r w:rsidRPr="008A1021">
        <w:rPr>
          <w:rFonts w:ascii="Times New Roman" w:hAnsi="Times New Roman" w:cs="Times New Roman"/>
          <w:iCs/>
          <w:sz w:val="28"/>
          <w:szCs w:val="28"/>
        </w:rPr>
        <w:t>т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ся, машинки </w:t>
      </w:r>
    </w:p>
    <w:p w:rsidR="003F11FE" w:rsidRPr="00345BCE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iCs/>
          <w:sz w:val="28"/>
          <w:szCs w:val="28"/>
        </w:rPr>
        <w:t>(змейки и т.д.) в путь отправляются» дети</w:t>
      </w:r>
      <w:r w:rsidR="00345BCE">
        <w:rPr>
          <w:rFonts w:ascii="Times New Roman" w:hAnsi="Times New Roman" w:cs="Times New Roman"/>
          <w:sz w:val="28"/>
          <w:szCs w:val="28"/>
        </w:rPr>
        <w:t xml:space="preserve"> </w:t>
      </w:r>
      <w:r w:rsidRPr="008A1021">
        <w:rPr>
          <w:rFonts w:ascii="Times New Roman" w:hAnsi="Times New Roman" w:cs="Times New Roman"/>
          <w:iCs/>
          <w:sz w:val="28"/>
          <w:szCs w:val="28"/>
        </w:rPr>
        <w:t>двигаются по дорожкам,</w:t>
      </w:r>
      <w:r w:rsidR="00345B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1021">
        <w:rPr>
          <w:rFonts w:ascii="Times New Roman" w:hAnsi="Times New Roman" w:cs="Times New Roman"/>
          <w:iCs/>
          <w:sz w:val="28"/>
          <w:szCs w:val="28"/>
        </w:rPr>
        <w:t>изображая р</w:t>
      </w:r>
      <w:r w:rsidRPr="008A1021">
        <w:rPr>
          <w:rFonts w:ascii="Times New Roman" w:hAnsi="Times New Roman" w:cs="Times New Roman"/>
          <w:iCs/>
          <w:sz w:val="28"/>
          <w:szCs w:val="28"/>
        </w:rPr>
        <w:t>ы</w:t>
      </w:r>
      <w:r w:rsidRPr="008A1021">
        <w:rPr>
          <w:rFonts w:ascii="Times New Roman" w:hAnsi="Times New Roman" w:cs="Times New Roman"/>
          <w:iCs/>
          <w:sz w:val="28"/>
          <w:szCs w:val="28"/>
        </w:rPr>
        <w:t>чанье или шипенье и т.д. По сигналу останавливаются на любой лужице с буквами (или ка</w:t>
      </w:r>
      <w:r w:rsidRPr="008A1021">
        <w:rPr>
          <w:rFonts w:ascii="Times New Roman" w:hAnsi="Times New Roman" w:cs="Times New Roman"/>
          <w:iCs/>
          <w:sz w:val="28"/>
          <w:szCs w:val="28"/>
        </w:rPr>
        <w:t>р</w:t>
      </w:r>
      <w:r w:rsidRPr="008A1021">
        <w:rPr>
          <w:rFonts w:ascii="Times New Roman" w:hAnsi="Times New Roman" w:cs="Times New Roman"/>
          <w:iCs/>
          <w:sz w:val="28"/>
          <w:szCs w:val="28"/>
        </w:rPr>
        <w:t>тинками), произнося четко слоги.</w:t>
      </w:r>
    </w:p>
    <w:p w:rsidR="003F11FE" w:rsidRPr="008A1021" w:rsidRDefault="003F11FE" w:rsidP="00785565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«Собери цветок»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автоматизация поставленных звуков (</w:t>
      </w:r>
      <w:proofErr w:type="spellStart"/>
      <w:proofErr w:type="gramStart"/>
      <w:r w:rsidRPr="008A1021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8A1021">
        <w:rPr>
          <w:rFonts w:ascii="Times New Roman" w:hAnsi="Times New Roman" w:cs="Times New Roman"/>
          <w:iCs/>
          <w:sz w:val="28"/>
          <w:szCs w:val="28"/>
        </w:rPr>
        <w:t>, л) в словах;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     определение наличия заданного звука в слове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предметные картинки, цветы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Ход: </w:t>
      </w:r>
      <w:r w:rsidRPr="008A1021">
        <w:rPr>
          <w:rFonts w:ascii="Times New Roman" w:hAnsi="Times New Roman" w:cs="Times New Roman"/>
          <w:iCs/>
          <w:sz w:val="28"/>
          <w:szCs w:val="28"/>
        </w:rPr>
        <w:t>играют один или два ребёнка. На столе лежат цветы с перевёрнутыми вниз ка</w:t>
      </w:r>
      <w:r w:rsidRPr="008A1021">
        <w:rPr>
          <w:rFonts w:ascii="Times New Roman" w:hAnsi="Times New Roman" w:cs="Times New Roman"/>
          <w:iCs/>
          <w:sz w:val="28"/>
          <w:szCs w:val="28"/>
        </w:rPr>
        <w:t>р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тинками.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iCs/>
          <w:sz w:val="28"/>
          <w:szCs w:val="28"/>
        </w:rPr>
        <w:t>Первый вариант: «Найди ошибку».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iCs/>
          <w:sz w:val="28"/>
          <w:szCs w:val="28"/>
        </w:rPr>
        <w:t>Выигрывает тот, кто быстрее найдёт нужный лепесток.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iCs/>
          <w:sz w:val="28"/>
          <w:szCs w:val="28"/>
        </w:rPr>
        <w:t>Второй вариант: «Подбери к серединке лепесток»</w:t>
      </w:r>
      <w:proofErr w:type="gramStart"/>
      <w:r w:rsidRPr="008A1021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iCs/>
          <w:sz w:val="28"/>
          <w:szCs w:val="28"/>
        </w:rPr>
        <w:t>Выигрывает тот, кто правильно и быстро соберет цветок.</w:t>
      </w:r>
    </w:p>
    <w:p w:rsidR="003F11FE" w:rsidRPr="008A1021" w:rsidRDefault="00345BCE" w:rsidP="00785565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3F11FE"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Азбука тренажёр»</w:t>
      </w:r>
      <w:r w:rsidR="003F11FE"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автоматизация поставленных звуков в словах;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  закрепление изученных букв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 w:rsidRPr="008A1021">
        <w:rPr>
          <w:rFonts w:ascii="Times New Roman" w:hAnsi="Times New Roman" w:cs="Times New Roman"/>
          <w:iCs/>
          <w:sz w:val="28"/>
          <w:szCs w:val="28"/>
        </w:rPr>
        <w:t xml:space="preserve"> предметные картинки, игровое поле, фишки, кубик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Ход: </w:t>
      </w:r>
      <w:r w:rsidRPr="008A1021">
        <w:rPr>
          <w:rFonts w:ascii="Times New Roman" w:hAnsi="Times New Roman" w:cs="Times New Roman"/>
          <w:iCs/>
          <w:sz w:val="28"/>
          <w:szCs w:val="28"/>
        </w:rPr>
        <w:t>играют два или три ребёнка. С помощью считалки дети выбирают игрока, к</w:t>
      </w:r>
      <w:r w:rsidRPr="008A1021">
        <w:rPr>
          <w:rFonts w:ascii="Times New Roman" w:hAnsi="Times New Roman" w:cs="Times New Roman"/>
          <w:iCs/>
          <w:sz w:val="28"/>
          <w:szCs w:val="28"/>
        </w:rPr>
        <w:t>о</w:t>
      </w:r>
      <w:r w:rsidRPr="008A1021">
        <w:rPr>
          <w:rFonts w:ascii="Times New Roman" w:hAnsi="Times New Roman" w:cs="Times New Roman"/>
          <w:iCs/>
          <w:sz w:val="28"/>
          <w:szCs w:val="28"/>
        </w:rPr>
        <w:t>торый кидает кубик и ходит, четко называя слово с нужным звуком или, выбирает ка</w:t>
      </w:r>
      <w:r w:rsidRPr="008A1021">
        <w:rPr>
          <w:rFonts w:ascii="Times New Roman" w:hAnsi="Times New Roman" w:cs="Times New Roman"/>
          <w:iCs/>
          <w:sz w:val="28"/>
          <w:szCs w:val="28"/>
        </w:rPr>
        <w:t>р</w:t>
      </w:r>
      <w:r w:rsidRPr="008A1021">
        <w:rPr>
          <w:rFonts w:ascii="Times New Roman" w:hAnsi="Times New Roman" w:cs="Times New Roman"/>
          <w:iCs/>
          <w:sz w:val="28"/>
          <w:szCs w:val="28"/>
        </w:rPr>
        <w:t>тинку и называет её. И т.д. выигрывает тот,  кто первым дойдёт до финиша.</w:t>
      </w:r>
      <w:r w:rsidRPr="008A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021" w:rsidRPr="008A1021" w:rsidRDefault="008A1021" w:rsidP="007855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sz w:val="28"/>
          <w:szCs w:val="28"/>
        </w:rPr>
        <w:t>У детей с интеллектуальным недоразвитием нарушение звукопроизношения является одним из показателей речевого недоразвития. Поэтому п</w:t>
      </w:r>
      <w:r w:rsidRPr="008A1021">
        <w:rPr>
          <w:rFonts w:ascii="Times New Roman" w:hAnsi="Times New Roman" w:cs="Times New Roman"/>
          <w:bCs/>
          <w:sz w:val="28"/>
          <w:szCs w:val="28"/>
        </w:rPr>
        <w:t>оиски и сове</w:t>
      </w:r>
      <w:r w:rsidRPr="008A1021">
        <w:rPr>
          <w:rFonts w:ascii="Times New Roman" w:hAnsi="Times New Roman" w:cs="Times New Roman"/>
          <w:bCs/>
          <w:sz w:val="28"/>
          <w:szCs w:val="28"/>
        </w:rPr>
        <w:t>р</w:t>
      </w:r>
      <w:r w:rsidRPr="008A1021">
        <w:rPr>
          <w:rFonts w:ascii="Times New Roman" w:hAnsi="Times New Roman" w:cs="Times New Roman"/>
          <w:bCs/>
          <w:sz w:val="28"/>
          <w:szCs w:val="28"/>
        </w:rPr>
        <w:t>шенс</w:t>
      </w:r>
      <w:r w:rsidRPr="008A1021">
        <w:rPr>
          <w:rFonts w:ascii="Times New Roman" w:hAnsi="Times New Roman" w:cs="Times New Roman"/>
          <w:bCs/>
          <w:sz w:val="28"/>
          <w:szCs w:val="28"/>
        </w:rPr>
        <w:t>т</w:t>
      </w:r>
      <w:r w:rsidRPr="008A1021">
        <w:rPr>
          <w:rFonts w:ascii="Times New Roman" w:hAnsi="Times New Roman" w:cs="Times New Roman"/>
          <w:bCs/>
          <w:sz w:val="28"/>
          <w:szCs w:val="28"/>
        </w:rPr>
        <w:t>вование практических приемов и методов по предупреждению и устранению дефектов речи у этой категории детей, в логопедической практике, не утратят св</w:t>
      </w:r>
      <w:r w:rsidRPr="008A1021">
        <w:rPr>
          <w:rFonts w:ascii="Times New Roman" w:hAnsi="Times New Roman" w:cs="Times New Roman"/>
          <w:bCs/>
          <w:sz w:val="28"/>
          <w:szCs w:val="28"/>
        </w:rPr>
        <w:t>о</w:t>
      </w:r>
      <w:r w:rsidRPr="008A1021">
        <w:rPr>
          <w:rFonts w:ascii="Times New Roman" w:hAnsi="Times New Roman" w:cs="Times New Roman"/>
          <w:bCs/>
          <w:sz w:val="28"/>
          <w:szCs w:val="28"/>
        </w:rPr>
        <w:t>ей актуальн</w:t>
      </w:r>
      <w:r w:rsidRPr="008A1021">
        <w:rPr>
          <w:rFonts w:ascii="Times New Roman" w:hAnsi="Times New Roman" w:cs="Times New Roman"/>
          <w:bCs/>
          <w:sz w:val="28"/>
          <w:szCs w:val="28"/>
        </w:rPr>
        <w:t>о</w:t>
      </w:r>
      <w:r w:rsidRPr="008A1021">
        <w:rPr>
          <w:rFonts w:ascii="Times New Roman" w:hAnsi="Times New Roman" w:cs="Times New Roman"/>
          <w:bCs/>
          <w:sz w:val="28"/>
          <w:szCs w:val="28"/>
        </w:rPr>
        <w:t>сти никогда. А д</w:t>
      </w:r>
      <w:r w:rsidRPr="008A1021">
        <w:rPr>
          <w:rFonts w:ascii="Times New Roman" w:hAnsi="Times New Roman" w:cs="Times New Roman"/>
          <w:sz w:val="28"/>
          <w:szCs w:val="28"/>
        </w:rPr>
        <w:t>идактические игры являются наилучшим, доступным, разнообразным и интересным материалом  для детей.  Их  можно подобрать и ра</w:t>
      </w:r>
      <w:r w:rsidRPr="008A1021">
        <w:rPr>
          <w:rFonts w:ascii="Times New Roman" w:hAnsi="Times New Roman" w:cs="Times New Roman"/>
          <w:sz w:val="28"/>
          <w:szCs w:val="28"/>
        </w:rPr>
        <w:t>з</w:t>
      </w:r>
      <w:r w:rsidRPr="008A1021">
        <w:rPr>
          <w:rFonts w:ascii="Times New Roman" w:hAnsi="Times New Roman" w:cs="Times New Roman"/>
          <w:sz w:val="28"/>
          <w:szCs w:val="28"/>
        </w:rPr>
        <w:t>работать множество, всё будет зависеть от фантазии и желания педагога.</w:t>
      </w:r>
    </w:p>
    <w:p w:rsidR="008A1021" w:rsidRPr="008A1021" w:rsidRDefault="008A1021" w:rsidP="00785565">
      <w:pPr>
        <w:pStyle w:val="a5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8A1021" w:rsidRPr="008A1021" w:rsidRDefault="008A1021" w:rsidP="00785565">
      <w:pPr>
        <w:pStyle w:val="a5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8A1021">
        <w:rPr>
          <w:rFonts w:ascii="Times New Roman" w:eastAsia="TimesNewRomanPSMT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8A1021" w:rsidRPr="008A1021" w:rsidRDefault="008A1021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sz w:val="28"/>
          <w:szCs w:val="28"/>
        </w:rPr>
        <w:t>1. Азова Е.А., Чернова О.О. Авторская система игр и домашних логопедических те</w:t>
      </w:r>
      <w:r w:rsidRPr="008A1021">
        <w:rPr>
          <w:rFonts w:ascii="Times New Roman" w:hAnsi="Times New Roman" w:cs="Times New Roman"/>
          <w:sz w:val="28"/>
          <w:szCs w:val="28"/>
        </w:rPr>
        <w:t>т</w:t>
      </w:r>
      <w:r w:rsidRPr="008A1021">
        <w:rPr>
          <w:rFonts w:ascii="Times New Roman" w:hAnsi="Times New Roman" w:cs="Times New Roman"/>
          <w:sz w:val="28"/>
          <w:szCs w:val="28"/>
        </w:rPr>
        <w:t>радей для дошкольников.  Журнал «Логопед» - №4, 2008.</w:t>
      </w:r>
    </w:p>
    <w:p w:rsidR="008A1021" w:rsidRPr="008A1021" w:rsidRDefault="008A1021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sz w:val="28"/>
          <w:szCs w:val="28"/>
        </w:rPr>
        <w:t>2. Белоус А.Л. Игры и занимательные упражнения для автоматизации звуков. Д</w:t>
      </w:r>
      <w:r w:rsidRPr="008A1021">
        <w:rPr>
          <w:rFonts w:ascii="Times New Roman" w:hAnsi="Times New Roman" w:cs="Times New Roman"/>
          <w:sz w:val="28"/>
          <w:szCs w:val="28"/>
        </w:rPr>
        <w:t>о</w:t>
      </w:r>
      <w:r w:rsidRPr="008A1021">
        <w:rPr>
          <w:rFonts w:ascii="Times New Roman" w:hAnsi="Times New Roman" w:cs="Times New Roman"/>
          <w:sz w:val="28"/>
          <w:szCs w:val="28"/>
        </w:rPr>
        <w:t>шк</w:t>
      </w:r>
      <w:r w:rsidRPr="008A1021">
        <w:rPr>
          <w:rFonts w:ascii="Times New Roman" w:hAnsi="Times New Roman" w:cs="Times New Roman"/>
          <w:sz w:val="28"/>
          <w:szCs w:val="28"/>
        </w:rPr>
        <w:t>о</w:t>
      </w:r>
      <w:r w:rsidRPr="008A1021">
        <w:rPr>
          <w:rFonts w:ascii="Times New Roman" w:hAnsi="Times New Roman" w:cs="Times New Roman"/>
          <w:sz w:val="28"/>
          <w:szCs w:val="28"/>
        </w:rPr>
        <w:t>льная логопедическая служба:  из опыта работы</w:t>
      </w:r>
      <w:proofErr w:type="gramStart"/>
      <w:r w:rsidRPr="008A1021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8A1021">
        <w:rPr>
          <w:rFonts w:ascii="Times New Roman" w:hAnsi="Times New Roman" w:cs="Times New Roman"/>
          <w:sz w:val="28"/>
          <w:szCs w:val="28"/>
        </w:rPr>
        <w:t>од ред. О.А. Степановой. – М.: ТЦ Сфера,2008.</w:t>
      </w:r>
    </w:p>
    <w:p w:rsidR="008A1021" w:rsidRPr="008A1021" w:rsidRDefault="008A1021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21">
        <w:rPr>
          <w:rFonts w:ascii="Times New Roman" w:hAnsi="Times New Roman" w:cs="Times New Roman"/>
          <w:sz w:val="28"/>
          <w:szCs w:val="28"/>
        </w:rPr>
        <w:t>3. Шинкарёва. Л. Н.  Игры для автоматизации и дифференциации звуков у детей д</w:t>
      </w:r>
      <w:r w:rsidRPr="008A1021">
        <w:rPr>
          <w:rFonts w:ascii="Times New Roman" w:hAnsi="Times New Roman" w:cs="Times New Roman"/>
          <w:sz w:val="28"/>
          <w:szCs w:val="28"/>
        </w:rPr>
        <w:t>о</w:t>
      </w:r>
      <w:r w:rsidRPr="008A1021">
        <w:rPr>
          <w:rFonts w:ascii="Times New Roman" w:hAnsi="Times New Roman" w:cs="Times New Roman"/>
          <w:sz w:val="28"/>
          <w:szCs w:val="28"/>
        </w:rPr>
        <w:t>школьного возраста.  2-е издание Мозырь - 000 ИД «Белый Ветер» - 2008.</w:t>
      </w:r>
    </w:p>
    <w:p w:rsidR="003F11FE" w:rsidRPr="008A1021" w:rsidRDefault="003F11FE" w:rsidP="0078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11FE" w:rsidRPr="008A1021" w:rsidSect="00785565">
      <w:pgSz w:w="11906" w:h="16838"/>
      <w:pgMar w:top="720" w:right="720" w:bottom="720" w:left="1134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9A7"/>
    <w:multiLevelType w:val="multilevel"/>
    <w:tmpl w:val="FD24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16475"/>
    <w:multiLevelType w:val="multilevel"/>
    <w:tmpl w:val="38E6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42E89"/>
    <w:multiLevelType w:val="multilevel"/>
    <w:tmpl w:val="F178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A5D33"/>
    <w:rsid w:val="000A5D33"/>
    <w:rsid w:val="000E7585"/>
    <w:rsid w:val="00345BCE"/>
    <w:rsid w:val="003F11FE"/>
    <w:rsid w:val="00544715"/>
    <w:rsid w:val="005D1204"/>
    <w:rsid w:val="006A327A"/>
    <w:rsid w:val="006A456E"/>
    <w:rsid w:val="00785565"/>
    <w:rsid w:val="008A1021"/>
    <w:rsid w:val="008F004E"/>
    <w:rsid w:val="00A31ED9"/>
    <w:rsid w:val="00B67CBC"/>
    <w:rsid w:val="00BB15D7"/>
    <w:rsid w:val="00C21F3A"/>
    <w:rsid w:val="00C31A7B"/>
    <w:rsid w:val="00CC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5D33"/>
    <w:rPr>
      <w:i/>
      <w:iCs/>
    </w:rPr>
  </w:style>
  <w:style w:type="character" w:customStyle="1" w:styleId="apple-converted-space">
    <w:name w:val="apple-converted-space"/>
    <w:basedOn w:val="a0"/>
    <w:rsid w:val="000A5D33"/>
  </w:style>
  <w:style w:type="paragraph" w:customStyle="1" w:styleId="Standard">
    <w:name w:val="Standard"/>
    <w:rsid w:val="00BB15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A102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2015-05-07T15:39:00Z</dcterms:created>
  <dcterms:modified xsi:type="dcterms:W3CDTF">2015-10-21T17:12:00Z</dcterms:modified>
</cp:coreProperties>
</file>