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F7" w:rsidRPr="001C6E31" w:rsidRDefault="0033704F" w:rsidP="001C6E31">
      <w:pPr>
        <w:pStyle w:val="a4"/>
        <w:shd w:val="clear" w:color="auto" w:fill="FFFFFF"/>
        <w:spacing w:before="23" w:after="23" w:line="276" w:lineRule="auto"/>
        <w:jc w:val="center"/>
        <w:rPr>
          <w:rFonts w:eastAsia="Verdana"/>
          <w:b/>
          <w:bCs/>
        </w:rPr>
      </w:pPr>
      <w:r w:rsidRPr="001C6E31">
        <w:rPr>
          <w:lang w:eastAsia="ru-RU"/>
        </w:rPr>
        <w:t xml:space="preserve">  </w:t>
      </w:r>
      <w:r w:rsidR="009450F7" w:rsidRPr="001C6E31">
        <w:rPr>
          <w:b/>
          <w:bCs/>
        </w:rPr>
        <w:t>Публичное представление собственного педагогического опыта</w:t>
      </w:r>
    </w:p>
    <w:p w:rsidR="009450F7" w:rsidRPr="001C6E31" w:rsidRDefault="009450F7" w:rsidP="001C6E31">
      <w:pPr>
        <w:pStyle w:val="a4"/>
        <w:shd w:val="clear" w:color="auto" w:fill="FFFFFF"/>
        <w:spacing w:before="23" w:after="23" w:line="276" w:lineRule="auto"/>
        <w:jc w:val="center"/>
        <w:rPr>
          <w:b/>
          <w:bCs/>
        </w:rPr>
      </w:pPr>
      <w:r w:rsidRPr="001C6E31">
        <w:rPr>
          <w:rFonts w:eastAsia="Verdana"/>
          <w:b/>
          <w:bCs/>
        </w:rPr>
        <w:t xml:space="preserve"> </w:t>
      </w:r>
      <w:r w:rsidRPr="001C6E31">
        <w:rPr>
          <w:b/>
          <w:bCs/>
        </w:rPr>
        <w:t>учителя истории и обществознания</w:t>
      </w:r>
    </w:p>
    <w:p w:rsidR="009450F7" w:rsidRPr="001C6E31" w:rsidRDefault="009450F7" w:rsidP="001C6E31">
      <w:pPr>
        <w:pStyle w:val="a4"/>
        <w:shd w:val="clear" w:color="auto" w:fill="FFFFFF"/>
        <w:spacing w:before="23" w:after="23" w:line="276" w:lineRule="auto"/>
        <w:jc w:val="center"/>
        <w:rPr>
          <w:b/>
          <w:bCs/>
        </w:rPr>
      </w:pPr>
      <w:r w:rsidRPr="001C6E31">
        <w:rPr>
          <w:b/>
          <w:bCs/>
        </w:rPr>
        <w:t>МОУ «</w:t>
      </w:r>
      <w:proofErr w:type="spellStart"/>
      <w:r w:rsidRPr="001C6E31">
        <w:rPr>
          <w:b/>
          <w:bCs/>
        </w:rPr>
        <w:t>Черемишевская</w:t>
      </w:r>
      <w:proofErr w:type="spellEnd"/>
      <w:r w:rsidRPr="001C6E31">
        <w:rPr>
          <w:b/>
          <w:bCs/>
        </w:rPr>
        <w:t xml:space="preserve"> основная </w:t>
      </w:r>
    </w:p>
    <w:p w:rsidR="009450F7" w:rsidRPr="001C6E31" w:rsidRDefault="009450F7" w:rsidP="001C6E31">
      <w:pPr>
        <w:pStyle w:val="a4"/>
        <w:shd w:val="clear" w:color="auto" w:fill="FFFFFF"/>
        <w:spacing w:before="23" w:after="23" w:line="276" w:lineRule="auto"/>
        <w:jc w:val="center"/>
        <w:rPr>
          <w:b/>
          <w:bCs/>
        </w:rPr>
      </w:pPr>
      <w:r w:rsidRPr="001C6E31">
        <w:rPr>
          <w:b/>
          <w:bCs/>
        </w:rPr>
        <w:t xml:space="preserve"> общеобразовательная школа»</w:t>
      </w:r>
    </w:p>
    <w:p w:rsidR="009450F7" w:rsidRPr="001C6E31" w:rsidRDefault="009450F7" w:rsidP="001C6E31">
      <w:pPr>
        <w:pStyle w:val="a4"/>
        <w:shd w:val="clear" w:color="auto" w:fill="FFFFFF"/>
        <w:spacing w:before="23" w:after="23" w:line="276" w:lineRule="auto"/>
        <w:jc w:val="center"/>
        <w:rPr>
          <w:b/>
          <w:bCs/>
        </w:rPr>
      </w:pPr>
      <w:proofErr w:type="spellStart"/>
      <w:r w:rsidRPr="001C6E31">
        <w:rPr>
          <w:b/>
          <w:bCs/>
        </w:rPr>
        <w:t>Чураковой</w:t>
      </w:r>
      <w:proofErr w:type="spellEnd"/>
      <w:r w:rsidRPr="001C6E31">
        <w:rPr>
          <w:b/>
          <w:bCs/>
        </w:rPr>
        <w:t xml:space="preserve"> Ларисы </w:t>
      </w:r>
      <w:proofErr w:type="spellStart"/>
      <w:r w:rsidRPr="001C6E31">
        <w:rPr>
          <w:b/>
          <w:bCs/>
        </w:rPr>
        <w:t>Хайдаровны</w:t>
      </w:r>
      <w:proofErr w:type="spellEnd"/>
    </w:p>
    <w:p w:rsidR="002D2947" w:rsidRPr="002D2947" w:rsidRDefault="002D2947" w:rsidP="002D2947">
      <w:pPr>
        <w:shd w:val="clear" w:color="auto" w:fill="FFFFFF" w:themeFill="background1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33704F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7601C5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7D1" w:rsidRPr="001C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«Проблемное обучение как технология активизации познавательной деятельности учащихся в процессе обучения истории»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выбрана не случайно.</w:t>
      </w:r>
      <w:r w:rsidR="00CF34FF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опыт работы по этой теме является результатом педагогич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работы в течение </w:t>
      </w:r>
      <w:r w:rsidR="009F470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450F7" w:rsidRPr="001C6E31" w:rsidRDefault="0033704F" w:rsidP="001C6E31">
      <w:pPr>
        <w:pStyle w:val="a4"/>
        <w:shd w:val="clear" w:color="auto" w:fill="FFFFFF"/>
        <w:spacing w:before="23" w:after="23" w:line="276" w:lineRule="auto"/>
        <w:ind w:left="780" w:hanging="360"/>
      </w:pPr>
      <w:r w:rsidRPr="001C6E31">
        <w:rPr>
          <w:lang w:eastAsia="ru-RU"/>
        </w:rPr>
        <w:t xml:space="preserve">       </w:t>
      </w:r>
      <w:r w:rsidR="009450F7" w:rsidRPr="001C6E31">
        <w:rPr>
          <w:b/>
          <w:bCs/>
        </w:rPr>
        <w:t xml:space="preserve">1. Актуальность опыта. </w:t>
      </w:r>
    </w:p>
    <w:p w:rsidR="00CA77D1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данной технологии заключается в том, что сегодня нужны люди, способные решать проблемы, находить неординарные, творческие решения возникших противоречий. А значит, необходимо уже в школьные годы научить учащихся самостоятельной работе при решении проблемных ситуаций. Такие уроки способствуют развитию устной речи, активизируют мыслительную деятельность, прививают интерес к предмету, формируют культуру полемики, умение выслушивать оппонента, терпимость к иной точке зрения.</w:t>
      </w:r>
    </w:p>
    <w:p w:rsidR="0045610C" w:rsidRPr="001C6E31" w:rsidRDefault="00CA77D1" w:rsidP="001C6E31">
      <w:pPr>
        <w:pStyle w:val="a4"/>
        <w:shd w:val="clear" w:color="auto" w:fill="FFFFFF"/>
        <w:spacing w:before="23" w:after="23" w:line="276" w:lineRule="auto"/>
        <w:ind w:left="780" w:hanging="360"/>
      </w:pPr>
      <w:r w:rsidRPr="001C6E31">
        <w:rPr>
          <w:lang w:eastAsia="ru-RU"/>
        </w:rPr>
        <w:t xml:space="preserve">  </w:t>
      </w:r>
      <w:r w:rsidR="0033704F" w:rsidRPr="001C6E31">
        <w:rPr>
          <w:lang w:eastAsia="ru-RU"/>
        </w:rPr>
        <w:t xml:space="preserve">      </w:t>
      </w:r>
      <w:r w:rsidR="0045610C" w:rsidRPr="001C6E31">
        <w:rPr>
          <w:lang w:eastAsia="ru-RU"/>
        </w:rPr>
        <w:t xml:space="preserve">     </w:t>
      </w:r>
      <w:r w:rsidR="0045610C" w:rsidRPr="001C6E31">
        <w:rPr>
          <w:b/>
          <w:bCs/>
        </w:rPr>
        <w:t xml:space="preserve">2. </w:t>
      </w:r>
      <w:r w:rsidR="002D2947">
        <w:rPr>
          <w:b/>
          <w:bCs/>
        </w:rPr>
        <w:t>Основная идея</w:t>
      </w:r>
      <w:r w:rsidR="0045610C" w:rsidRPr="001C6E31">
        <w:rPr>
          <w:b/>
          <w:bCs/>
        </w:rPr>
        <w:t xml:space="preserve"> опыта.</w:t>
      </w:r>
    </w:p>
    <w:p w:rsidR="0045610C" w:rsidRPr="001C6E31" w:rsidRDefault="0045610C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Отвечая на современные запросы социума, школа стремиться вооружить своих воспитанников не просто суммой знаний по отдельным предметам, а способствовать их общему развитию, формированию мышления, мировоззрения, становлению активной жизненной позиции.</w:t>
      </w:r>
    </w:p>
    <w:p w:rsidR="0045610C" w:rsidRPr="001C6E31" w:rsidRDefault="0045610C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Основная цель преподавания истории в школе – развитие личности ученика на основе знания прошлого и умения ориентироваться в важнейших достижениях мировой культуры. Что же предполагает данная цель?</w:t>
      </w:r>
    </w:p>
    <w:p w:rsidR="0045610C" w:rsidRPr="001C6E31" w:rsidRDefault="0045610C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Развитие личности предполагает:</w:t>
      </w:r>
    </w:p>
    <w:p w:rsidR="0045610C" w:rsidRPr="001C6E31" w:rsidRDefault="0045610C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1C6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творческого мышления,</w:t>
      </w:r>
    </w:p>
    <w:p w:rsidR="0045610C" w:rsidRPr="001C6E31" w:rsidRDefault="0045610C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способности критически анализировать прошлое и настоящее,</w:t>
      </w:r>
    </w:p>
    <w:p w:rsidR="0045610C" w:rsidRPr="001C6E31" w:rsidRDefault="0045610C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делать собственные выводы на основе самостоятельного изучения исторических источников.</w:t>
      </w:r>
    </w:p>
    <w:p w:rsidR="0045610C" w:rsidRPr="001C6E31" w:rsidRDefault="0045610C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  История должна ставить учеников перед проблемами нравственного выбора. Ученик получает право на субъективность и пристрастность, на обоснование своих решений нравственных проблем истории. Всему этому способствует технология проблемного обучения.</w:t>
      </w:r>
    </w:p>
    <w:p w:rsidR="0045610C" w:rsidRPr="001C6E31" w:rsidRDefault="0045610C" w:rsidP="001C6E31">
      <w:pPr>
        <w:pStyle w:val="a4"/>
        <w:shd w:val="clear" w:color="auto" w:fill="FFFFFF"/>
        <w:spacing w:before="23" w:after="23" w:line="276" w:lineRule="auto"/>
        <w:jc w:val="center"/>
        <w:rPr>
          <w:b/>
          <w:bCs/>
        </w:rPr>
      </w:pPr>
      <w:r w:rsidRPr="001C6E31">
        <w:rPr>
          <w:b/>
          <w:bCs/>
        </w:rPr>
        <w:t>3. Теоретическая база опыта</w:t>
      </w:r>
    </w:p>
    <w:p w:rsidR="006206AD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06AD"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</w:t>
      </w:r>
      <w:r w:rsidR="006206AD"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творческое овладение профессиональными знаниями, умениями и навыками развития мыслительных способностей</w:t>
      </w:r>
      <w:r w:rsidR="006206AD"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7D1" w:rsidRPr="001C6E31" w:rsidRDefault="006206AD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Проблемная технология изучения истории как раз и способствует выработке определённых приёмов и операций мышления, анализа, сравнения, абстракции и конкретизации, суждений и т. д. Таким образом, использование технологий проблемного обучения на уроках истории помогает мне разрешить следующие </w:t>
      </w:r>
      <w:r w:rsidR="00CA77D1" w:rsidRPr="001C6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противоречия </w:t>
      </w:r>
      <w:proofErr w:type="gramStart"/>
      <w:r w:rsidR="00CA77D1" w:rsidRPr="001C6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</w:t>
      </w:r>
      <w:proofErr w:type="gramEnd"/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возрастающим объемом ин</w:t>
      </w:r>
      <w:r w:rsidR="0033704F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 и сокращением учебного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времени;                                                             </w:t>
      </w:r>
    </w:p>
    <w:p w:rsidR="00CA77D1" w:rsidRPr="001C6E31" w:rsidRDefault="0033704F" w:rsidP="001C6E31">
      <w:pPr>
        <w:shd w:val="clear" w:color="auto" w:fill="FFFFFF" w:themeFill="background1"/>
        <w:spacing w:before="240" w:after="24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 изучением истории и широким спектром новаций;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желанием социума воспитать настоящего гражданина с активной   жизненной  позицией и отсутствием чёткого ориентира на</w:t>
      </w:r>
      <w:r w:rsidR="00144606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счёт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требованиями современных образовательных стандартов и различными индивидуальными особенностями учащихся.</w:t>
      </w:r>
    </w:p>
    <w:p w:rsidR="0045610C" w:rsidRPr="001C6E31" w:rsidRDefault="00CA77D1" w:rsidP="001C6E31">
      <w:pPr>
        <w:pStyle w:val="a4"/>
        <w:shd w:val="clear" w:color="auto" w:fill="FFFFFF"/>
        <w:spacing w:line="276" w:lineRule="auto"/>
        <w:jc w:val="both"/>
        <w:rPr>
          <w:b/>
          <w:i/>
          <w:u w:val="single"/>
        </w:rPr>
      </w:pPr>
      <w:r w:rsidRPr="001C6E31">
        <w:rPr>
          <w:lang w:eastAsia="ru-RU"/>
        </w:rPr>
        <w:t> </w:t>
      </w:r>
      <w:r w:rsidR="0033704F" w:rsidRPr="001C6E31">
        <w:rPr>
          <w:lang w:eastAsia="ru-RU"/>
        </w:rPr>
        <w:t xml:space="preserve">        </w:t>
      </w:r>
      <w:r w:rsidR="005F4FB4" w:rsidRPr="001C6E31">
        <w:rPr>
          <w:lang w:eastAsia="ru-RU"/>
        </w:rPr>
        <w:t xml:space="preserve"> </w:t>
      </w:r>
      <w:r w:rsidR="0045610C" w:rsidRPr="001C6E31">
        <w:rPr>
          <w:b/>
          <w:bCs/>
        </w:rPr>
        <w:t xml:space="preserve">4. Технология опыта. </w:t>
      </w:r>
    </w:p>
    <w:p w:rsidR="005F4FB4" w:rsidRPr="001C6E31" w:rsidRDefault="005F4FB4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подробнее сложившуюся у меня систему проблемного обучения.</w:t>
      </w:r>
    </w:p>
    <w:p w:rsidR="00CA77D1" w:rsidRPr="001C6E31" w:rsidRDefault="007601C5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77D1"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Ведущей педагогической идеей моей работы в данном направлении является формирование активной познавательной деятельности учащихся, состоящее в поиске и решении сложных вопросов, которые требуют актуализации знаний и умений и обеспечение на этой основе мотивации учений.</w:t>
      </w:r>
      <w:r w:rsidR="00B13126"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стараюсь строить на основе творческого сотрудничества учителя и ученика.</w:t>
      </w:r>
    </w:p>
    <w:p w:rsidR="00CA77D1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CA77D1" w:rsidRPr="001C6E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работы</w:t>
      </w:r>
      <w:r w:rsidR="00CA77D1"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на основе технологии проблемного обучения помочь учащимся в развитии способности логически мыслить, анализировать, обобщать, применять знания на практике.</w:t>
      </w:r>
    </w:p>
    <w:p w:rsidR="00CA77D1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A77D1" w:rsidRPr="001C6E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Отсюда задачи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1.Использовать</w:t>
      </w:r>
      <w:r w:rsidR="00144606"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проблемно-познавательные задачи</w:t>
      </w: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изучении курса  истории.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2.Определить   типы   проблемных   ситуаций,   которые   создаются   при обучении курса истории.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Определить оптимальную методическую организацию процесса обу</w:t>
      </w:r>
      <w:r w:rsidR="00144606"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чения</w:t>
      </w:r>
      <w:proofErr w:type="gramStart"/>
      <w:r w:rsidR="00144606"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формы, методы, приемы и средства обучения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7D1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решения обозначенных задач использую различные методы: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степени активности познавательной деятельности - репродуктивные, объяснительно – иллюстративные, проблемно - обобщающие, частично-поисковые, </w:t>
      </w:r>
      <w:r w:rsidR="00144606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исследовательские;</w:t>
      </w:r>
      <w:proofErr w:type="gramEnd"/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 по источнику получения знаний - словесные, наглядные, практические;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по логическому подходу - </w:t>
      </w:r>
      <w:proofErr w:type="gramStart"/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индуктивные</w:t>
      </w:r>
      <w:proofErr w:type="gramEnd"/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4606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дедуктивные,  аналитические, эстетические.</w:t>
      </w:r>
    </w:p>
    <w:p w:rsidR="00CA77D1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 можно разделить на три вида: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проблемное изложение;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поисковая беседа с созданием проблемной ситуации;</w:t>
      </w:r>
    </w:p>
    <w:p w:rsidR="007601C5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исследовательский метод.</w:t>
      </w:r>
    </w:p>
    <w:p w:rsidR="00CA77D1" w:rsidRPr="001C6E31" w:rsidRDefault="007601C5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3704F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проблемным вопросам я предъявляю следующие требования: они должны носить не случайный характер, а составлять систему вопросов и заданий, решение которых способствовало бы формированию логического мышления.</w:t>
      </w:r>
      <w:r w:rsidR="005F4FB4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могут быть: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проблемные задания с ситуацией конфликта (новые факты противоречат устоявшимся суждениям);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задания с ситуацией неожиданности (новые факты вызывают удивление, озадачивают);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задания с ситуацией выбора (из предлагаемых мнений, верс</w:t>
      </w:r>
      <w:r w:rsidR="00144606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и обосновать достойную</w:t>
      </w:r>
      <w:proofErr w:type="gramStart"/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 задания   с   ситуацией   неопределенности   (исходных   данных   задания недостаточно  для  ответа  на  вопрос,   требуется  догадка,   познавательная интуиция, внутреннее озарение);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задания с ситуацией предположения (когда учащимся  предлагается выдвинуть   собственную   версию   интерпретации   исторического   факта   и аргументировать ее).</w:t>
      </w:r>
    </w:p>
    <w:p w:rsidR="007601C5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применяю на уроках различные задания в соотв</w:t>
      </w:r>
      <w:r w:rsidR="007601C5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данной классификацией.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Практическое использование методики проблемного обучения включает в себя несколько этапов: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исходных данных (подготовительный этап).</w:t>
      </w:r>
    </w:p>
    <w:p w:rsidR="005F4FB4" w:rsidRPr="001C6E31" w:rsidRDefault="0025048A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уроку, продумываю</w:t>
      </w:r>
      <w:r w:rsidR="005F4FB4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ситуацию, чтобы она содержала проблемный материал, способный вызвать интерес детей и позволяющий мотивировать всю их последующую деятельность. Исходные данные должны содержать наиболее значительные противоречия, с которыми обучающиеся могут столкнуться.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Представление проблемной ситуации.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Средствами представления могут быть: устный пересказ, письменное изложение, современные аудиозаписи и видеозаписи с элементами драматизации и театрализации.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могут получать исходные данные в виде полного описания проблемной ситуации, либо только "завязку" ситуации, которую затем нужно довести до "логического завершения". Также может быть представлена ситуация и уже готовые точки зрения ее участников.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Выделение проблемы.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помочь детям понять проблему, необходимо подготовить дополнительные вопросы по выявлению круга противоречий и аспектов проблемы (общественного, человеческих ценностей, правового, практического):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Каково отношение общества к данной ситуации? Как должен человек реагировать в данной ситуации? Кто может оказать ему помощь? Как относится закон к данной ситуации?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ситуации.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заключается в выделении различных точек зрения, которые формируют учащиеся, опираясь на собственные аргументы "за", "против".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проблемы. Выводы.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могут прийти к нескольким различным вариантам решения ситуации. Помогут им сделать выводы (сформулировать варианты решения) следующие вопросы: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Чем, вы думаете, завершилась рассматриваемая ситуация? Почему вы так решили? Каково значение данной ситуации для ее участников, для общества в целом?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спросить у школьников, помогла ли им ситуация лучше понять людей, их ценности, общество, в котором мы живем.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введения элементов проблемного обучения на уроках истории разнообразны, их можно использовать как элемент урока, так и использовать в течение всего урока.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определить также форму решения проблемных ситуаций: дискуссия, научный спор, проблемная лекция; проблемные задачи и задания; задачи исследовательского характера; исторические документы, тексты, материалы с проблемной направленностью.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технологию проблемного изучения, на заключительном уроке </w:t>
      </w:r>
      <w:r w:rsidRPr="001C6E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</w:t>
      </w:r>
      <w:r w:rsidR="00D62C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Pr="001C6E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классе по теме "Петр I"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дать оценку личности и дел Петра. Данный урок провожу в форме урока-исследования. Знакомлю школьников с различными оценками деятельности Петра I: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Петр I направил Россию к свету европейской образованности, ввел ее в число европейских держав.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Петр I подверг жестокому испытанию национальную самобытность русского народа, заразил её скверной подражательства чужому.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Реформы Петра при всей их шумности и внешней выразительности лишь скользнули по поверхности народной жизни.</w:t>
      </w:r>
    </w:p>
    <w:p w:rsidR="005F4FB4" w:rsidRPr="001C6E31" w:rsidRDefault="005F4FB4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Формируем три группы. Каждая группа получает задание подобрать фактический материал по отстаиванию своей позиции. Школьники, обсуждая и доказывая свое мнение, работают с разными источниками (Погодин, Соловьев, Ключевский, А. Толстой, Е. Анисимов и др.). Таким образом, учащиеся на уроке учатся мыслить, получают не готовые знания, а добывают их собственными усилиями. Итог самостоятельной работы </w:t>
      </w:r>
      <w:proofErr w:type="gramStart"/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дискуссия по трем позициям. В ходе дискуссии ребята приходят к выводу, что однозначно оценить деятельность Петра нельзя.</w:t>
      </w:r>
    </w:p>
    <w:p w:rsidR="005F4FB4" w:rsidRPr="001C6E31" w:rsidRDefault="005F4FB4" w:rsidP="001C6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06AD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по теме: </w:t>
      </w:r>
      <w:r w:rsidRPr="001C6E31">
        <w:rPr>
          <w:rFonts w:ascii="Times New Roman" w:hAnsi="Times New Roman" w:cs="Times New Roman"/>
          <w:b/>
          <w:sz w:val="24"/>
          <w:szCs w:val="24"/>
        </w:rPr>
        <w:t>«Предпосылки объединения русских земель. Усиление Московского княжества»</w:t>
      </w:r>
      <w:r w:rsidRPr="001C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(6 класс)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6E31">
        <w:rPr>
          <w:rFonts w:ascii="Times New Roman" w:hAnsi="Times New Roman" w:cs="Times New Roman"/>
          <w:sz w:val="24"/>
          <w:szCs w:val="24"/>
        </w:rPr>
        <w:t xml:space="preserve">«…И почему было Москве царством быть, и </w:t>
      </w:r>
      <w:proofErr w:type="gramStart"/>
      <w:r w:rsidRPr="001C6E31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1C6E31">
        <w:rPr>
          <w:rFonts w:ascii="Times New Roman" w:hAnsi="Times New Roman" w:cs="Times New Roman"/>
          <w:sz w:val="24"/>
          <w:szCs w:val="24"/>
        </w:rPr>
        <w:t xml:space="preserve"> знал, что Москве государством слыть?»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Основываясь на знаниях, полученных ранее, проводится «Мозговой штурм». Учащиеся выдвигают идеи, гипотезы. В течение урока проводится работа с текстом учебника, с документами, с к</w:t>
      </w:r>
      <w:r w:rsidR="00144606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онцепциями учены</w:t>
      </w:r>
      <w:proofErr w:type="gramStart"/>
      <w:r w:rsidR="00144606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144606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историков и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выясняются причины возвышения Москвы.</w:t>
      </w:r>
    </w:p>
    <w:p w:rsidR="005F4FB4" w:rsidRPr="001C6E31" w:rsidRDefault="005F4FB4" w:rsidP="001C6E3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FB4" w:rsidRPr="001C6E31" w:rsidRDefault="005F4FB4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класс.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6AD" w:rsidRPr="001C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по теме «Древнейшие люди».</w:t>
      </w:r>
      <w:r w:rsidR="006206AD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ученые считают, что человек выжил в ледниковый период благодаря тому, что он научился пользоваться огнем, создал более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совершенные орудия труда и изобрел одежду. Другие ученные возражают им в последней части суждения - одежда отпугивала врага, смягчала удар по телу, носила ритуальный характер. </w:t>
      </w:r>
      <w:r w:rsidRPr="001C6E3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Если бы вы были участниками спора  кого бы вы поддержали? Почему?</w:t>
      </w:r>
    </w:p>
    <w:p w:rsidR="00CA77D1" w:rsidRPr="001C6E31" w:rsidRDefault="005F4FB4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06AD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таких уроках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углубляют</w:t>
      </w:r>
      <w:r w:rsidR="0025048A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на основе организации активной самостоятельной работы учащихся. Учащиеся работают с историческими источниками - документами, хрестоматиями. </w:t>
      </w:r>
      <w:r w:rsidR="006206AD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</w:t>
      </w:r>
      <w:r w:rsidR="006206AD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групповые формы работы, что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 наибольшей полнотой реализовать дифференцированный подход к учащимся, чему помогают задания различного уровня и сложности. Эти практические занятия открывают большие возможности для обучения приёмам решения задач. Учащиеся не только решают задачу, но и обосновывают этапы её решения. Итоги решения задач обсуждаются перед всем классом. В заключение изучаемой темы провожу уроки повторения и об</w:t>
      </w:r>
      <w:r w:rsidR="00BA1F46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 Это может быть урок-зачёт, урок-собеседование, где после сделанного обобщения проходит контрольная работа (тесты), урок КВН, турнир, где повторение проходит в игровой форме.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704F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всю работу с учащимися стараюсь строить на принципах:</w:t>
      </w:r>
      <w:r w:rsidR="0025048A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целенаправленности, научности, связи обучения с жизнью, систематичности и п</w:t>
      </w:r>
      <w:r w:rsidR="00CF34FF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оследовательности, доступности,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обучения.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704F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основе практического опыта можно сделать вывод, что проблемное обучение требует высокого уровня развития мысленных операций учащихся, поэтому осуществляю дифференцированный подход, строго вычленяю главное в учебном материале и систематически провожу контроль знаний.</w:t>
      </w:r>
    </w:p>
    <w:p w:rsidR="00CA77D1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CA77D1"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Формы проверки знаний</w:t>
      </w:r>
      <w:r w:rsidR="00CA77D1" w:rsidRPr="001C6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  </w:t>
      </w:r>
      <w:r w:rsidRPr="001C6E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индивидуальная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карточкам на рабочем месте;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 у доски;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планов, таблиц.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    </w:t>
      </w:r>
      <w:r w:rsidRPr="001C6E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групповая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-обсуждение вопросов, задач, проблем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проблемных задач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  </w:t>
      </w:r>
      <w:r w:rsidRPr="001C6E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фронтальная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-зачёт;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-контрольная работа.</w:t>
      </w:r>
    </w:p>
    <w:p w:rsidR="0045610C" w:rsidRPr="001C6E31" w:rsidRDefault="0045610C" w:rsidP="001C6E31">
      <w:pPr>
        <w:pStyle w:val="a4"/>
        <w:shd w:val="clear" w:color="auto" w:fill="FFFFFF"/>
        <w:spacing w:before="23" w:after="23" w:line="276" w:lineRule="auto"/>
        <w:ind w:left="360"/>
      </w:pPr>
      <w:r w:rsidRPr="001C6E31">
        <w:rPr>
          <w:b/>
          <w:bCs/>
        </w:rPr>
        <w:lastRenderedPageBreak/>
        <w:t xml:space="preserve">5. </w:t>
      </w:r>
      <w:r w:rsidR="002D2947">
        <w:rPr>
          <w:b/>
          <w:bCs/>
        </w:rPr>
        <w:t>Р</w:t>
      </w:r>
      <w:r w:rsidRPr="001C6E31">
        <w:rPr>
          <w:b/>
          <w:bCs/>
        </w:rPr>
        <w:t>езультативност</w:t>
      </w:r>
      <w:r w:rsidR="002D2947">
        <w:rPr>
          <w:b/>
          <w:bCs/>
        </w:rPr>
        <w:t>ь опыта.</w:t>
      </w:r>
    </w:p>
    <w:p w:rsidR="00CA77D1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свою работу, могу отметить: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1.Технология проблемного обучения позволяет учитывать результаты, достигнутые учеником в разнообразных видах деятельности - учебной, творческой, социальной, коммуникативной и др. - и является важнейшим элементом практико-ориентированного подхода к образованию подрастающего поколения.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2.Результаты работ учащихся,   как в учебной, так и во внеклассной деятельности  позволяют им поверить в себя, в свои знания: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постоянную поддержку учебной мотивации;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через поощрение их активности и самостоятельности, расширение возможности обучения и самообучения;</w:t>
      </w:r>
    </w:p>
    <w:p w:rsidR="00CF34FF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развитие навыков рефлексивной и оценочной деятельности;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через формирование умения учиться, ставить цели, планировать и организовывать собственную учебную деятельность.</w:t>
      </w:r>
    </w:p>
    <w:p w:rsidR="00CA77D1" w:rsidRPr="001C6E31" w:rsidRDefault="0033704F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3.Учащиеся, через активизацию познавательной деятельности, путём решения проблемных заданий на уроке не останавливаются на этом, а принимают участие в различных конкурсах, </w:t>
      </w:r>
      <w:r w:rsidR="0025048A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олимпиадах, </w:t>
      </w:r>
      <w:r w:rsidR="00CA77D1"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готовят презентации и дополнительный материал к занятиям. Различного вида поощрения (дипломы, сертификаты, грамоты) стимулируют их и являются реальным показателем эффективности учебного  труда.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</w:t>
      </w:r>
      <w:r w:rsidR="0033704F"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Рост самостоятельности и ответственности, обучающихся за результаты обучения, осознанность и согласованность целей обучения с индивидуальными потребностями, приобретение ими не только актуальных предметных знаний, но и жизненно важных навыков и качеств, уважительное отношение всех участников процесса друг к другу – это те важные эффекты проблемного обучения, которые обеспечивают достижение целей современного образования.</w:t>
      </w:r>
    </w:p>
    <w:p w:rsidR="00CA77D1" w:rsidRPr="001C6E31" w:rsidRDefault="00CA77D1" w:rsidP="001C6E31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«Когда мыслят все одинаково, значит - никто не мыслит», - эти замечательные слова принадлежат немецкому философу Гегелю.</w:t>
      </w:r>
      <w:r w:rsidR="00144606" w:rsidRPr="001C6E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1C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Мне, как учителю истории, очень приятно видеть, как в ходе раскрытия проблем, мои ученики испытывают те же чувства, как и настоящие исследователи или новаторы. Думаю, что в этом и заключается большое потенциальное значение проблемного обучения для активизации мыслительной деятельности. Хотелось бы, чтобы у большинства из ребят было стремление к знаниям, чтобы они испытывали радость от умственной работы и умели преодолевать трудности. </w:t>
      </w:r>
    </w:p>
    <w:p w:rsidR="0045610C" w:rsidRPr="001C6E31" w:rsidRDefault="0045610C" w:rsidP="001C6E31">
      <w:pPr>
        <w:pStyle w:val="a4"/>
        <w:shd w:val="clear" w:color="auto" w:fill="FFFFFF"/>
        <w:spacing w:before="23" w:after="23" w:line="276" w:lineRule="auto"/>
        <w:rPr>
          <w:b/>
        </w:rPr>
      </w:pPr>
      <w:r w:rsidRPr="001C6E31">
        <w:rPr>
          <w:b/>
        </w:rPr>
        <w:t xml:space="preserve">Процент качества знаний по истории и обществознанию </w:t>
      </w:r>
      <w:r w:rsidR="001C6E31" w:rsidRPr="001C6E31">
        <w:rPr>
          <w:b/>
        </w:rPr>
        <w:t xml:space="preserve">по результатам внутреннего и внешнего мониторинга </w:t>
      </w:r>
      <w:r w:rsidRPr="001C6E31">
        <w:rPr>
          <w:b/>
        </w:rPr>
        <w:t xml:space="preserve">составляет от </w:t>
      </w:r>
      <w:r w:rsidR="002D2947">
        <w:rPr>
          <w:b/>
        </w:rPr>
        <w:t>50</w:t>
      </w:r>
      <w:r w:rsidR="001C6E31" w:rsidRPr="001C6E31">
        <w:rPr>
          <w:b/>
        </w:rPr>
        <w:t>%</w:t>
      </w:r>
      <w:r w:rsidRPr="001C6E31">
        <w:rPr>
          <w:b/>
        </w:rPr>
        <w:t xml:space="preserve"> до </w:t>
      </w:r>
      <w:r w:rsidR="001C6E31" w:rsidRPr="001C6E31">
        <w:rPr>
          <w:b/>
        </w:rPr>
        <w:t>75%</w:t>
      </w:r>
    </w:p>
    <w:p w:rsidR="001C6E31" w:rsidRPr="001C6E31" w:rsidRDefault="001C6E31" w:rsidP="001C6E31">
      <w:pPr>
        <w:pStyle w:val="a4"/>
        <w:shd w:val="clear" w:color="auto" w:fill="FFFFFF"/>
        <w:spacing w:before="23" w:after="23" w:line="276" w:lineRule="auto"/>
        <w:rPr>
          <w:b/>
          <w:bCs/>
        </w:rPr>
      </w:pPr>
    </w:p>
    <w:p w:rsidR="0045610C" w:rsidRPr="001C6E31" w:rsidRDefault="0045610C" w:rsidP="001C6E31">
      <w:pPr>
        <w:pStyle w:val="a4"/>
        <w:shd w:val="clear" w:color="auto" w:fill="FFFFFF"/>
        <w:spacing w:before="23" w:after="23" w:line="276" w:lineRule="auto"/>
      </w:pPr>
      <w:r w:rsidRPr="001C6E31">
        <w:rPr>
          <w:b/>
          <w:bCs/>
        </w:rPr>
        <w:t>Участие в предметной олимпиаде по истории и обществознанию</w:t>
      </w:r>
    </w:p>
    <w:p w:rsidR="0045610C" w:rsidRPr="001C6E31" w:rsidRDefault="0045610C" w:rsidP="001C6E31">
      <w:pPr>
        <w:pStyle w:val="a4"/>
        <w:shd w:val="clear" w:color="auto" w:fill="FFFFFF"/>
        <w:spacing w:before="23" w:after="23" w:line="276" w:lineRule="auto"/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092"/>
        <w:gridCol w:w="3618"/>
      </w:tblGrid>
      <w:tr w:rsidR="0045610C" w:rsidRPr="001C6E31" w:rsidTr="00062C8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0C" w:rsidRPr="001C6E31" w:rsidRDefault="0045610C" w:rsidP="001C6E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0C" w:rsidRPr="001C6E31" w:rsidRDefault="0045610C" w:rsidP="001C6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2D2947" w:rsidRPr="001C6E31" w:rsidTr="002D294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7" w:rsidRPr="001C6E31" w:rsidRDefault="002D2947" w:rsidP="001C6E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7" w:rsidRPr="001C6E31" w:rsidRDefault="002D2947" w:rsidP="001C6E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3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47" w:rsidRPr="001C6E31" w:rsidRDefault="002D2947" w:rsidP="001C6E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3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</w:tr>
      <w:tr w:rsidR="002D2947" w:rsidRPr="001C6E31" w:rsidTr="002D2947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7" w:rsidRPr="001C6E31" w:rsidRDefault="002D2947" w:rsidP="00F02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E3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7" w:rsidRPr="001C6E31" w:rsidRDefault="002D2947" w:rsidP="001C6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47" w:rsidRPr="001C6E31" w:rsidRDefault="002D2947" w:rsidP="001C6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D2947" w:rsidRPr="001C6E31" w:rsidTr="002D2947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7" w:rsidRPr="001C6E31" w:rsidRDefault="002D2947" w:rsidP="00151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E3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7" w:rsidRPr="001C6E31" w:rsidRDefault="002D2947" w:rsidP="00151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47" w:rsidRPr="001C6E31" w:rsidRDefault="002D2947" w:rsidP="001C6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47" w:rsidRPr="001C6E31" w:rsidTr="002D2947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7" w:rsidRPr="001C6E31" w:rsidRDefault="002D2947" w:rsidP="00151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7" w:rsidRPr="001C6E31" w:rsidRDefault="002D2947" w:rsidP="00151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47" w:rsidRPr="001C6E31" w:rsidRDefault="002D2947" w:rsidP="001C6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47" w:rsidRPr="001C6E31" w:rsidTr="002D2947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7" w:rsidRPr="001C6E31" w:rsidRDefault="002D2947" w:rsidP="00F026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7" w:rsidRPr="001C6E31" w:rsidRDefault="002D2947" w:rsidP="001C6E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47" w:rsidRPr="001C6E31" w:rsidRDefault="002D2947" w:rsidP="001C6E3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10C" w:rsidRPr="001C6E31" w:rsidRDefault="0045610C" w:rsidP="001C6E31">
      <w:pPr>
        <w:pStyle w:val="a4"/>
        <w:shd w:val="clear" w:color="auto" w:fill="FFFFFF"/>
        <w:spacing w:before="23" w:after="23" w:line="276" w:lineRule="auto"/>
      </w:pPr>
    </w:p>
    <w:p w:rsidR="009450F7" w:rsidRPr="001C6E31" w:rsidRDefault="009450F7" w:rsidP="001C6E31">
      <w:pPr>
        <w:pStyle w:val="a4"/>
        <w:shd w:val="clear" w:color="auto" w:fill="FFFFFF"/>
        <w:spacing w:before="23" w:after="23" w:line="276" w:lineRule="auto"/>
        <w:rPr>
          <w:b/>
          <w:bCs/>
        </w:rPr>
      </w:pPr>
    </w:p>
    <w:p w:rsidR="001C6E31" w:rsidRPr="00D62C70" w:rsidRDefault="009450F7" w:rsidP="001C6E31">
      <w:pPr>
        <w:pStyle w:val="a4"/>
        <w:numPr>
          <w:ilvl w:val="0"/>
          <w:numId w:val="6"/>
        </w:numPr>
        <w:shd w:val="clear" w:color="auto" w:fill="FFFFFF"/>
        <w:spacing w:before="23" w:after="23" w:line="276" w:lineRule="auto"/>
        <w:sectPr w:rsidR="001C6E31" w:rsidRPr="00D62C70" w:rsidSect="0033704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C6E31">
        <w:rPr>
          <w:b/>
          <w:bCs/>
        </w:rPr>
        <w:t xml:space="preserve">Наглядное приложение: </w:t>
      </w:r>
      <w:r w:rsidR="00D62C70">
        <w:rPr>
          <w:b/>
          <w:bCs/>
        </w:rPr>
        <w:t>видеофрагмент урока общес</w:t>
      </w:r>
      <w:r w:rsidR="00770C50">
        <w:rPr>
          <w:b/>
          <w:bCs/>
        </w:rPr>
        <w:t>твознания в 9 классе</w:t>
      </w:r>
      <w:bookmarkStart w:id="0" w:name="_GoBack"/>
      <w:bookmarkEnd w:id="0"/>
    </w:p>
    <w:p w:rsidR="009450F7" w:rsidRPr="001C6E31" w:rsidRDefault="009450F7" w:rsidP="00770C50">
      <w:pPr>
        <w:rPr>
          <w:rFonts w:ascii="Times New Roman" w:hAnsi="Times New Roman" w:cs="Times New Roman"/>
          <w:sz w:val="24"/>
          <w:szCs w:val="24"/>
        </w:rPr>
      </w:pPr>
    </w:p>
    <w:sectPr w:rsidR="009450F7" w:rsidRPr="001C6E31" w:rsidSect="001C6E3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632396"/>
    <w:multiLevelType w:val="hybridMultilevel"/>
    <w:tmpl w:val="ABE29662"/>
    <w:lvl w:ilvl="0" w:tplc="B8DC493A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D3E3C"/>
    <w:multiLevelType w:val="hybridMultilevel"/>
    <w:tmpl w:val="C3CE6E08"/>
    <w:lvl w:ilvl="0" w:tplc="FCEEDF8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DC1"/>
    <w:multiLevelType w:val="hybridMultilevel"/>
    <w:tmpl w:val="0D84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B18"/>
    <w:multiLevelType w:val="hybridMultilevel"/>
    <w:tmpl w:val="DFDCA786"/>
    <w:lvl w:ilvl="0" w:tplc="9794849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1C54"/>
    <w:multiLevelType w:val="multilevel"/>
    <w:tmpl w:val="FA3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07D01"/>
    <w:multiLevelType w:val="hybridMultilevel"/>
    <w:tmpl w:val="BBA2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84409"/>
    <w:multiLevelType w:val="hybridMultilevel"/>
    <w:tmpl w:val="8C5E922C"/>
    <w:lvl w:ilvl="0" w:tplc="785CD9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7D1"/>
    <w:rsid w:val="00144606"/>
    <w:rsid w:val="001C6E31"/>
    <w:rsid w:val="0025048A"/>
    <w:rsid w:val="002D2947"/>
    <w:rsid w:val="0032165B"/>
    <w:rsid w:val="0033704F"/>
    <w:rsid w:val="00425807"/>
    <w:rsid w:val="0045610C"/>
    <w:rsid w:val="005E70A7"/>
    <w:rsid w:val="005F4FB4"/>
    <w:rsid w:val="006206AD"/>
    <w:rsid w:val="0069796A"/>
    <w:rsid w:val="007308C5"/>
    <w:rsid w:val="007601C5"/>
    <w:rsid w:val="00770C50"/>
    <w:rsid w:val="00904A83"/>
    <w:rsid w:val="009450F7"/>
    <w:rsid w:val="009F470F"/>
    <w:rsid w:val="00A34E0F"/>
    <w:rsid w:val="00AF2FF2"/>
    <w:rsid w:val="00B13126"/>
    <w:rsid w:val="00BA1F46"/>
    <w:rsid w:val="00BC7F96"/>
    <w:rsid w:val="00CA77D1"/>
    <w:rsid w:val="00CF34FF"/>
    <w:rsid w:val="00D62C70"/>
    <w:rsid w:val="00DC4083"/>
    <w:rsid w:val="00E026F0"/>
    <w:rsid w:val="00E845A1"/>
    <w:rsid w:val="00F02672"/>
    <w:rsid w:val="00F45530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C5"/>
    <w:pPr>
      <w:ind w:left="720"/>
      <w:contextualSpacing/>
    </w:pPr>
  </w:style>
  <w:style w:type="paragraph" w:customStyle="1" w:styleId="p5">
    <w:name w:val="p5"/>
    <w:basedOn w:val="a"/>
    <w:rsid w:val="0076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450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1C6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C6E31"/>
  </w:style>
  <w:style w:type="character" w:styleId="a6">
    <w:name w:val="Emphasis"/>
    <w:basedOn w:val="a0"/>
    <w:uiPriority w:val="20"/>
    <w:qFormat/>
    <w:rsid w:val="001C6E31"/>
    <w:rPr>
      <w:i/>
      <w:iCs/>
    </w:rPr>
  </w:style>
  <w:style w:type="character" w:styleId="a7">
    <w:name w:val="Strong"/>
    <w:basedOn w:val="a0"/>
    <w:uiPriority w:val="22"/>
    <w:qFormat/>
    <w:rsid w:val="001C6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хозяин</cp:lastModifiedBy>
  <cp:revision>10</cp:revision>
  <dcterms:created xsi:type="dcterms:W3CDTF">2014-05-13T18:33:00Z</dcterms:created>
  <dcterms:modified xsi:type="dcterms:W3CDTF">2020-10-05T19:05:00Z</dcterms:modified>
</cp:coreProperties>
</file>