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EC" w:rsidRPr="00E91C48" w:rsidRDefault="00F528EC" w:rsidP="00F528EC">
      <w:pPr>
        <w:spacing w:after="0"/>
        <w:jc w:val="center"/>
        <w:rPr>
          <w:rFonts w:ascii="Times New Roman" w:hAnsi="Times New Roman" w:cs="Times New Roman"/>
          <w:b/>
          <w:sz w:val="28"/>
          <w:szCs w:val="28"/>
        </w:rPr>
      </w:pPr>
      <w:r w:rsidRPr="00E91C48">
        <w:rPr>
          <w:rFonts w:ascii="Times New Roman" w:hAnsi="Times New Roman" w:cs="Times New Roman"/>
          <w:b/>
          <w:sz w:val="28"/>
          <w:szCs w:val="28"/>
        </w:rPr>
        <w:t>Представление педагогического опыта</w:t>
      </w:r>
    </w:p>
    <w:p w:rsidR="00F528EC" w:rsidRPr="00E91C48" w:rsidRDefault="00F528EC" w:rsidP="00F528EC">
      <w:pPr>
        <w:spacing w:after="0"/>
        <w:jc w:val="center"/>
        <w:rPr>
          <w:rFonts w:ascii="Times New Roman" w:hAnsi="Times New Roman" w:cs="Times New Roman"/>
          <w:b/>
          <w:sz w:val="28"/>
          <w:szCs w:val="28"/>
          <w:lang w:eastAsia="en-US"/>
        </w:rPr>
      </w:pPr>
      <w:r w:rsidRPr="00E91C48">
        <w:rPr>
          <w:rFonts w:ascii="Times New Roman" w:hAnsi="Times New Roman" w:cs="Times New Roman"/>
          <w:b/>
          <w:sz w:val="28"/>
          <w:szCs w:val="28"/>
          <w:lang w:eastAsia="en-US"/>
        </w:rPr>
        <w:t xml:space="preserve">учителя </w:t>
      </w:r>
      <w:proofErr w:type="spellStart"/>
      <w:r w:rsidRPr="00E91C48">
        <w:rPr>
          <w:rFonts w:ascii="Times New Roman" w:hAnsi="Times New Roman" w:cs="Times New Roman"/>
          <w:b/>
          <w:sz w:val="28"/>
          <w:szCs w:val="28"/>
          <w:lang w:eastAsia="en-US"/>
        </w:rPr>
        <w:t>мокшанского</w:t>
      </w:r>
      <w:proofErr w:type="spellEnd"/>
      <w:r w:rsidRPr="00E91C48">
        <w:rPr>
          <w:rFonts w:ascii="Times New Roman" w:hAnsi="Times New Roman" w:cs="Times New Roman"/>
          <w:b/>
          <w:sz w:val="28"/>
          <w:szCs w:val="28"/>
          <w:lang w:eastAsia="en-US"/>
        </w:rPr>
        <w:t xml:space="preserve"> языка</w:t>
      </w:r>
    </w:p>
    <w:p w:rsidR="00F528EC" w:rsidRPr="00E91C48" w:rsidRDefault="00F528EC" w:rsidP="00F528EC">
      <w:pPr>
        <w:spacing w:after="0"/>
        <w:jc w:val="center"/>
        <w:rPr>
          <w:rFonts w:ascii="Times New Roman" w:hAnsi="Times New Roman" w:cs="Times New Roman"/>
          <w:b/>
          <w:sz w:val="28"/>
          <w:szCs w:val="28"/>
          <w:lang w:eastAsia="en-US"/>
        </w:rPr>
      </w:pPr>
      <w:r w:rsidRPr="00E91C48">
        <w:rPr>
          <w:rFonts w:ascii="Times New Roman" w:hAnsi="Times New Roman" w:cs="Times New Roman"/>
          <w:b/>
          <w:sz w:val="28"/>
          <w:szCs w:val="28"/>
          <w:lang w:eastAsia="en-US"/>
        </w:rPr>
        <w:t xml:space="preserve"> муниципального бюджетного  общеобразовательного учреждения</w:t>
      </w:r>
    </w:p>
    <w:p w:rsidR="00F528EC" w:rsidRPr="00E91C48" w:rsidRDefault="00F528EC" w:rsidP="00F528EC">
      <w:pPr>
        <w:spacing w:after="0"/>
        <w:jc w:val="center"/>
        <w:rPr>
          <w:rFonts w:ascii="Times New Roman" w:hAnsi="Times New Roman" w:cs="Times New Roman"/>
          <w:b/>
          <w:sz w:val="28"/>
          <w:szCs w:val="28"/>
          <w:lang w:eastAsia="en-US"/>
        </w:rPr>
      </w:pPr>
      <w:r w:rsidRPr="00E91C48">
        <w:rPr>
          <w:rFonts w:ascii="Times New Roman" w:hAnsi="Times New Roman" w:cs="Times New Roman"/>
          <w:b/>
          <w:sz w:val="28"/>
          <w:szCs w:val="28"/>
          <w:lang w:eastAsia="en-US"/>
        </w:rPr>
        <w:t>«</w:t>
      </w:r>
      <w:proofErr w:type="spellStart"/>
      <w:r w:rsidRPr="00E91C48">
        <w:rPr>
          <w:rFonts w:ascii="Times New Roman" w:hAnsi="Times New Roman" w:cs="Times New Roman"/>
          <w:b/>
          <w:sz w:val="28"/>
          <w:szCs w:val="28"/>
          <w:lang w:eastAsia="en-US"/>
        </w:rPr>
        <w:t>Салазгорьская</w:t>
      </w:r>
      <w:proofErr w:type="spellEnd"/>
      <w:r w:rsidRPr="00E91C48">
        <w:rPr>
          <w:rFonts w:ascii="Times New Roman" w:hAnsi="Times New Roman" w:cs="Times New Roman"/>
          <w:b/>
          <w:sz w:val="28"/>
          <w:szCs w:val="28"/>
          <w:lang w:eastAsia="en-US"/>
        </w:rPr>
        <w:t xml:space="preserve"> средняя общеобразовательная школа»</w:t>
      </w:r>
    </w:p>
    <w:p w:rsidR="00F528EC" w:rsidRPr="00E91C48" w:rsidRDefault="00F528EC" w:rsidP="00F528EC">
      <w:pPr>
        <w:spacing w:after="0"/>
        <w:jc w:val="center"/>
        <w:rPr>
          <w:rFonts w:ascii="Times New Roman" w:hAnsi="Times New Roman" w:cs="Times New Roman"/>
          <w:b/>
          <w:sz w:val="28"/>
          <w:szCs w:val="28"/>
          <w:lang w:eastAsia="en-US"/>
        </w:rPr>
      </w:pPr>
      <w:proofErr w:type="spellStart"/>
      <w:r w:rsidRPr="00E91C48">
        <w:rPr>
          <w:rFonts w:ascii="Times New Roman" w:hAnsi="Times New Roman" w:cs="Times New Roman"/>
          <w:b/>
          <w:sz w:val="28"/>
          <w:szCs w:val="28"/>
          <w:lang w:eastAsia="en-US"/>
        </w:rPr>
        <w:t>Торбеевского</w:t>
      </w:r>
      <w:proofErr w:type="spellEnd"/>
      <w:r w:rsidRPr="00E91C48">
        <w:rPr>
          <w:rFonts w:ascii="Times New Roman" w:hAnsi="Times New Roman" w:cs="Times New Roman"/>
          <w:b/>
          <w:sz w:val="28"/>
          <w:szCs w:val="28"/>
          <w:lang w:eastAsia="en-US"/>
        </w:rPr>
        <w:t xml:space="preserve"> муниципального района</w:t>
      </w:r>
    </w:p>
    <w:p w:rsidR="00F528EC" w:rsidRPr="00E91C48" w:rsidRDefault="00F528EC" w:rsidP="00F528EC">
      <w:pPr>
        <w:spacing w:after="0"/>
        <w:jc w:val="center"/>
        <w:rPr>
          <w:rFonts w:ascii="Times New Roman" w:hAnsi="Times New Roman" w:cs="Times New Roman"/>
          <w:b/>
          <w:sz w:val="28"/>
          <w:szCs w:val="28"/>
        </w:rPr>
      </w:pPr>
      <w:r w:rsidRPr="00E91C48">
        <w:rPr>
          <w:rFonts w:ascii="Times New Roman" w:hAnsi="Times New Roman" w:cs="Times New Roman"/>
          <w:b/>
          <w:sz w:val="28"/>
          <w:szCs w:val="28"/>
        </w:rPr>
        <w:t>Никишовой Галины Фёдоровны</w:t>
      </w:r>
    </w:p>
    <w:p w:rsidR="00E91C48" w:rsidRDefault="00F528EC" w:rsidP="00F528EC">
      <w:pPr>
        <w:spacing w:after="0"/>
        <w:rPr>
          <w:rFonts w:ascii="Times New Roman" w:hAnsi="Times New Roman" w:cs="Times New Roman"/>
          <w:b/>
          <w:i/>
          <w:sz w:val="24"/>
          <w:szCs w:val="24"/>
          <w:lang w:eastAsia="en-US"/>
        </w:rPr>
      </w:pPr>
      <w:r w:rsidRPr="00F528EC">
        <w:rPr>
          <w:rFonts w:ascii="Times New Roman" w:hAnsi="Times New Roman" w:cs="Times New Roman"/>
          <w:b/>
          <w:i/>
          <w:sz w:val="24"/>
          <w:szCs w:val="24"/>
          <w:lang w:eastAsia="en-US"/>
        </w:rPr>
        <w:t xml:space="preserve">                    </w:t>
      </w:r>
      <w:r w:rsidR="00E91C48">
        <w:rPr>
          <w:rFonts w:ascii="Times New Roman" w:hAnsi="Times New Roman" w:cs="Times New Roman"/>
          <w:b/>
          <w:i/>
          <w:sz w:val="24"/>
          <w:szCs w:val="24"/>
          <w:lang w:eastAsia="en-US"/>
        </w:rPr>
        <w:t xml:space="preserve">                     </w:t>
      </w:r>
    </w:p>
    <w:p w:rsidR="00F528EC" w:rsidRPr="00F528EC" w:rsidRDefault="00E91C48" w:rsidP="00F528EC">
      <w:pPr>
        <w:spacing w:after="0"/>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w:t>
      </w:r>
      <w:r w:rsidR="00F528EC" w:rsidRPr="00F528EC">
        <w:rPr>
          <w:rFonts w:ascii="Times New Roman" w:hAnsi="Times New Roman" w:cs="Times New Roman"/>
          <w:b/>
          <w:i/>
          <w:sz w:val="24"/>
          <w:szCs w:val="24"/>
          <w:lang w:eastAsia="en-US"/>
        </w:rPr>
        <w:t xml:space="preserve"> 1.1Актуальность и перспективность опыта</w:t>
      </w:r>
    </w:p>
    <w:p w:rsidR="00F528EC" w:rsidRPr="00F528EC" w:rsidRDefault="00F528EC" w:rsidP="00F528EC">
      <w:pPr>
        <w:spacing w:after="0"/>
        <w:rPr>
          <w:rFonts w:ascii="Times New Roman" w:hAnsi="Times New Roman" w:cs="Times New Roman"/>
          <w:sz w:val="24"/>
          <w:szCs w:val="24"/>
          <w:lang w:eastAsia="en-US"/>
        </w:rPr>
      </w:pPr>
      <w:r w:rsidRPr="00F528EC">
        <w:rPr>
          <w:rFonts w:ascii="Times New Roman" w:hAnsi="Times New Roman" w:cs="Times New Roman"/>
          <w:sz w:val="24"/>
          <w:szCs w:val="24"/>
          <w:lang w:eastAsia="en-US"/>
        </w:rPr>
        <w:t>Воспитание бережного отношения к родному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мордовского  языка. Эти задачи необходимо решать таким образом, чтобы каждый ученик проникся любовью, гордостью за свой родной язык,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столько умных и талантливых людей.</w:t>
      </w:r>
    </w:p>
    <w:p w:rsidR="00F528EC" w:rsidRPr="00F528EC" w:rsidRDefault="00F528EC" w:rsidP="00F528EC">
      <w:pPr>
        <w:spacing w:after="0"/>
        <w:jc w:val="center"/>
        <w:rPr>
          <w:rFonts w:ascii="Times New Roman" w:hAnsi="Times New Roman" w:cs="Times New Roman"/>
          <w:b/>
          <w:i/>
          <w:color w:val="000000"/>
          <w:sz w:val="24"/>
          <w:szCs w:val="24"/>
        </w:rPr>
      </w:pPr>
      <w:r w:rsidRPr="00F528EC">
        <w:rPr>
          <w:rFonts w:ascii="Times New Roman" w:hAnsi="Times New Roman" w:cs="Times New Roman"/>
          <w:b/>
          <w:i/>
          <w:color w:val="000000"/>
          <w:sz w:val="24"/>
          <w:szCs w:val="24"/>
        </w:rPr>
        <w:t>1.2.Концептуальность</w:t>
      </w:r>
    </w:p>
    <w:p w:rsidR="00F528EC" w:rsidRPr="00F528EC" w:rsidRDefault="00F528EC" w:rsidP="00F528EC">
      <w:pPr>
        <w:spacing w:after="0"/>
        <w:jc w:val="center"/>
        <w:rPr>
          <w:rFonts w:ascii="Times New Roman" w:hAnsi="Times New Roman" w:cs="Times New Roman"/>
          <w:b/>
          <w:i/>
          <w:color w:val="000000"/>
          <w:sz w:val="24"/>
          <w:szCs w:val="24"/>
        </w:rPr>
      </w:pPr>
      <w:r w:rsidRPr="00F528EC">
        <w:rPr>
          <w:rFonts w:ascii="Times New Roman" w:hAnsi="Times New Roman" w:cs="Times New Roman"/>
          <w:sz w:val="24"/>
          <w:szCs w:val="24"/>
        </w:rPr>
        <w:t xml:space="preserve">Своеобразие и новизна предлагаемого опыта  заключаются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разных типов урока отвечает современным требованиям, стоящим перед школой, при подготовке конкурентоспособных граждан. </w:t>
      </w:r>
    </w:p>
    <w:p w:rsidR="00F528EC" w:rsidRPr="00F528EC" w:rsidRDefault="00F528EC" w:rsidP="00F528EC">
      <w:pPr>
        <w:spacing w:after="0" w:line="240" w:lineRule="atLeast"/>
        <w:jc w:val="center"/>
        <w:rPr>
          <w:rFonts w:ascii="Times New Roman" w:hAnsi="Times New Roman" w:cs="Times New Roman"/>
          <w:b/>
          <w:bCs/>
          <w:i/>
          <w:color w:val="000000"/>
          <w:sz w:val="24"/>
          <w:szCs w:val="24"/>
        </w:rPr>
      </w:pPr>
      <w:r w:rsidRPr="00F528EC">
        <w:rPr>
          <w:rFonts w:ascii="Times New Roman" w:hAnsi="Times New Roman" w:cs="Times New Roman"/>
          <w:b/>
          <w:bCs/>
          <w:i/>
          <w:color w:val="000000"/>
          <w:sz w:val="24"/>
          <w:szCs w:val="24"/>
        </w:rPr>
        <w:t xml:space="preserve"> 1.3.Наличие теоретической базы опыта</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Мной разработаны поурочные планы-конспекты уроков, большое количество дидактического материала, в том числе к проверочным и тестовым работам, планы-конспекты открытых уроков по  темам:</w:t>
      </w:r>
    </w:p>
    <w:p w:rsidR="00F528EC" w:rsidRPr="00F528EC" w:rsidRDefault="00F528EC" w:rsidP="00F528EC">
      <w:pPr>
        <w:tabs>
          <w:tab w:val="center" w:pos="5031"/>
          <w:tab w:val="left" w:pos="7290"/>
        </w:tabs>
        <w:spacing w:after="0" w:line="240" w:lineRule="atLeast"/>
        <w:rPr>
          <w:rFonts w:ascii="Times New Roman" w:hAnsi="Times New Roman" w:cs="Times New Roman"/>
          <w:sz w:val="24"/>
          <w:szCs w:val="24"/>
        </w:rPr>
      </w:pPr>
      <w:r w:rsidRPr="00F528EC">
        <w:rPr>
          <w:rFonts w:ascii="Times New Roman" w:hAnsi="Times New Roman" w:cs="Times New Roman"/>
          <w:sz w:val="24"/>
          <w:szCs w:val="24"/>
        </w:rPr>
        <w:tab/>
        <w:t>«</w:t>
      </w:r>
      <w:proofErr w:type="spellStart"/>
      <w:r w:rsidRPr="00F528EC">
        <w:rPr>
          <w:rFonts w:ascii="Times New Roman" w:hAnsi="Times New Roman" w:cs="Times New Roman"/>
          <w:sz w:val="24"/>
          <w:szCs w:val="24"/>
        </w:rPr>
        <w:t>Прилагательнайсь</w:t>
      </w:r>
      <w:proofErr w:type="spellEnd"/>
      <w:r w:rsidRPr="00F528EC">
        <w:rPr>
          <w:rFonts w:ascii="Times New Roman" w:hAnsi="Times New Roman" w:cs="Times New Roman"/>
          <w:sz w:val="24"/>
          <w:szCs w:val="24"/>
        </w:rPr>
        <w:t>» в 6 классе</w:t>
      </w:r>
      <w:r w:rsidRPr="00F528EC">
        <w:rPr>
          <w:rFonts w:ascii="Times New Roman" w:hAnsi="Times New Roman" w:cs="Times New Roman"/>
          <w:sz w:val="24"/>
          <w:szCs w:val="24"/>
        </w:rPr>
        <w:tab/>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w:t>
      </w:r>
      <w:proofErr w:type="spellStart"/>
      <w:r w:rsidRPr="00F528EC">
        <w:rPr>
          <w:rFonts w:ascii="Times New Roman" w:hAnsi="Times New Roman" w:cs="Times New Roman"/>
          <w:sz w:val="24"/>
          <w:szCs w:val="24"/>
        </w:rPr>
        <w:t>Мокшэрзянь</w:t>
      </w:r>
      <w:proofErr w:type="spellEnd"/>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писательхне</w:t>
      </w:r>
      <w:proofErr w:type="spellEnd"/>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минь</w:t>
      </w:r>
      <w:proofErr w:type="spellEnd"/>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мастороньконь</w:t>
      </w:r>
      <w:proofErr w:type="spellEnd"/>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колга</w:t>
      </w:r>
      <w:proofErr w:type="spellEnd"/>
      <w:r w:rsidRPr="00F528EC">
        <w:rPr>
          <w:rFonts w:ascii="Times New Roman" w:hAnsi="Times New Roman" w:cs="Times New Roman"/>
          <w:sz w:val="24"/>
          <w:szCs w:val="24"/>
        </w:rPr>
        <w:t>» в 7 классе</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 xml:space="preserve">«Лексика </w:t>
      </w:r>
      <w:proofErr w:type="spellStart"/>
      <w:r w:rsidRPr="00F528EC">
        <w:rPr>
          <w:rFonts w:ascii="Times New Roman" w:hAnsi="Times New Roman" w:cs="Times New Roman"/>
          <w:sz w:val="24"/>
          <w:szCs w:val="24"/>
        </w:rPr>
        <w:t>океанць</w:t>
      </w:r>
      <w:proofErr w:type="spellEnd"/>
      <w:r w:rsidRPr="00F528EC">
        <w:rPr>
          <w:rFonts w:ascii="Times New Roman" w:hAnsi="Times New Roman" w:cs="Times New Roman"/>
          <w:sz w:val="24"/>
          <w:szCs w:val="24"/>
        </w:rPr>
        <w:t>» в 5 классе</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w:t>
      </w:r>
      <w:proofErr w:type="spellStart"/>
      <w:r w:rsidRPr="00F528EC">
        <w:rPr>
          <w:rFonts w:ascii="Times New Roman" w:hAnsi="Times New Roman" w:cs="Times New Roman"/>
          <w:sz w:val="24"/>
          <w:szCs w:val="24"/>
        </w:rPr>
        <w:t>Тундатьсамац</w:t>
      </w:r>
      <w:proofErr w:type="spellEnd"/>
      <w:r w:rsidRPr="00F528EC">
        <w:rPr>
          <w:rFonts w:ascii="Times New Roman" w:hAnsi="Times New Roman" w:cs="Times New Roman"/>
          <w:sz w:val="24"/>
          <w:szCs w:val="24"/>
        </w:rPr>
        <w:t xml:space="preserve">» в 5 классе </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w:t>
      </w:r>
      <w:proofErr w:type="spellStart"/>
      <w:r w:rsidRPr="00F528EC">
        <w:rPr>
          <w:rFonts w:ascii="Times New Roman" w:hAnsi="Times New Roman" w:cs="Times New Roman"/>
          <w:sz w:val="24"/>
          <w:szCs w:val="24"/>
        </w:rPr>
        <w:t>Сложноподчиненнайвалрисьмось</w:t>
      </w:r>
      <w:proofErr w:type="spellEnd"/>
      <w:r w:rsidRPr="00F528EC">
        <w:rPr>
          <w:rFonts w:ascii="Times New Roman" w:hAnsi="Times New Roman" w:cs="Times New Roman"/>
          <w:sz w:val="24"/>
          <w:szCs w:val="24"/>
        </w:rPr>
        <w:t>» в 9 классе</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w:t>
      </w:r>
      <w:proofErr w:type="spellStart"/>
      <w:r w:rsidRPr="00F528EC">
        <w:rPr>
          <w:rFonts w:ascii="Times New Roman" w:hAnsi="Times New Roman" w:cs="Times New Roman"/>
          <w:sz w:val="24"/>
          <w:szCs w:val="24"/>
        </w:rPr>
        <w:t>Фразеологизматне</w:t>
      </w:r>
      <w:proofErr w:type="spellEnd"/>
      <w:r w:rsidRPr="00F528EC">
        <w:rPr>
          <w:rFonts w:ascii="Times New Roman" w:hAnsi="Times New Roman" w:cs="Times New Roman"/>
          <w:sz w:val="24"/>
          <w:szCs w:val="24"/>
        </w:rPr>
        <w:t>» 10 классе</w:t>
      </w:r>
    </w:p>
    <w:p w:rsidR="00F528EC" w:rsidRPr="00F528EC" w:rsidRDefault="00F528EC" w:rsidP="00F528EC">
      <w:pPr>
        <w:tabs>
          <w:tab w:val="left" w:pos="3630"/>
        </w:tabs>
        <w:spacing w:after="0" w:line="240" w:lineRule="atLeast"/>
        <w:rPr>
          <w:rFonts w:ascii="Times New Roman" w:hAnsi="Times New Roman" w:cs="Times New Roman"/>
          <w:sz w:val="24"/>
          <w:szCs w:val="24"/>
        </w:rPr>
      </w:pPr>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Мокшэрзяньписательхне</w:t>
      </w:r>
      <w:proofErr w:type="spellEnd"/>
      <w:r w:rsidRPr="00F528EC">
        <w:rPr>
          <w:rFonts w:ascii="Times New Roman" w:hAnsi="Times New Roman" w:cs="Times New Roman"/>
          <w:sz w:val="24"/>
          <w:szCs w:val="24"/>
        </w:rPr>
        <w:t xml:space="preserve"> и ВО </w:t>
      </w:r>
      <w:proofErr w:type="spellStart"/>
      <w:r w:rsidRPr="00F528EC">
        <w:rPr>
          <w:rFonts w:ascii="Times New Roman" w:hAnsi="Times New Roman" w:cs="Times New Roman"/>
          <w:sz w:val="24"/>
          <w:szCs w:val="24"/>
        </w:rPr>
        <w:t>войнась</w:t>
      </w:r>
      <w:proofErr w:type="spellEnd"/>
      <w:r w:rsidRPr="00F528EC">
        <w:rPr>
          <w:rFonts w:ascii="Times New Roman" w:hAnsi="Times New Roman" w:cs="Times New Roman"/>
          <w:sz w:val="24"/>
          <w:szCs w:val="24"/>
        </w:rPr>
        <w:t xml:space="preserve">» 10 </w:t>
      </w:r>
      <w:proofErr w:type="spellStart"/>
      <w:r w:rsidRPr="00F528EC">
        <w:rPr>
          <w:rFonts w:ascii="Times New Roman" w:hAnsi="Times New Roman" w:cs="Times New Roman"/>
          <w:sz w:val="24"/>
          <w:szCs w:val="24"/>
        </w:rPr>
        <w:t>кл</w:t>
      </w:r>
      <w:proofErr w:type="spellEnd"/>
      <w:r w:rsidRPr="00F528EC">
        <w:rPr>
          <w:rFonts w:ascii="Times New Roman" w:hAnsi="Times New Roman" w:cs="Times New Roman"/>
          <w:sz w:val="24"/>
          <w:szCs w:val="24"/>
        </w:rPr>
        <w:t>.</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Ежегодно мои ученики принимают участие в проектно – исследовательской работе. Ими подготовлены такие проекты  как:</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w:t>
      </w:r>
      <w:proofErr w:type="spellStart"/>
      <w:r w:rsidRPr="00F528EC">
        <w:rPr>
          <w:rFonts w:ascii="Times New Roman" w:hAnsi="Times New Roman" w:cs="Times New Roman"/>
          <w:sz w:val="24"/>
          <w:szCs w:val="24"/>
        </w:rPr>
        <w:t>Мокшень</w:t>
      </w:r>
      <w:proofErr w:type="spellEnd"/>
      <w:r w:rsidRPr="00F528EC">
        <w:rPr>
          <w:rFonts w:ascii="Times New Roman" w:hAnsi="Times New Roman" w:cs="Times New Roman"/>
          <w:sz w:val="24"/>
          <w:szCs w:val="24"/>
        </w:rPr>
        <w:t xml:space="preserve"> </w:t>
      </w:r>
      <w:proofErr w:type="spellStart"/>
      <w:r w:rsidRPr="00F528EC">
        <w:rPr>
          <w:rFonts w:ascii="Times New Roman" w:hAnsi="Times New Roman" w:cs="Times New Roman"/>
          <w:sz w:val="24"/>
          <w:szCs w:val="24"/>
        </w:rPr>
        <w:t>панарсь</w:t>
      </w:r>
      <w:proofErr w:type="spellEnd"/>
      <w:r w:rsidRPr="00F528EC">
        <w:rPr>
          <w:rFonts w:ascii="Times New Roman" w:hAnsi="Times New Roman" w:cs="Times New Roman"/>
          <w:sz w:val="24"/>
          <w:szCs w:val="24"/>
        </w:rPr>
        <w:t>»</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«Диалект моего села»</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«Традиции моего села»</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«Мифология мордвы»</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«Мой край родной»</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«Песни моего села»</w:t>
      </w:r>
    </w:p>
    <w:p w:rsidR="00F528EC" w:rsidRPr="00F528EC" w:rsidRDefault="00F528EC" w:rsidP="00F528EC">
      <w:pPr>
        <w:spacing w:after="0" w:line="240" w:lineRule="atLeast"/>
        <w:jc w:val="center"/>
        <w:rPr>
          <w:rFonts w:ascii="Times New Roman" w:hAnsi="Times New Roman" w:cs="Times New Roman"/>
          <w:sz w:val="24"/>
          <w:szCs w:val="24"/>
        </w:rPr>
      </w:pPr>
      <w:r w:rsidRPr="00F528EC">
        <w:rPr>
          <w:rFonts w:ascii="Times New Roman" w:hAnsi="Times New Roman" w:cs="Times New Roman"/>
          <w:sz w:val="24"/>
          <w:szCs w:val="24"/>
        </w:rPr>
        <w:t>«Наш храм»</w:t>
      </w:r>
    </w:p>
    <w:p w:rsidR="00F528EC" w:rsidRPr="00F528EC" w:rsidRDefault="00F528EC" w:rsidP="00F528EC">
      <w:pPr>
        <w:spacing w:after="0"/>
        <w:rPr>
          <w:rFonts w:ascii="Times New Roman" w:hAnsi="Times New Roman" w:cs="Times New Roman"/>
          <w:sz w:val="24"/>
          <w:szCs w:val="24"/>
          <w:lang w:eastAsia="en-US"/>
        </w:rPr>
      </w:pPr>
      <w:r w:rsidRPr="00F528EC">
        <w:rPr>
          <w:rFonts w:ascii="Times New Roman" w:hAnsi="Times New Roman" w:cs="Times New Roman"/>
          <w:sz w:val="24"/>
          <w:szCs w:val="24"/>
          <w:lang w:eastAsia="en-US"/>
        </w:rPr>
        <w:t>    </w:t>
      </w:r>
      <w:r w:rsidRPr="00F528EC">
        <w:rPr>
          <w:rFonts w:ascii="Times New Roman" w:hAnsi="Times New Roman" w:cs="Times New Roman"/>
          <w:b/>
          <w:bCs/>
          <w:sz w:val="24"/>
          <w:szCs w:val="24"/>
          <w:lang w:eastAsia="en-US"/>
        </w:rPr>
        <w:t>Для активной стратегии преподавания характерно</w:t>
      </w:r>
      <w:r w:rsidRPr="00F528EC">
        <w:rPr>
          <w:rFonts w:ascii="Times New Roman" w:hAnsi="Times New Roman" w:cs="Times New Roman"/>
          <w:sz w:val="24"/>
          <w:szCs w:val="24"/>
          <w:lang w:eastAsia="en-US"/>
        </w:rPr>
        <w:t>: центральная роль учителя, совместное обсуждение, взаимодействие и воздействие идут параллельно.  Воплощается через следующие формы работы: индивидуальные, общие и командные, групповые.</w:t>
      </w:r>
    </w:p>
    <w:p w:rsidR="00F528EC" w:rsidRPr="00F528EC" w:rsidRDefault="00F528EC" w:rsidP="00F528EC">
      <w:pPr>
        <w:spacing w:after="0"/>
        <w:rPr>
          <w:rFonts w:ascii="Times New Roman" w:hAnsi="Times New Roman" w:cs="Times New Roman"/>
          <w:b/>
          <w:bCs/>
          <w:sz w:val="24"/>
          <w:szCs w:val="24"/>
          <w:u w:val="single"/>
          <w:lang w:eastAsia="en-US"/>
        </w:rPr>
      </w:pPr>
      <w:r w:rsidRPr="00F528EC">
        <w:rPr>
          <w:rFonts w:ascii="Times New Roman" w:hAnsi="Times New Roman" w:cs="Times New Roman"/>
          <w:b/>
          <w:bCs/>
          <w:color w:val="000000"/>
          <w:sz w:val="24"/>
          <w:szCs w:val="24"/>
          <w:lang w:eastAsia="en-US"/>
        </w:rPr>
        <w:lastRenderedPageBreak/>
        <w:t xml:space="preserve">Особенности интерактивной стратегии: </w:t>
      </w:r>
      <w:r w:rsidRPr="00F528EC">
        <w:rPr>
          <w:rFonts w:ascii="Times New Roman" w:hAnsi="Times New Roman" w:cs="Times New Roman"/>
          <w:bCs/>
          <w:color w:val="000000"/>
          <w:sz w:val="24"/>
          <w:szCs w:val="24"/>
          <w:lang w:eastAsia="en-US"/>
        </w:rPr>
        <w:t>ц</w:t>
      </w:r>
      <w:r w:rsidRPr="00F528EC">
        <w:rPr>
          <w:rFonts w:ascii="Times New Roman" w:hAnsi="Times New Roman" w:cs="Times New Roman"/>
          <w:color w:val="000000"/>
          <w:sz w:val="24"/>
          <w:szCs w:val="24"/>
          <w:lang w:eastAsia="en-US"/>
        </w:rPr>
        <w:t>ентральная роль принадлежит ученикам, учитель - организатор и помощник, обсуждение происходит в малых группах, взаимодействие преобладает над воздействием, групповые формы работы, общие или командные формы работы</w:t>
      </w:r>
    </w:p>
    <w:p w:rsidR="00F528EC" w:rsidRPr="00F528EC" w:rsidRDefault="00F528EC" w:rsidP="00F528EC">
      <w:pPr>
        <w:spacing w:after="0" w:line="240" w:lineRule="atLeast"/>
        <w:jc w:val="center"/>
        <w:rPr>
          <w:rFonts w:ascii="Times New Roman" w:hAnsi="Times New Roman" w:cs="Times New Roman"/>
          <w:i/>
          <w:color w:val="000000"/>
          <w:sz w:val="24"/>
          <w:szCs w:val="24"/>
        </w:rPr>
      </w:pPr>
      <w:r w:rsidRPr="00F528EC">
        <w:rPr>
          <w:rFonts w:ascii="Times New Roman" w:hAnsi="Times New Roman" w:cs="Times New Roman"/>
          <w:b/>
          <w:bCs/>
          <w:i/>
          <w:color w:val="000000"/>
          <w:sz w:val="24"/>
          <w:szCs w:val="24"/>
        </w:rPr>
        <w:t>1.4.Ведущая педагогическая идея</w:t>
      </w:r>
    </w:p>
    <w:p w:rsidR="00F528EC" w:rsidRPr="00F528EC" w:rsidRDefault="00F528EC" w:rsidP="00F528EC">
      <w:pPr>
        <w:spacing w:after="0" w:line="240" w:lineRule="atLeast"/>
        <w:jc w:val="center"/>
        <w:rPr>
          <w:rFonts w:ascii="Times New Roman" w:hAnsi="Times New Roman" w:cs="Times New Roman"/>
          <w:i/>
          <w:color w:val="000000"/>
          <w:sz w:val="24"/>
          <w:szCs w:val="24"/>
        </w:rPr>
      </w:pPr>
      <w:r w:rsidRPr="00F528EC">
        <w:rPr>
          <w:rFonts w:ascii="Times New Roman" w:hAnsi="Times New Roman" w:cs="Times New Roman"/>
          <w:b/>
          <w:bCs/>
          <w:color w:val="000000"/>
          <w:sz w:val="24"/>
          <w:szCs w:val="24"/>
        </w:rPr>
        <w:t>«Идея педагогической свободы»</w:t>
      </w:r>
    </w:p>
    <w:p w:rsidR="00F528EC" w:rsidRPr="00F528EC" w:rsidRDefault="00F528EC" w:rsidP="00F528EC">
      <w:pPr>
        <w:spacing w:after="0" w:line="240" w:lineRule="atLeast"/>
        <w:rPr>
          <w:rFonts w:ascii="Times New Roman" w:hAnsi="Times New Roman" w:cs="Times New Roman"/>
          <w:i/>
          <w:color w:val="000000"/>
          <w:sz w:val="24"/>
          <w:szCs w:val="24"/>
        </w:rPr>
      </w:pPr>
      <w:r w:rsidRPr="00F528EC">
        <w:rPr>
          <w:rFonts w:ascii="Times New Roman" w:hAnsi="Times New Roman" w:cs="Times New Roman"/>
          <w:color w:val="000000"/>
          <w:sz w:val="24"/>
          <w:szCs w:val="24"/>
        </w:rPr>
        <w:t>В своей работе я использую такие принципы как:</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-сотрудничество учителя и ученика,</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 принцип равенства, индивидуализации и социализации ученика,</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-развитие логической  мыслительной деятельности,</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 свободу духа и выбора для педагога.</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Реализация данных принципов позволяет создать на занятиях атмосферу  доверия, творчества и взаимодействия. Я считаю, что учитель должен видеть в каждом ребенке  его неповторимость, подбирать приемы и методы, которые позволят раскрыть его способности и возможности. Такая система взаимодействия позволяет моделировать ситуацию успеха как для        « слабого»  ученика так и  для более успешного. Применение активных и интерактивных методов обучения делает урок более « живым» и результативным.</w:t>
      </w:r>
    </w:p>
    <w:p w:rsidR="00F528EC" w:rsidRPr="00F528EC" w:rsidRDefault="00F528EC" w:rsidP="00F528EC">
      <w:pPr>
        <w:spacing w:after="0"/>
        <w:rPr>
          <w:rFonts w:ascii="Times New Roman" w:hAnsi="Times New Roman" w:cs="Times New Roman"/>
          <w:sz w:val="24"/>
          <w:szCs w:val="24"/>
          <w:lang w:eastAsia="en-US"/>
        </w:rPr>
      </w:pPr>
      <w:r w:rsidRPr="00F528EC">
        <w:rPr>
          <w:rFonts w:ascii="Times New Roman" w:hAnsi="Times New Roman" w:cs="Times New Roman"/>
          <w:sz w:val="24"/>
          <w:szCs w:val="24"/>
          <w:lang w:eastAsia="en-US"/>
        </w:rPr>
        <w:t>Выбор технологий и методик обучения, форм общения с учащимися на уроках, участие в исследовательской деятельности позволяет раскрыться не только  ученикам, но и самому педагогу. Самообразование учителя позволяет ему стать  более успешным, а, следовательно, и более свободным, т.е. ответственным за свои действия и знания.</w:t>
      </w:r>
    </w:p>
    <w:p w:rsidR="00F528EC" w:rsidRPr="00F528EC" w:rsidRDefault="00F528EC" w:rsidP="00F528EC">
      <w:pPr>
        <w:spacing w:after="0" w:line="240" w:lineRule="atLeast"/>
        <w:jc w:val="center"/>
        <w:rPr>
          <w:rFonts w:ascii="Times New Roman" w:hAnsi="Times New Roman" w:cs="Times New Roman"/>
          <w:i/>
          <w:color w:val="000000"/>
          <w:sz w:val="24"/>
          <w:szCs w:val="24"/>
        </w:rPr>
      </w:pPr>
      <w:r w:rsidRPr="00F528EC">
        <w:rPr>
          <w:rFonts w:ascii="Times New Roman" w:hAnsi="Times New Roman" w:cs="Times New Roman"/>
          <w:b/>
          <w:bCs/>
          <w:i/>
          <w:color w:val="000000"/>
          <w:sz w:val="24"/>
          <w:szCs w:val="24"/>
        </w:rPr>
        <w:t>1.5. Оптимальность и эффективность средств</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color w:val="000000"/>
          <w:sz w:val="24"/>
          <w:szCs w:val="24"/>
        </w:rPr>
        <w:t xml:space="preserve">        Современному человеку в течение жизни приходится менять сферу занятости и осваивать новые профессии. Поэтому обучение и воспитание должно быть направлено на личностное, социальное, общекультурное, интеллектуальное и коммуникативное развитие.</w:t>
      </w:r>
    </w:p>
    <w:p w:rsidR="00F528EC" w:rsidRPr="00F528EC" w:rsidRDefault="00F528EC" w:rsidP="00F528EC">
      <w:pPr>
        <w:spacing w:after="0" w:line="240" w:lineRule="atLeast"/>
        <w:rPr>
          <w:rFonts w:ascii="Times New Roman" w:hAnsi="Times New Roman" w:cs="Times New Roman"/>
          <w:color w:val="000000"/>
          <w:sz w:val="24"/>
          <w:szCs w:val="24"/>
        </w:rPr>
      </w:pPr>
      <w:r w:rsidRPr="00F528EC">
        <w:rPr>
          <w:rFonts w:ascii="Times New Roman" w:hAnsi="Times New Roman" w:cs="Times New Roman"/>
          <w:sz w:val="24"/>
          <w:szCs w:val="24"/>
        </w:rPr>
        <w:t xml:space="preserve">  Структура моих уроков  включает в себя:</w:t>
      </w:r>
    </w:p>
    <w:p w:rsidR="00F528EC" w:rsidRPr="00F528EC" w:rsidRDefault="00F528EC" w:rsidP="00F528EC">
      <w:pPr>
        <w:spacing w:after="0"/>
        <w:rPr>
          <w:rFonts w:ascii="Times New Roman" w:hAnsi="Times New Roman" w:cs="Times New Roman"/>
          <w:i/>
          <w:sz w:val="24"/>
          <w:szCs w:val="24"/>
        </w:rPr>
      </w:pPr>
      <w:r w:rsidRPr="00F528EC">
        <w:rPr>
          <w:rFonts w:ascii="Times New Roman" w:hAnsi="Times New Roman" w:cs="Times New Roman"/>
          <w:i/>
          <w:sz w:val="24"/>
          <w:szCs w:val="24"/>
        </w:rPr>
        <w:t>- «</w:t>
      </w:r>
      <w:r w:rsidRPr="00F528EC">
        <w:rPr>
          <w:rFonts w:ascii="Times New Roman" w:hAnsi="Times New Roman" w:cs="Times New Roman"/>
          <w:sz w:val="24"/>
          <w:szCs w:val="24"/>
        </w:rPr>
        <w:t>настройку на тему» - это самая сложная и энергоемкая часть занятия, требующая не только тщательного продумывания, но и адекватности ментальности педагога тематике занятия. Вся эта информация связывается с тем, что хорошо знакомо детям  и любимо ими. Стремлюсь вызвать в душах детей отклик, т.е. определить, что будет выполняться на занятии. Демонстрируются иллюстративные материалы, работы художников, которые могут разбудить фантазию детей;</w:t>
      </w:r>
    </w:p>
    <w:p w:rsidR="00F528EC" w:rsidRPr="00F528EC" w:rsidRDefault="00F528EC" w:rsidP="00F528EC">
      <w:pPr>
        <w:spacing w:after="0"/>
        <w:rPr>
          <w:rFonts w:ascii="Times New Roman" w:hAnsi="Times New Roman" w:cs="Times New Roman"/>
          <w:sz w:val="24"/>
          <w:szCs w:val="24"/>
        </w:rPr>
      </w:pPr>
      <w:r w:rsidRPr="00F528EC">
        <w:rPr>
          <w:rFonts w:ascii="Times New Roman" w:hAnsi="Times New Roman" w:cs="Times New Roman"/>
          <w:sz w:val="24"/>
          <w:szCs w:val="24"/>
        </w:rPr>
        <w:t xml:space="preserve">       Таким образом, при  коллективном анализе работ особое внимание уделяется их индивидуальности и неповторимости, исключительности и своеобразию. Иногда работа, не являющаяся абсолютной ценностью, оценивается на «отлично», превосходящими ее по всем параметрам, только за то, что ребенок  сделал рывок в своем развитии и разрыв между качеством предыдущих ответов и данной работой достаточно велик.</w:t>
      </w:r>
    </w:p>
    <w:p w:rsidR="00F528EC" w:rsidRPr="00F528EC" w:rsidRDefault="00F528EC" w:rsidP="00F528EC">
      <w:pPr>
        <w:spacing w:after="0"/>
        <w:rPr>
          <w:rFonts w:ascii="Times New Roman" w:hAnsi="Times New Roman" w:cs="Times New Roman"/>
          <w:sz w:val="24"/>
          <w:szCs w:val="24"/>
        </w:rPr>
      </w:pPr>
      <w:r w:rsidRPr="00F528EC">
        <w:rPr>
          <w:rFonts w:ascii="Times New Roman" w:hAnsi="Times New Roman" w:cs="Times New Roman"/>
          <w:sz w:val="24"/>
          <w:szCs w:val="24"/>
        </w:rPr>
        <w:t xml:space="preserve">        Для развития продуктивного мышления, воображения, обогащения интуиции, нравственного и духовного потенциала личности использую интегрированные занятия, которые формируют у воспитанников умение комплексного анализа изучаемой темы и использования разносторонних знаний и умений для выражения собственного видения изучаемой проблемы. Целостно интегрированный подход к педагогическому процессу позволяет дать ребятам </w:t>
      </w:r>
    </w:p>
    <w:p w:rsidR="00F528EC" w:rsidRPr="00F528EC" w:rsidRDefault="00F528EC" w:rsidP="00F528EC">
      <w:pPr>
        <w:spacing w:after="0"/>
        <w:rPr>
          <w:rFonts w:ascii="Times New Roman" w:hAnsi="Times New Roman" w:cs="Times New Roman"/>
          <w:sz w:val="24"/>
          <w:szCs w:val="24"/>
        </w:rPr>
      </w:pPr>
      <w:r w:rsidRPr="00F528EC">
        <w:rPr>
          <w:rFonts w:ascii="Times New Roman" w:hAnsi="Times New Roman" w:cs="Times New Roman"/>
          <w:sz w:val="24"/>
          <w:szCs w:val="24"/>
        </w:rPr>
        <w:t xml:space="preserve">объективную картину мира, осуществить </w:t>
      </w:r>
      <w:proofErr w:type="spellStart"/>
      <w:r w:rsidRPr="00F528EC">
        <w:rPr>
          <w:rFonts w:ascii="Times New Roman" w:hAnsi="Times New Roman" w:cs="Times New Roman"/>
          <w:sz w:val="24"/>
          <w:szCs w:val="24"/>
        </w:rPr>
        <w:t>многосенсорное</w:t>
      </w:r>
      <w:proofErr w:type="spellEnd"/>
      <w:r w:rsidRPr="00F528EC">
        <w:rPr>
          <w:rFonts w:ascii="Times New Roman" w:hAnsi="Times New Roman" w:cs="Times New Roman"/>
          <w:sz w:val="24"/>
          <w:szCs w:val="24"/>
        </w:rPr>
        <w:t xml:space="preserve"> насыщение детских представлений и деятельности разнообразными  чувствами и ощущениями.</w:t>
      </w:r>
    </w:p>
    <w:p w:rsidR="00F528EC" w:rsidRPr="00F528EC" w:rsidRDefault="00F528EC" w:rsidP="00F528EC">
      <w:pPr>
        <w:spacing w:after="0"/>
        <w:rPr>
          <w:rFonts w:ascii="Times New Roman" w:hAnsi="Times New Roman" w:cs="Times New Roman"/>
          <w:sz w:val="24"/>
          <w:szCs w:val="24"/>
          <w:lang w:eastAsia="en-US"/>
        </w:rPr>
      </w:pPr>
      <w:r w:rsidRPr="00F528EC">
        <w:rPr>
          <w:rFonts w:ascii="Times New Roman" w:hAnsi="Times New Roman" w:cs="Times New Roman"/>
          <w:sz w:val="24"/>
          <w:szCs w:val="24"/>
          <w:lang w:eastAsia="en-US"/>
        </w:rPr>
        <w:lastRenderedPageBreak/>
        <w:t xml:space="preserve">         Школа наша национальная, поэтому  одной из главных  целей  и её назначением является создание благоприятных условий для возрождения, сохранения, развития национальной культуры, традиций, обычаев и языка мордовского народа.</w:t>
      </w:r>
    </w:p>
    <w:p w:rsidR="00F528EC" w:rsidRPr="00F528EC" w:rsidRDefault="00F528EC" w:rsidP="00F528EC">
      <w:pPr>
        <w:spacing w:after="0"/>
        <w:rPr>
          <w:rFonts w:ascii="Times New Roman" w:hAnsi="Times New Roman" w:cs="Times New Roman"/>
          <w:bCs/>
          <w:sz w:val="24"/>
          <w:szCs w:val="24"/>
          <w:lang w:eastAsia="en-US"/>
        </w:rPr>
      </w:pPr>
      <w:r w:rsidRPr="00F528EC">
        <w:rPr>
          <w:rFonts w:ascii="Times New Roman" w:hAnsi="Times New Roman" w:cs="Times New Roman"/>
          <w:bCs/>
          <w:sz w:val="24"/>
          <w:szCs w:val="24"/>
          <w:lang w:eastAsia="en-US"/>
        </w:rPr>
        <w:t xml:space="preserve">          </w:t>
      </w:r>
      <w:r w:rsidRPr="00F528EC">
        <w:rPr>
          <w:rFonts w:ascii="Times New Roman" w:hAnsi="Times New Roman" w:cs="Times New Roman"/>
          <w:sz w:val="24"/>
          <w:szCs w:val="24"/>
          <w:lang w:eastAsia="en-US"/>
        </w:rPr>
        <w:t xml:space="preserve">Для повышения своего профессионального уровня работаю над проблемой  «Приобщение учащихся к традициям, обычаям, национальной культуре мордовского  народа на уроках мордовского языка и во внеурочное время с применением новых педагогических технологий». </w:t>
      </w:r>
    </w:p>
    <w:p w:rsidR="00F528EC" w:rsidRPr="00F528EC" w:rsidRDefault="00F528EC" w:rsidP="00F528EC">
      <w:pPr>
        <w:spacing w:after="0"/>
        <w:rPr>
          <w:rFonts w:ascii="Times New Roman" w:hAnsi="Times New Roman" w:cs="Times New Roman"/>
          <w:sz w:val="24"/>
          <w:szCs w:val="24"/>
          <w:lang w:eastAsia="en-US"/>
        </w:rPr>
      </w:pPr>
      <w:r w:rsidRPr="00F528EC">
        <w:rPr>
          <w:rFonts w:ascii="Times New Roman" w:hAnsi="Times New Roman" w:cs="Times New Roman"/>
          <w:sz w:val="24"/>
          <w:szCs w:val="24"/>
          <w:lang w:eastAsia="en-US"/>
        </w:rPr>
        <w:t xml:space="preserve">         При планировании учебной деятельности особое внимание уделяю заданиям развивающего характера, учитывая индивидуальные особенности учащихся. Это позволяет осуществить дифференцированный и индивидуальный подход к учащимся.</w:t>
      </w:r>
    </w:p>
    <w:p w:rsidR="00E91C48" w:rsidRPr="00E91C48" w:rsidRDefault="00E91C48" w:rsidP="00E91C48">
      <w:pPr>
        <w:spacing w:before="100" w:beforeAutospacing="1" w:after="100" w:afterAutospacing="1" w:line="240" w:lineRule="atLeast"/>
        <w:rPr>
          <w:rFonts w:ascii="Times New Roman" w:eastAsia="Times New Roman" w:hAnsi="Times New Roman"/>
          <w:b/>
          <w:bCs/>
          <w:color w:val="000000"/>
          <w:sz w:val="24"/>
          <w:szCs w:val="24"/>
        </w:rPr>
      </w:pPr>
      <w:r>
        <w:rPr>
          <w:rFonts w:ascii="Times New Roman" w:hAnsi="Times New Roman" w:cs="Times New Roman"/>
          <w:bCs/>
          <w:sz w:val="24"/>
          <w:szCs w:val="24"/>
          <w:lang w:eastAsia="en-US"/>
        </w:rPr>
        <w:t xml:space="preserve">                                           </w:t>
      </w:r>
      <w:r w:rsidRPr="00E91C48">
        <w:rPr>
          <w:rFonts w:ascii="Times New Roman" w:eastAsia="Times New Roman" w:hAnsi="Times New Roman"/>
          <w:b/>
          <w:bCs/>
          <w:color w:val="000000"/>
          <w:sz w:val="24"/>
          <w:szCs w:val="24"/>
        </w:rPr>
        <w:t>1.6.Результативность опыта</w:t>
      </w:r>
    </w:p>
    <w:p w:rsidR="00E91C48" w:rsidRPr="00E91C48" w:rsidRDefault="00E91C48" w:rsidP="00E91C48">
      <w:pPr>
        <w:pStyle w:val="a4"/>
        <w:rPr>
          <w:rFonts w:ascii="Times New Roman" w:hAnsi="Times New Roman"/>
          <w:sz w:val="24"/>
          <w:szCs w:val="24"/>
        </w:rPr>
      </w:pPr>
      <w:r w:rsidRPr="00E91C48">
        <w:rPr>
          <w:rFonts w:ascii="Times New Roman" w:hAnsi="Times New Roman"/>
          <w:sz w:val="24"/>
          <w:szCs w:val="24"/>
        </w:rPr>
        <w:t xml:space="preserve">              Школа наша национальная, поэтому  одной из главных  целей  и её назначением является создание благоприятных условий для возрождения, сохранения, развития национальной культуры, традиций, обычаев и языка мордовского народа.</w:t>
      </w:r>
    </w:p>
    <w:p w:rsidR="00E91C48" w:rsidRPr="00E91C48" w:rsidRDefault="00E91C48" w:rsidP="00E91C48">
      <w:pPr>
        <w:pStyle w:val="a4"/>
        <w:rPr>
          <w:rFonts w:ascii="Times New Roman" w:hAnsi="Times New Roman"/>
          <w:bCs/>
          <w:sz w:val="24"/>
          <w:szCs w:val="24"/>
        </w:rPr>
      </w:pPr>
      <w:r w:rsidRPr="00E91C48">
        <w:rPr>
          <w:rFonts w:ascii="Times New Roman" w:hAnsi="Times New Roman"/>
          <w:bCs/>
          <w:sz w:val="24"/>
          <w:szCs w:val="24"/>
        </w:rPr>
        <w:t xml:space="preserve">                   Ежегодно мои ученики участвуют  предметной олимпиаде по мордовскому языку и  достигают высоких результатов:</w:t>
      </w:r>
    </w:p>
    <w:p w:rsidR="00E91C48" w:rsidRPr="00E91C48" w:rsidRDefault="00E91C48" w:rsidP="00E91C48">
      <w:pPr>
        <w:tabs>
          <w:tab w:val="left" w:pos="3585"/>
        </w:tabs>
        <w:rPr>
          <w:rFonts w:ascii="Times New Roman" w:hAnsi="Times New Roman" w:cs="Times New Roman"/>
          <w:b/>
          <w:bCs/>
          <w:sz w:val="24"/>
          <w:szCs w:val="24"/>
        </w:rPr>
      </w:pPr>
      <w:r w:rsidRPr="00E91C48">
        <w:rPr>
          <w:rFonts w:ascii="Times New Roman" w:hAnsi="Times New Roman" w:cs="Times New Roman"/>
          <w:bCs/>
          <w:sz w:val="24"/>
          <w:szCs w:val="24"/>
        </w:rPr>
        <w:tab/>
      </w:r>
      <w:r w:rsidRPr="00E91C48">
        <w:rPr>
          <w:rFonts w:ascii="Times New Roman" w:hAnsi="Times New Roman" w:cs="Times New Roman"/>
          <w:b/>
          <w:bCs/>
          <w:sz w:val="24"/>
          <w:szCs w:val="24"/>
        </w:rPr>
        <w:t>2015-2016 учебный год</w:t>
      </w:r>
    </w:p>
    <w:p w:rsidR="00E91C48" w:rsidRPr="00E91C48" w:rsidRDefault="00E91C48" w:rsidP="00E91C48">
      <w:pPr>
        <w:tabs>
          <w:tab w:val="left" w:pos="3585"/>
        </w:tabs>
        <w:rPr>
          <w:rFonts w:ascii="Times New Roman" w:hAnsi="Times New Roman" w:cs="Times New Roman"/>
          <w:bCs/>
          <w:sz w:val="24"/>
          <w:szCs w:val="24"/>
        </w:rPr>
      </w:pPr>
      <w:r>
        <w:rPr>
          <w:rFonts w:ascii="Times New Roman" w:hAnsi="Times New Roman" w:cs="Times New Roman"/>
          <w:b/>
          <w:bCs/>
          <w:sz w:val="24"/>
          <w:szCs w:val="24"/>
        </w:rPr>
        <w:t xml:space="preserve">                                                                   </w:t>
      </w:r>
      <w:r w:rsidRPr="00E91C48">
        <w:rPr>
          <w:rFonts w:ascii="Times New Roman" w:hAnsi="Times New Roman" w:cs="Times New Roman"/>
          <w:b/>
          <w:bCs/>
          <w:sz w:val="24"/>
          <w:szCs w:val="24"/>
        </w:rPr>
        <w:t>Родной язык</w:t>
      </w:r>
    </w:p>
    <w:tbl>
      <w:tblPr>
        <w:tblStyle w:val="a3"/>
        <w:tblpPr w:leftFromText="180" w:rightFromText="180" w:vertAnchor="text" w:tblpY="1"/>
        <w:tblOverlap w:val="never"/>
        <w:tblW w:w="0" w:type="auto"/>
        <w:tblInd w:w="108" w:type="dxa"/>
        <w:tblLook w:val="04A0"/>
      </w:tblPr>
      <w:tblGrid>
        <w:gridCol w:w="707"/>
        <w:gridCol w:w="2113"/>
        <w:gridCol w:w="740"/>
        <w:gridCol w:w="2296"/>
        <w:gridCol w:w="1510"/>
        <w:gridCol w:w="2097"/>
      </w:tblGrid>
      <w:tr w:rsidR="00E91C48" w:rsidRPr="00E91C48" w:rsidTr="007C79A3">
        <w:tc>
          <w:tcPr>
            <w:tcW w:w="851"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Семина Оксана</w:t>
            </w:r>
          </w:p>
        </w:tc>
        <w:tc>
          <w:tcPr>
            <w:tcW w:w="85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55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080" w:type="dxa"/>
            <w:gridSpan w:val="5"/>
            <w:tcBorders>
              <w:bottom w:val="nil"/>
              <w:right w:val="nil"/>
            </w:tcBorders>
          </w:tcPr>
          <w:p w:rsidR="00E91C48" w:rsidRPr="00E91C48" w:rsidRDefault="00E91C48" w:rsidP="007C79A3">
            <w:pPr>
              <w:jc w:val="center"/>
              <w:rPr>
                <w:rFonts w:ascii="Times New Roman" w:hAnsi="Times New Roman" w:cs="Times New Roman"/>
                <w:b/>
                <w:bCs/>
                <w:sz w:val="24"/>
                <w:szCs w:val="24"/>
              </w:rPr>
            </w:pPr>
          </w:p>
          <w:p w:rsidR="00E91C48" w:rsidRPr="00E91C48" w:rsidRDefault="00E91C48" w:rsidP="007C79A3">
            <w:pPr>
              <w:jc w:val="center"/>
              <w:rPr>
                <w:rFonts w:ascii="Times New Roman" w:hAnsi="Times New Roman" w:cs="Times New Roman"/>
                <w:b/>
                <w:bCs/>
                <w:sz w:val="24"/>
                <w:szCs w:val="24"/>
              </w:rPr>
            </w:pPr>
            <w:r w:rsidRPr="00E91C48">
              <w:rPr>
                <w:rFonts w:ascii="Times New Roman" w:hAnsi="Times New Roman" w:cs="Times New Roman"/>
                <w:b/>
                <w:bCs/>
                <w:sz w:val="24"/>
                <w:szCs w:val="24"/>
              </w:rPr>
              <w:t>Родная литература</w:t>
            </w:r>
          </w:p>
        </w:tc>
        <w:tc>
          <w:tcPr>
            <w:tcW w:w="2410" w:type="dxa"/>
            <w:tcBorders>
              <w:left w:val="nil"/>
              <w:bottom w:val="single" w:sz="4" w:space="0" w:color="auto"/>
            </w:tcBorders>
          </w:tcPr>
          <w:p w:rsidR="00E91C48" w:rsidRPr="00E91C48" w:rsidRDefault="00E91C48" w:rsidP="007C79A3">
            <w:pPr>
              <w:rPr>
                <w:rFonts w:ascii="Times New Roman" w:hAnsi="Times New Roman" w:cs="Times New Roman"/>
                <w:bCs/>
                <w:sz w:val="24"/>
                <w:szCs w:val="24"/>
              </w:rPr>
            </w:pPr>
          </w:p>
        </w:tc>
      </w:tr>
      <w:tr w:rsidR="00E91C48" w:rsidRPr="00E91C48" w:rsidTr="007C79A3">
        <w:tc>
          <w:tcPr>
            <w:tcW w:w="851"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410"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Лафуткина</w:t>
            </w:r>
            <w:proofErr w:type="spellEnd"/>
            <w:r w:rsidRPr="00E91C48">
              <w:rPr>
                <w:rFonts w:ascii="Times New Roman" w:hAnsi="Times New Roman" w:cs="Times New Roman"/>
                <w:bCs/>
                <w:sz w:val="24"/>
                <w:szCs w:val="24"/>
              </w:rPr>
              <w:t xml:space="preserve"> Ирина</w:t>
            </w:r>
          </w:p>
        </w:tc>
        <w:tc>
          <w:tcPr>
            <w:tcW w:w="85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559" w:type="dxa"/>
            <w:tcBorders>
              <w:right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410" w:type="dxa"/>
            <w:tcBorders>
              <w:top w:val="single" w:sz="4" w:space="0" w:color="auto"/>
              <w:left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51"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410"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Лафуткина</w:t>
            </w:r>
            <w:proofErr w:type="spellEnd"/>
            <w:r w:rsidRPr="00E91C48">
              <w:rPr>
                <w:rFonts w:ascii="Times New Roman" w:hAnsi="Times New Roman" w:cs="Times New Roman"/>
                <w:bCs/>
                <w:sz w:val="24"/>
                <w:szCs w:val="24"/>
              </w:rPr>
              <w:t xml:space="preserve"> Ирина</w:t>
            </w:r>
          </w:p>
        </w:tc>
        <w:tc>
          <w:tcPr>
            <w:tcW w:w="85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55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rPr>
          <w:rFonts w:ascii="Times New Roman" w:hAnsi="Times New Roman" w:cs="Times New Roman"/>
          <w:bCs/>
          <w:sz w:val="24"/>
          <w:szCs w:val="24"/>
        </w:rPr>
      </w:pP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2016-2017 учебный год</w:t>
      </w: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Родной язык</w:t>
      </w:r>
    </w:p>
    <w:tbl>
      <w:tblPr>
        <w:tblStyle w:val="a3"/>
        <w:tblW w:w="0" w:type="auto"/>
        <w:tblInd w:w="108" w:type="dxa"/>
        <w:tblLook w:val="04A0"/>
      </w:tblPr>
      <w:tblGrid>
        <w:gridCol w:w="700"/>
        <w:gridCol w:w="2202"/>
        <w:gridCol w:w="643"/>
        <w:gridCol w:w="2292"/>
        <w:gridCol w:w="1438"/>
        <w:gridCol w:w="2188"/>
      </w:tblGrid>
      <w:tr w:rsidR="00E91C48" w:rsidRPr="00E91C48" w:rsidTr="007C79A3">
        <w:tc>
          <w:tcPr>
            <w:tcW w:w="8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68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Семина Оксана</w:t>
            </w:r>
          </w:p>
        </w:tc>
        <w:tc>
          <w:tcPr>
            <w:tcW w:w="71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5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70"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c>
          <w:tcPr>
            <w:tcW w:w="847" w:type="dxa"/>
          </w:tcPr>
          <w:p w:rsidR="00E91C48" w:rsidRPr="00E91C48" w:rsidRDefault="00E91C48" w:rsidP="007C79A3">
            <w:pPr>
              <w:rPr>
                <w:rFonts w:ascii="Times New Roman" w:hAnsi="Times New Roman" w:cs="Times New Roman"/>
                <w:b/>
                <w:bCs/>
                <w:sz w:val="24"/>
                <w:szCs w:val="24"/>
              </w:rPr>
            </w:pPr>
            <w:r w:rsidRPr="00E91C48">
              <w:rPr>
                <w:rFonts w:ascii="Times New Roman" w:hAnsi="Times New Roman" w:cs="Times New Roman"/>
                <w:b/>
                <w:bCs/>
                <w:sz w:val="24"/>
                <w:szCs w:val="24"/>
              </w:rPr>
              <w:t>2</w:t>
            </w:r>
          </w:p>
        </w:tc>
        <w:tc>
          <w:tcPr>
            <w:tcW w:w="268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Семина Оксана</w:t>
            </w:r>
          </w:p>
        </w:tc>
        <w:tc>
          <w:tcPr>
            <w:tcW w:w="71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1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5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7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rPr>
          <w:rFonts w:ascii="Times New Roman" w:hAnsi="Times New Roman" w:cs="Times New Roman"/>
          <w:b/>
          <w:bCs/>
          <w:sz w:val="24"/>
          <w:szCs w:val="24"/>
        </w:rPr>
      </w:pP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2017-2018 учебный год</w:t>
      </w: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Родной язык</w:t>
      </w:r>
    </w:p>
    <w:tbl>
      <w:tblPr>
        <w:tblStyle w:val="a3"/>
        <w:tblW w:w="0" w:type="auto"/>
        <w:tblInd w:w="108" w:type="dxa"/>
        <w:tblLook w:val="04A0"/>
      </w:tblPr>
      <w:tblGrid>
        <w:gridCol w:w="687"/>
        <w:gridCol w:w="2220"/>
        <w:gridCol w:w="539"/>
        <w:gridCol w:w="50"/>
        <w:gridCol w:w="2358"/>
        <w:gridCol w:w="1428"/>
        <w:gridCol w:w="2181"/>
      </w:tblGrid>
      <w:tr w:rsidR="00E91C48" w:rsidRPr="00E91C48" w:rsidTr="007C79A3">
        <w:tc>
          <w:tcPr>
            <w:tcW w:w="84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685"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Шнякина</w:t>
            </w:r>
            <w:proofErr w:type="spellEnd"/>
            <w:r w:rsidRPr="00E91C48">
              <w:rPr>
                <w:rFonts w:ascii="Times New Roman" w:hAnsi="Times New Roman" w:cs="Times New Roman"/>
                <w:bCs/>
                <w:sz w:val="24"/>
                <w:szCs w:val="24"/>
              </w:rPr>
              <w:t xml:space="preserve"> Алина</w:t>
            </w:r>
          </w:p>
        </w:tc>
        <w:tc>
          <w:tcPr>
            <w:tcW w:w="646" w:type="dxa"/>
            <w:gridSpan w:val="2"/>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524"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c>
          <w:tcPr>
            <w:tcW w:w="84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685"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Городнов</w:t>
            </w:r>
            <w:proofErr w:type="spellEnd"/>
            <w:r w:rsidRPr="00E91C48">
              <w:rPr>
                <w:rFonts w:ascii="Times New Roman" w:hAnsi="Times New Roman" w:cs="Times New Roman"/>
                <w:bCs/>
                <w:sz w:val="24"/>
                <w:szCs w:val="24"/>
              </w:rPr>
              <w:t xml:space="preserve"> Артем</w:t>
            </w:r>
          </w:p>
        </w:tc>
        <w:tc>
          <w:tcPr>
            <w:tcW w:w="646" w:type="dxa"/>
            <w:gridSpan w:val="2"/>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524"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c>
          <w:tcPr>
            <w:tcW w:w="849" w:type="dxa"/>
          </w:tcPr>
          <w:p w:rsidR="00E91C48" w:rsidRPr="00E91C48" w:rsidRDefault="00E91C48" w:rsidP="007C79A3">
            <w:pPr>
              <w:rPr>
                <w:rFonts w:ascii="Times New Roman" w:hAnsi="Times New Roman" w:cs="Times New Roman"/>
                <w:b/>
                <w:bCs/>
                <w:sz w:val="24"/>
                <w:szCs w:val="24"/>
              </w:rPr>
            </w:pPr>
            <w:r w:rsidRPr="00E91C48">
              <w:rPr>
                <w:rFonts w:ascii="Times New Roman" w:hAnsi="Times New Roman" w:cs="Times New Roman"/>
                <w:b/>
                <w:bCs/>
                <w:sz w:val="24"/>
                <w:szCs w:val="24"/>
              </w:rPr>
              <w:t>3</w:t>
            </w:r>
          </w:p>
        </w:tc>
        <w:tc>
          <w:tcPr>
            <w:tcW w:w="2685"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Городнов</w:t>
            </w:r>
            <w:proofErr w:type="spellEnd"/>
            <w:r w:rsidRPr="00E91C48">
              <w:rPr>
                <w:rFonts w:ascii="Times New Roman" w:hAnsi="Times New Roman" w:cs="Times New Roman"/>
                <w:bCs/>
                <w:sz w:val="24"/>
                <w:szCs w:val="24"/>
              </w:rPr>
              <w:t xml:space="preserve"> Артем</w:t>
            </w:r>
          </w:p>
        </w:tc>
        <w:tc>
          <w:tcPr>
            <w:tcW w:w="57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593" w:type="dxa"/>
            <w:gridSpan w:val="2"/>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84"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tabs>
          <w:tab w:val="left" w:pos="4440"/>
        </w:tabs>
        <w:rPr>
          <w:rFonts w:ascii="Times New Roman" w:hAnsi="Times New Roman" w:cs="Times New Roman"/>
          <w:bCs/>
          <w:sz w:val="24"/>
          <w:szCs w:val="24"/>
        </w:rPr>
      </w:pPr>
      <w:r w:rsidRPr="00E91C48">
        <w:rPr>
          <w:rFonts w:ascii="Times New Roman" w:hAnsi="Times New Roman" w:cs="Times New Roman"/>
          <w:b/>
          <w:bCs/>
          <w:sz w:val="24"/>
          <w:szCs w:val="24"/>
        </w:rPr>
        <w:tab/>
        <w:t>Родная литература</w:t>
      </w:r>
    </w:p>
    <w:tbl>
      <w:tblPr>
        <w:tblStyle w:val="a3"/>
        <w:tblW w:w="0" w:type="auto"/>
        <w:tblInd w:w="108" w:type="dxa"/>
        <w:tblLook w:val="04A0"/>
      </w:tblPr>
      <w:tblGrid>
        <w:gridCol w:w="700"/>
        <w:gridCol w:w="2300"/>
        <w:gridCol w:w="594"/>
        <w:gridCol w:w="2385"/>
        <w:gridCol w:w="1406"/>
        <w:gridCol w:w="2078"/>
      </w:tblGrid>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Алямкин</w:t>
            </w:r>
            <w:proofErr w:type="spellEnd"/>
            <w:r w:rsidRPr="00E91C48">
              <w:rPr>
                <w:rFonts w:ascii="Times New Roman" w:hAnsi="Times New Roman" w:cs="Times New Roman"/>
                <w:bCs/>
                <w:sz w:val="24"/>
                <w:szCs w:val="24"/>
              </w:rPr>
              <w:t xml:space="preserve"> Илья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Коченова</w:t>
            </w:r>
            <w:proofErr w:type="spellEnd"/>
            <w:r w:rsidRPr="00E91C48">
              <w:rPr>
                <w:rFonts w:ascii="Times New Roman" w:hAnsi="Times New Roman" w:cs="Times New Roman"/>
                <w:bCs/>
                <w:sz w:val="24"/>
                <w:szCs w:val="24"/>
              </w:rPr>
              <w:t xml:space="preserve"> Екатерина</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3</w:t>
            </w:r>
          </w:p>
        </w:tc>
        <w:tc>
          <w:tcPr>
            <w:tcW w:w="256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4</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Сетяева</w:t>
            </w:r>
            <w:proofErr w:type="spellEnd"/>
            <w:r w:rsidRPr="00E91C48">
              <w:rPr>
                <w:rFonts w:ascii="Times New Roman" w:hAnsi="Times New Roman" w:cs="Times New Roman"/>
                <w:bCs/>
                <w:sz w:val="24"/>
                <w:szCs w:val="24"/>
              </w:rPr>
              <w:t xml:space="preserve"> Виктория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lastRenderedPageBreak/>
              <w:t>5</w:t>
            </w:r>
          </w:p>
        </w:tc>
        <w:tc>
          <w:tcPr>
            <w:tcW w:w="256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 xml:space="preserve">Никишова Г.Ф. </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6</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Сетяева</w:t>
            </w:r>
            <w:proofErr w:type="spellEnd"/>
            <w:r w:rsidRPr="00E91C48">
              <w:rPr>
                <w:rFonts w:ascii="Times New Roman" w:hAnsi="Times New Roman" w:cs="Times New Roman"/>
                <w:bCs/>
                <w:sz w:val="24"/>
                <w:szCs w:val="24"/>
              </w:rPr>
              <w:t xml:space="preserve"> Виктория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rPr>
          <w:rFonts w:ascii="Times New Roman" w:hAnsi="Times New Roman" w:cs="Times New Roman"/>
          <w:b/>
          <w:bCs/>
          <w:sz w:val="24"/>
          <w:szCs w:val="24"/>
        </w:rPr>
      </w:pP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2018-2019 учебный год</w:t>
      </w: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Родной язык</w:t>
      </w:r>
    </w:p>
    <w:tbl>
      <w:tblPr>
        <w:tblStyle w:val="a3"/>
        <w:tblW w:w="0" w:type="auto"/>
        <w:tblInd w:w="108" w:type="dxa"/>
        <w:tblLook w:val="04A0"/>
      </w:tblPr>
      <w:tblGrid>
        <w:gridCol w:w="671"/>
        <w:gridCol w:w="2283"/>
        <w:gridCol w:w="535"/>
        <w:gridCol w:w="48"/>
        <w:gridCol w:w="2340"/>
        <w:gridCol w:w="1426"/>
        <w:gridCol w:w="2160"/>
      </w:tblGrid>
      <w:tr w:rsidR="00E91C48" w:rsidRPr="00E91C48" w:rsidTr="007C79A3">
        <w:tc>
          <w:tcPr>
            <w:tcW w:w="84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685"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Шнякина</w:t>
            </w:r>
            <w:proofErr w:type="spellEnd"/>
            <w:r w:rsidRPr="00E91C48">
              <w:rPr>
                <w:rFonts w:ascii="Times New Roman" w:hAnsi="Times New Roman" w:cs="Times New Roman"/>
                <w:bCs/>
                <w:sz w:val="24"/>
                <w:szCs w:val="24"/>
              </w:rPr>
              <w:t xml:space="preserve"> Алина</w:t>
            </w:r>
          </w:p>
        </w:tc>
        <w:tc>
          <w:tcPr>
            <w:tcW w:w="646" w:type="dxa"/>
            <w:gridSpan w:val="2"/>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524"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c>
          <w:tcPr>
            <w:tcW w:w="84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685"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Солдатова Ксения</w:t>
            </w:r>
          </w:p>
        </w:tc>
        <w:tc>
          <w:tcPr>
            <w:tcW w:w="646" w:type="dxa"/>
            <w:gridSpan w:val="2"/>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524"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rPr>
          <w:trHeight w:val="315"/>
        </w:trPr>
        <w:tc>
          <w:tcPr>
            <w:tcW w:w="849"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3</w:t>
            </w:r>
          </w:p>
        </w:tc>
        <w:tc>
          <w:tcPr>
            <w:tcW w:w="2685" w:type="dxa"/>
            <w:tcBorders>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Коченова</w:t>
            </w:r>
            <w:proofErr w:type="spellEnd"/>
            <w:r w:rsidRPr="00E91C48">
              <w:rPr>
                <w:rFonts w:ascii="Times New Roman" w:hAnsi="Times New Roman" w:cs="Times New Roman"/>
                <w:bCs/>
                <w:sz w:val="24"/>
                <w:szCs w:val="24"/>
              </w:rPr>
              <w:t xml:space="preserve"> Екатерина</w:t>
            </w:r>
          </w:p>
        </w:tc>
        <w:tc>
          <w:tcPr>
            <w:tcW w:w="577"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8</w:t>
            </w:r>
          </w:p>
        </w:tc>
        <w:tc>
          <w:tcPr>
            <w:tcW w:w="2593" w:type="dxa"/>
            <w:gridSpan w:val="2"/>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84"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25"/>
        </w:trPr>
        <w:tc>
          <w:tcPr>
            <w:tcW w:w="84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4</w:t>
            </w:r>
          </w:p>
        </w:tc>
        <w:tc>
          <w:tcPr>
            <w:tcW w:w="2685"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Чекашкина</w:t>
            </w:r>
            <w:proofErr w:type="spellEnd"/>
            <w:r w:rsidRPr="00E91C48">
              <w:rPr>
                <w:rFonts w:ascii="Times New Roman" w:hAnsi="Times New Roman" w:cs="Times New Roman"/>
                <w:bCs/>
                <w:sz w:val="24"/>
                <w:szCs w:val="24"/>
              </w:rPr>
              <w:t xml:space="preserve"> Виктория</w:t>
            </w:r>
          </w:p>
        </w:tc>
        <w:tc>
          <w:tcPr>
            <w:tcW w:w="57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593" w:type="dxa"/>
            <w:gridSpan w:val="2"/>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84"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25"/>
        </w:trPr>
        <w:tc>
          <w:tcPr>
            <w:tcW w:w="84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5</w:t>
            </w:r>
          </w:p>
        </w:tc>
        <w:tc>
          <w:tcPr>
            <w:tcW w:w="2685"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Кирдяшкина</w:t>
            </w:r>
            <w:proofErr w:type="spellEnd"/>
            <w:r w:rsidRPr="00E91C48">
              <w:rPr>
                <w:rFonts w:ascii="Times New Roman" w:hAnsi="Times New Roman" w:cs="Times New Roman"/>
                <w:bCs/>
                <w:sz w:val="24"/>
                <w:szCs w:val="24"/>
              </w:rPr>
              <w:t xml:space="preserve"> Марина</w:t>
            </w:r>
          </w:p>
        </w:tc>
        <w:tc>
          <w:tcPr>
            <w:tcW w:w="57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593" w:type="dxa"/>
            <w:gridSpan w:val="2"/>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10"/>
        </w:trPr>
        <w:tc>
          <w:tcPr>
            <w:tcW w:w="84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6</w:t>
            </w:r>
          </w:p>
        </w:tc>
        <w:tc>
          <w:tcPr>
            <w:tcW w:w="2685"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Городнов</w:t>
            </w:r>
            <w:proofErr w:type="spellEnd"/>
            <w:r w:rsidRPr="00E91C48">
              <w:rPr>
                <w:rFonts w:ascii="Times New Roman" w:hAnsi="Times New Roman" w:cs="Times New Roman"/>
                <w:bCs/>
                <w:sz w:val="24"/>
                <w:szCs w:val="24"/>
              </w:rPr>
              <w:t xml:space="preserve"> Артем</w:t>
            </w:r>
          </w:p>
        </w:tc>
        <w:tc>
          <w:tcPr>
            <w:tcW w:w="57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593" w:type="dxa"/>
            <w:gridSpan w:val="2"/>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4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55"/>
        </w:trPr>
        <w:tc>
          <w:tcPr>
            <w:tcW w:w="849" w:type="dxa"/>
            <w:tcBorders>
              <w:top w:val="single" w:sz="4" w:space="0" w:color="auto"/>
            </w:tcBorders>
          </w:tcPr>
          <w:p w:rsidR="00E91C48" w:rsidRPr="00E91C48" w:rsidRDefault="00E91C48" w:rsidP="007C79A3">
            <w:pPr>
              <w:rPr>
                <w:rFonts w:ascii="Times New Roman" w:hAnsi="Times New Roman" w:cs="Times New Roman"/>
                <w:b/>
                <w:bCs/>
                <w:sz w:val="24"/>
                <w:szCs w:val="24"/>
              </w:rPr>
            </w:pPr>
            <w:r w:rsidRPr="00E91C48">
              <w:rPr>
                <w:rFonts w:ascii="Times New Roman" w:hAnsi="Times New Roman" w:cs="Times New Roman"/>
                <w:b/>
                <w:bCs/>
                <w:sz w:val="24"/>
                <w:szCs w:val="24"/>
              </w:rPr>
              <w:t>7</w:t>
            </w:r>
          </w:p>
        </w:tc>
        <w:tc>
          <w:tcPr>
            <w:tcW w:w="2685" w:type="dxa"/>
            <w:tcBorders>
              <w:top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Кирдяшкина</w:t>
            </w:r>
            <w:proofErr w:type="spellEnd"/>
            <w:r w:rsidRPr="00E91C48">
              <w:rPr>
                <w:rFonts w:ascii="Times New Roman" w:hAnsi="Times New Roman" w:cs="Times New Roman"/>
                <w:bCs/>
                <w:sz w:val="24"/>
                <w:szCs w:val="24"/>
              </w:rPr>
              <w:t xml:space="preserve"> Марина</w:t>
            </w:r>
          </w:p>
        </w:tc>
        <w:tc>
          <w:tcPr>
            <w:tcW w:w="577"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593" w:type="dxa"/>
            <w:gridSpan w:val="2"/>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47"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84"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tabs>
          <w:tab w:val="left" w:pos="4440"/>
        </w:tabs>
        <w:rPr>
          <w:rFonts w:ascii="Times New Roman" w:hAnsi="Times New Roman" w:cs="Times New Roman"/>
          <w:bCs/>
          <w:sz w:val="24"/>
          <w:szCs w:val="24"/>
        </w:rPr>
      </w:pPr>
      <w:r>
        <w:rPr>
          <w:rFonts w:ascii="Times New Roman" w:hAnsi="Times New Roman" w:cs="Times New Roman"/>
          <w:b/>
          <w:bCs/>
          <w:sz w:val="24"/>
          <w:szCs w:val="24"/>
        </w:rPr>
        <w:t xml:space="preserve">                                                           </w:t>
      </w:r>
      <w:r w:rsidRPr="00E91C48">
        <w:rPr>
          <w:rFonts w:ascii="Times New Roman" w:hAnsi="Times New Roman" w:cs="Times New Roman"/>
          <w:b/>
          <w:bCs/>
          <w:sz w:val="24"/>
          <w:szCs w:val="24"/>
        </w:rPr>
        <w:t>Родная литература</w:t>
      </w:r>
    </w:p>
    <w:tbl>
      <w:tblPr>
        <w:tblStyle w:val="a3"/>
        <w:tblW w:w="0" w:type="auto"/>
        <w:tblInd w:w="108" w:type="dxa"/>
        <w:tblLook w:val="04A0"/>
      </w:tblPr>
      <w:tblGrid>
        <w:gridCol w:w="700"/>
        <w:gridCol w:w="2300"/>
        <w:gridCol w:w="594"/>
        <w:gridCol w:w="2385"/>
        <w:gridCol w:w="1406"/>
        <w:gridCol w:w="2078"/>
      </w:tblGrid>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56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Сетяева</w:t>
            </w:r>
            <w:proofErr w:type="spellEnd"/>
            <w:r w:rsidRPr="00E91C48">
              <w:rPr>
                <w:rFonts w:ascii="Times New Roman" w:hAnsi="Times New Roman" w:cs="Times New Roman"/>
                <w:bCs/>
                <w:sz w:val="24"/>
                <w:szCs w:val="24"/>
              </w:rPr>
              <w:t xml:space="preserve"> Виктория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3</w:t>
            </w:r>
          </w:p>
        </w:tc>
        <w:tc>
          <w:tcPr>
            <w:tcW w:w="256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Ксения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4</w:t>
            </w:r>
          </w:p>
        </w:tc>
        <w:tc>
          <w:tcPr>
            <w:tcW w:w="256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9</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 xml:space="preserve">Никишова Г.Ф. </w:t>
            </w:r>
          </w:p>
        </w:tc>
      </w:tr>
      <w:tr w:rsidR="00E91C48" w:rsidRPr="00E91C48" w:rsidTr="007C79A3">
        <w:tc>
          <w:tcPr>
            <w:tcW w:w="79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5</w:t>
            </w:r>
          </w:p>
        </w:tc>
        <w:tc>
          <w:tcPr>
            <w:tcW w:w="256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Сетяева</w:t>
            </w:r>
            <w:proofErr w:type="spellEnd"/>
            <w:r w:rsidRPr="00E91C48">
              <w:rPr>
                <w:rFonts w:ascii="Times New Roman" w:hAnsi="Times New Roman" w:cs="Times New Roman"/>
                <w:bCs/>
                <w:sz w:val="24"/>
                <w:szCs w:val="24"/>
              </w:rPr>
              <w:t xml:space="preserve"> Виктория</w:t>
            </w:r>
          </w:p>
        </w:tc>
        <w:tc>
          <w:tcPr>
            <w:tcW w:w="630"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8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28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pStyle w:val="a4"/>
        <w:rPr>
          <w:rFonts w:ascii="Times New Roman" w:hAnsi="Times New Roman"/>
          <w:sz w:val="24"/>
          <w:szCs w:val="24"/>
        </w:rPr>
      </w:pPr>
      <w:r w:rsidRPr="00E91C48">
        <w:rPr>
          <w:rFonts w:ascii="Times New Roman" w:hAnsi="Times New Roman"/>
          <w:sz w:val="24"/>
          <w:szCs w:val="24"/>
        </w:rPr>
        <w:br w:type="textWrapping" w:clear="all"/>
      </w: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2019-2020 учебный год</w:t>
      </w:r>
    </w:p>
    <w:p w:rsidR="00E91C48" w:rsidRPr="00E91C48" w:rsidRDefault="00E91C48" w:rsidP="00E91C48">
      <w:pPr>
        <w:jc w:val="center"/>
        <w:rPr>
          <w:rFonts w:ascii="Times New Roman" w:hAnsi="Times New Roman" w:cs="Times New Roman"/>
          <w:b/>
          <w:bCs/>
          <w:sz w:val="24"/>
          <w:szCs w:val="24"/>
        </w:rPr>
      </w:pPr>
      <w:r w:rsidRPr="00E91C48">
        <w:rPr>
          <w:rFonts w:ascii="Times New Roman" w:hAnsi="Times New Roman" w:cs="Times New Roman"/>
          <w:b/>
          <w:bCs/>
          <w:sz w:val="24"/>
          <w:szCs w:val="24"/>
        </w:rPr>
        <w:t>Родной язык</w:t>
      </w:r>
    </w:p>
    <w:tbl>
      <w:tblPr>
        <w:tblStyle w:val="a3"/>
        <w:tblW w:w="0" w:type="auto"/>
        <w:tblInd w:w="108" w:type="dxa"/>
        <w:tblLook w:val="04A0"/>
      </w:tblPr>
      <w:tblGrid>
        <w:gridCol w:w="680"/>
        <w:gridCol w:w="2286"/>
        <w:gridCol w:w="584"/>
        <w:gridCol w:w="2348"/>
        <w:gridCol w:w="1394"/>
        <w:gridCol w:w="2171"/>
      </w:tblGrid>
      <w:tr w:rsidR="00E91C48" w:rsidRPr="00E91C48" w:rsidTr="007C79A3">
        <w:tc>
          <w:tcPr>
            <w:tcW w:w="80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553"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2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46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39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23"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c>
          <w:tcPr>
            <w:tcW w:w="800"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553"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Солдатова Ксения</w:t>
            </w:r>
          </w:p>
        </w:tc>
        <w:tc>
          <w:tcPr>
            <w:tcW w:w="62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8</w:t>
            </w:r>
          </w:p>
        </w:tc>
        <w:tc>
          <w:tcPr>
            <w:tcW w:w="2469"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397" w:type="dxa"/>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23" w:type="dxa"/>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НикишоваГ.Ф</w:t>
            </w:r>
            <w:proofErr w:type="spellEnd"/>
            <w:r w:rsidRPr="00E91C48">
              <w:rPr>
                <w:rFonts w:ascii="Times New Roman" w:hAnsi="Times New Roman" w:cs="Times New Roman"/>
                <w:bCs/>
                <w:sz w:val="24"/>
                <w:szCs w:val="24"/>
              </w:rPr>
              <w:t>.</w:t>
            </w:r>
          </w:p>
        </w:tc>
      </w:tr>
      <w:tr w:rsidR="00E91C48" w:rsidRPr="00E91C48" w:rsidTr="007C79A3">
        <w:trPr>
          <w:trHeight w:val="330"/>
        </w:trPr>
        <w:tc>
          <w:tcPr>
            <w:tcW w:w="800"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3</w:t>
            </w:r>
          </w:p>
        </w:tc>
        <w:tc>
          <w:tcPr>
            <w:tcW w:w="2553"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Екатерина</w:t>
            </w:r>
          </w:p>
        </w:tc>
        <w:tc>
          <w:tcPr>
            <w:tcW w:w="629"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469"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397"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23" w:type="dxa"/>
            <w:tcBorders>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55"/>
        </w:trPr>
        <w:tc>
          <w:tcPr>
            <w:tcW w:w="800"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4</w:t>
            </w:r>
          </w:p>
        </w:tc>
        <w:tc>
          <w:tcPr>
            <w:tcW w:w="2553"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Кирдяшкина</w:t>
            </w:r>
            <w:proofErr w:type="spellEnd"/>
            <w:r w:rsidRPr="00E91C48">
              <w:rPr>
                <w:rFonts w:ascii="Times New Roman" w:hAnsi="Times New Roman" w:cs="Times New Roman"/>
                <w:bCs/>
                <w:sz w:val="24"/>
                <w:szCs w:val="24"/>
              </w:rPr>
              <w:t xml:space="preserve"> Марина</w:t>
            </w:r>
          </w:p>
        </w:tc>
        <w:tc>
          <w:tcPr>
            <w:tcW w:w="62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6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39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23"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300"/>
        </w:trPr>
        <w:tc>
          <w:tcPr>
            <w:tcW w:w="800"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5</w:t>
            </w:r>
          </w:p>
        </w:tc>
        <w:tc>
          <w:tcPr>
            <w:tcW w:w="2553"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proofErr w:type="spellStart"/>
            <w:r w:rsidRPr="00E91C48">
              <w:rPr>
                <w:rFonts w:ascii="Times New Roman" w:hAnsi="Times New Roman" w:cs="Times New Roman"/>
                <w:bCs/>
                <w:sz w:val="24"/>
                <w:szCs w:val="24"/>
              </w:rPr>
              <w:t>Кирдяшкина</w:t>
            </w:r>
            <w:proofErr w:type="spellEnd"/>
            <w:r w:rsidRPr="00E91C48">
              <w:rPr>
                <w:rFonts w:ascii="Times New Roman" w:hAnsi="Times New Roman" w:cs="Times New Roman"/>
                <w:bCs/>
                <w:sz w:val="24"/>
                <w:szCs w:val="24"/>
              </w:rPr>
              <w:t xml:space="preserve"> Марина</w:t>
            </w:r>
          </w:p>
        </w:tc>
        <w:tc>
          <w:tcPr>
            <w:tcW w:w="62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469"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397"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23" w:type="dxa"/>
            <w:tcBorders>
              <w:top w:val="single" w:sz="4" w:space="0" w:color="auto"/>
              <w:bottom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rPr>
          <w:trHeight w:val="240"/>
        </w:trPr>
        <w:tc>
          <w:tcPr>
            <w:tcW w:w="800"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6</w:t>
            </w:r>
          </w:p>
        </w:tc>
        <w:tc>
          <w:tcPr>
            <w:tcW w:w="2553"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29"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469"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397"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23" w:type="dxa"/>
            <w:tcBorders>
              <w:top w:val="single" w:sz="4" w:space="0" w:color="auto"/>
            </w:tcBorders>
          </w:tcPr>
          <w:p w:rsidR="00E91C48" w:rsidRPr="00E91C48" w:rsidRDefault="00E91C48" w:rsidP="007C79A3">
            <w:pPr>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tabs>
          <w:tab w:val="left" w:pos="4440"/>
        </w:tabs>
        <w:rPr>
          <w:rFonts w:ascii="Times New Roman" w:hAnsi="Times New Roman" w:cs="Times New Roman"/>
          <w:bCs/>
          <w:sz w:val="24"/>
          <w:szCs w:val="24"/>
        </w:rPr>
      </w:pPr>
      <w:r>
        <w:rPr>
          <w:rFonts w:ascii="Times New Roman" w:hAnsi="Times New Roman" w:cs="Times New Roman"/>
          <w:b/>
          <w:bCs/>
          <w:sz w:val="24"/>
          <w:szCs w:val="24"/>
        </w:rPr>
        <w:t xml:space="preserve">                                                                 </w:t>
      </w:r>
      <w:r w:rsidRPr="00E91C48">
        <w:rPr>
          <w:rFonts w:ascii="Times New Roman" w:hAnsi="Times New Roman" w:cs="Times New Roman"/>
          <w:b/>
          <w:bCs/>
          <w:sz w:val="24"/>
          <w:szCs w:val="24"/>
        </w:rPr>
        <w:t>Родная литература</w:t>
      </w:r>
    </w:p>
    <w:tbl>
      <w:tblPr>
        <w:tblStyle w:val="a3"/>
        <w:tblW w:w="0" w:type="auto"/>
        <w:tblInd w:w="108" w:type="dxa"/>
        <w:tblLook w:val="04A0"/>
      </w:tblPr>
      <w:tblGrid>
        <w:gridCol w:w="690"/>
        <w:gridCol w:w="2343"/>
        <w:gridCol w:w="590"/>
        <w:gridCol w:w="2376"/>
        <w:gridCol w:w="1406"/>
        <w:gridCol w:w="2058"/>
      </w:tblGrid>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w:t>
            </w:r>
          </w:p>
        </w:tc>
        <w:tc>
          <w:tcPr>
            <w:tcW w:w="268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Шнякина</w:t>
            </w:r>
            <w:proofErr w:type="spellEnd"/>
            <w:r w:rsidRPr="00E91C48">
              <w:rPr>
                <w:rFonts w:ascii="Times New Roman" w:hAnsi="Times New Roman" w:cs="Times New Roman"/>
                <w:bCs/>
                <w:sz w:val="24"/>
                <w:szCs w:val="24"/>
              </w:rPr>
              <w:t xml:space="preserve"> Алина</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2</w:t>
            </w:r>
          </w:p>
        </w:tc>
        <w:tc>
          <w:tcPr>
            <w:tcW w:w="268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3</w:t>
            </w:r>
          </w:p>
        </w:tc>
        <w:tc>
          <w:tcPr>
            <w:tcW w:w="268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Ксения</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8</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4</w:t>
            </w:r>
          </w:p>
        </w:tc>
        <w:tc>
          <w:tcPr>
            <w:tcW w:w="268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Екатерина</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7</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муниципальный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победитель</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5</w:t>
            </w:r>
          </w:p>
        </w:tc>
        <w:tc>
          <w:tcPr>
            <w:tcW w:w="2684"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Солдатова Анна</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11</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 xml:space="preserve">Никишова Г.Ф. </w:t>
            </w:r>
          </w:p>
        </w:tc>
      </w:tr>
      <w:tr w:rsidR="00E91C48" w:rsidRPr="00E91C48" w:rsidTr="007C79A3">
        <w:tc>
          <w:tcPr>
            <w:tcW w:w="837"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6</w:t>
            </w:r>
          </w:p>
        </w:tc>
        <w:tc>
          <w:tcPr>
            <w:tcW w:w="2684" w:type="dxa"/>
          </w:tcPr>
          <w:p w:rsidR="00E91C48" w:rsidRPr="00E91C48" w:rsidRDefault="00E91C48" w:rsidP="007C79A3">
            <w:pPr>
              <w:tabs>
                <w:tab w:val="left" w:pos="4440"/>
              </w:tabs>
              <w:rPr>
                <w:rFonts w:ascii="Times New Roman" w:hAnsi="Times New Roman" w:cs="Times New Roman"/>
                <w:bCs/>
                <w:sz w:val="24"/>
                <w:szCs w:val="24"/>
              </w:rPr>
            </w:pPr>
            <w:proofErr w:type="spellStart"/>
            <w:r w:rsidRPr="00E91C48">
              <w:rPr>
                <w:rFonts w:ascii="Times New Roman" w:hAnsi="Times New Roman" w:cs="Times New Roman"/>
                <w:bCs/>
                <w:sz w:val="24"/>
                <w:szCs w:val="24"/>
              </w:rPr>
              <w:t>Кирдяшкина</w:t>
            </w:r>
            <w:proofErr w:type="spellEnd"/>
            <w:r w:rsidRPr="00E91C48">
              <w:rPr>
                <w:rFonts w:ascii="Times New Roman" w:hAnsi="Times New Roman" w:cs="Times New Roman"/>
                <w:bCs/>
                <w:sz w:val="24"/>
                <w:szCs w:val="24"/>
              </w:rPr>
              <w:t xml:space="preserve"> Марина</w:t>
            </w:r>
          </w:p>
        </w:tc>
        <w:tc>
          <w:tcPr>
            <w:tcW w:w="646"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10</w:t>
            </w:r>
          </w:p>
        </w:tc>
        <w:tc>
          <w:tcPr>
            <w:tcW w:w="2532"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республиканский</w:t>
            </w:r>
          </w:p>
        </w:tc>
        <w:tc>
          <w:tcPr>
            <w:tcW w:w="1415"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призер</w:t>
            </w:r>
          </w:p>
        </w:tc>
        <w:tc>
          <w:tcPr>
            <w:tcW w:w="2379" w:type="dxa"/>
          </w:tcPr>
          <w:p w:rsidR="00E91C48" w:rsidRPr="00E91C48" w:rsidRDefault="00E91C48" w:rsidP="007C79A3">
            <w:pPr>
              <w:tabs>
                <w:tab w:val="left" w:pos="4440"/>
              </w:tabs>
              <w:rPr>
                <w:rFonts w:ascii="Times New Roman" w:hAnsi="Times New Roman" w:cs="Times New Roman"/>
                <w:bCs/>
                <w:sz w:val="24"/>
                <w:szCs w:val="24"/>
              </w:rPr>
            </w:pPr>
            <w:r w:rsidRPr="00E91C48">
              <w:rPr>
                <w:rFonts w:ascii="Times New Roman" w:hAnsi="Times New Roman" w:cs="Times New Roman"/>
                <w:bCs/>
                <w:sz w:val="24"/>
                <w:szCs w:val="24"/>
              </w:rPr>
              <w:t>Никишова Г.Ф.</w:t>
            </w:r>
          </w:p>
        </w:tc>
      </w:tr>
    </w:tbl>
    <w:p w:rsidR="00E91C48" w:rsidRPr="00E91C48" w:rsidRDefault="00E91C48" w:rsidP="00E91C48">
      <w:pPr>
        <w:pStyle w:val="a4"/>
        <w:rPr>
          <w:rFonts w:ascii="Times New Roman" w:hAnsi="Times New Roman"/>
          <w:sz w:val="24"/>
          <w:szCs w:val="24"/>
        </w:rPr>
      </w:pPr>
    </w:p>
    <w:p w:rsidR="00E91C48" w:rsidRPr="00E91C48" w:rsidRDefault="00E91C48" w:rsidP="00E91C48">
      <w:pPr>
        <w:pStyle w:val="a4"/>
        <w:rPr>
          <w:rFonts w:ascii="Times New Roman" w:hAnsi="Times New Roman"/>
          <w:sz w:val="24"/>
          <w:szCs w:val="24"/>
        </w:rPr>
      </w:pPr>
    </w:p>
    <w:p w:rsidR="00E91C48" w:rsidRPr="00E91C48" w:rsidRDefault="00E91C48" w:rsidP="00E91C48">
      <w:pPr>
        <w:pStyle w:val="a4"/>
        <w:rPr>
          <w:rFonts w:ascii="Times New Roman" w:hAnsi="Times New Roman"/>
          <w:sz w:val="24"/>
          <w:szCs w:val="24"/>
        </w:rPr>
      </w:pPr>
    </w:p>
    <w:p w:rsidR="00E91C48" w:rsidRPr="00E91C48" w:rsidRDefault="00E91C48" w:rsidP="00E91C48">
      <w:pPr>
        <w:pStyle w:val="a4"/>
        <w:rPr>
          <w:rFonts w:ascii="Times New Roman" w:hAnsi="Times New Roman"/>
          <w:sz w:val="24"/>
          <w:szCs w:val="24"/>
        </w:rPr>
      </w:pPr>
    </w:p>
    <w:p w:rsidR="00E91C48" w:rsidRDefault="00E91C48" w:rsidP="00E91C48">
      <w:pPr>
        <w:pStyle w:val="a4"/>
        <w:rPr>
          <w:rFonts w:ascii="Times New Roman" w:hAnsi="Times New Roman"/>
          <w:b/>
          <w:sz w:val="24"/>
          <w:szCs w:val="24"/>
        </w:rPr>
      </w:pPr>
    </w:p>
    <w:p w:rsidR="00E91C48" w:rsidRPr="00E91C48" w:rsidRDefault="00E91C48" w:rsidP="00E91C48">
      <w:pPr>
        <w:pStyle w:val="a4"/>
        <w:rPr>
          <w:rFonts w:ascii="Times New Roman" w:hAnsi="Times New Roman"/>
          <w:b/>
          <w:sz w:val="24"/>
          <w:szCs w:val="24"/>
        </w:rPr>
      </w:pPr>
      <w:r>
        <w:rPr>
          <w:rFonts w:ascii="Times New Roman" w:hAnsi="Times New Roman"/>
          <w:b/>
          <w:sz w:val="24"/>
          <w:szCs w:val="24"/>
        </w:rPr>
        <w:t xml:space="preserve">         </w:t>
      </w:r>
      <w:r w:rsidRPr="00E91C48">
        <w:rPr>
          <w:rFonts w:ascii="Times New Roman" w:hAnsi="Times New Roman"/>
          <w:b/>
          <w:sz w:val="24"/>
          <w:szCs w:val="24"/>
        </w:rPr>
        <w:t>Учащиеся участвуют в конкурсах, соревнованиях разного уровня</w:t>
      </w:r>
    </w:p>
    <w:p w:rsidR="00E91C48" w:rsidRPr="00E91C48" w:rsidRDefault="00E91C48" w:rsidP="00E91C48">
      <w:pPr>
        <w:pStyle w:val="a4"/>
        <w:rPr>
          <w:rFonts w:ascii="Times New Roman" w:hAnsi="Times New Roman"/>
          <w:sz w:val="24"/>
          <w:szCs w:val="24"/>
        </w:rPr>
      </w:pPr>
    </w:p>
    <w:tbl>
      <w:tblPr>
        <w:tblStyle w:val="a3"/>
        <w:tblW w:w="10778" w:type="dxa"/>
        <w:tblInd w:w="-1031" w:type="dxa"/>
        <w:tblLayout w:type="fixed"/>
        <w:tblLook w:val="04A0"/>
      </w:tblPr>
      <w:tblGrid>
        <w:gridCol w:w="465"/>
        <w:gridCol w:w="777"/>
        <w:gridCol w:w="1985"/>
        <w:gridCol w:w="2268"/>
        <w:gridCol w:w="1701"/>
        <w:gridCol w:w="1701"/>
        <w:gridCol w:w="1881"/>
      </w:tblGrid>
      <w:tr w:rsidR="00E91C48" w:rsidRPr="00E91C48" w:rsidTr="00E91C48">
        <w:tc>
          <w:tcPr>
            <w:tcW w:w="465" w:type="dxa"/>
            <w:tcBorders>
              <w:right w:val="single" w:sz="4" w:space="0" w:color="auto"/>
            </w:tcBorders>
          </w:tcPr>
          <w:p w:rsidR="00E91C48" w:rsidRPr="00E91C48" w:rsidRDefault="00E91C48" w:rsidP="007C79A3">
            <w:pPr>
              <w:pStyle w:val="a4"/>
              <w:rPr>
                <w:rFonts w:ascii="Times New Roman" w:hAnsi="Times New Roman"/>
                <w:sz w:val="24"/>
                <w:szCs w:val="24"/>
              </w:rPr>
            </w:pPr>
          </w:p>
        </w:tc>
        <w:tc>
          <w:tcPr>
            <w:tcW w:w="777" w:type="dxa"/>
            <w:tcBorders>
              <w:left w:val="single" w:sz="4" w:space="0" w:color="auto"/>
            </w:tcBorders>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Год</w:t>
            </w:r>
          </w:p>
        </w:tc>
        <w:tc>
          <w:tcPr>
            <w:tcW w:w="1985" w:type="dxa"/>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Название конкурса</w:t>
            </w:r>
          </w:p>
        </w:tc>
        <w:tc>
          <w:tcPr>
            <w:tcW w:w="2268" w:type="dxa"/>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 xml:space="preserve">      Уровень</w:t>
            </w:r>
          </w:p>
        </w:tc>
        <w:tc>
          <w:tcPr>
            <w:tcW w:w="1701" w:type="dxa"/>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Результат</w:t>
            </w:r>
          </w:p>
        </w:tc>
        <w:tc>
          <w:tcPr>
            <w:tcW w:w="1701" w:type="dxa"/>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Ф.И ученика,</w:t>
            </w:r>
          </w:p>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класс</w:t>
            </w:r>
          </w:p>
        </w:tc>
        <w:tc>
          <w:tcPr>
            <w:tcW w:w="1881" w:type="dxa"/>
          </w:tcPr>
          <w:p w:rsidR="00E91C48" w:rsidRPr="00E91C48" w:rsidRDefault="00E91C48" w:rsidP="007C79A3">
            <w:pPr>
              <w:pStyle w:val="a4"/>
              <w:rPr>
                <w:rFonts w:ascii="Times New Roman" w:hAnsi="Times New Roman"/>
                <w:b/>
                <w:sz w:val="24"/>
                <w:szCs w:val="24"/>
              </w:rPr>
            </w:pPr>
            <w:r w:rsidRPr="00E91C48">
              <w:rPr>
                <w:rFonts w:ascii="Times New Roman" w:hAnsi="Times New Roman"/>
                <w:b/>
                <w:sz w:val="24"/>
                <w:szCs w:val="24"/>
              </w:rPr>
              <w:t>Руководитель</w:t>
            </w:r>
          </w:p>
        </w:tc>
      </w:tr>
      <w:tr w:rsidR="00E91C48" w:rsidRPr="00E91C48" w:rsidTr="00E91C48">
        <w:trPr>
          <w:trHeight w:val="435"/>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4</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2016</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Тайны </w:t>
            </w:r>
            <w:proofErr w:type="gramStart"/>
            <w:r w:rsidRPr="00E91C48">
              <w:rPr>
                <w:rFonts w:ascii="Times New Roman" w:hAnsi="Times New Roman"/>
                <w:sz w:val="24"/>
                <w:szCs w:val="24"/>
              </w:rPr>
              <w:t>родного</w:t>
            </w:r>
            <w:proofErr w:type="gramEnd"/>
          </w:p>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языка</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Межрегиональный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Победитель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Лафуткина</w:t>
            </w:r>
            <w:proofErr w:type="spellEnd"/>
            <w:r w:rsidRPr="00E91C48">
              <w:rPr>
                <w:rFonts w:ascii="Times New Roman" w:hAnsi="Times New Roman"/>
                <w:sz w:val="24"/>
                <w:szCs w:val="24"/>
              </w:rPr>
              <w:t xml:space="preserve"> Татьяна,11кл.</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18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5</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2016</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Тайны родного языка</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Межрегиональный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Благодарность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proofErr w:type="spellStart"/>
            <w:r w:rsidRPr="00E91C48">
              <w:rPr>
                <w:rFonts w:ascii="Times New Roman" w:hAnsi="Times New Roman"/>
                <w:bCs/>
                <w:sz w:val="24"/>
                <w:szCs w:val="24"/>
              </w:rPr>
              <w:t>НикишоваГ</w:t>
            </w:r>
            <w:proofErr w:type="gramStart"/>
            <w:r w:rsidRPr="00E91C48">
              <w:rPr>
                <w:rFonts w:ascii="Times New Roman" w:hAnsi="Times New Roman"/>
                <w:bCs/>
                <w:sz w:val="24"/>
                <w:szCs w:val="24"/>
              </w:rPr>
              <w:t>.Ф</w:t>
            </w:r>
            <w:proofErr w:type="spellEnd"/>
            <w:proofErr w:type="gramEnd"/>
          </w:p>
        </w:tc>
      </w:tr>
      <w:tr w:rsidR="00E91C48" w:rsidRPr="00E91C48" w:rsidTr="00E91C48">
        <w:trPr>
          <w:trHeight w:val="9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6</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2016</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Возродим Русь святую</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Межрегиональный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Благодарность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c>
          <w:tcPr>
            <w:tcW w:w="465" w:type="dxa"/>
            <w:tcBorders>
              <w:top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7</w:t>
            </w:r>
          </w:p>
        </w:tc>
        <w:tc>
          <w:tcPr>
            <w:tcW w:w="777" w:type="dxa"/>
            <w:tcBorders>
              <w:top w:val="single" w:sz="4" w:space="0" w:color="auto"/>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2016</w:t>
            </w:r>
          </w:p>
        </w:tc>
        <w:tc>
          <w:tcPr>
            <w:tcW w:w="1985"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Святыни земли Мордовской</w:t>
            </w:r>
          </w:p>
        </w:tc>
        <w:tc>
          <w:tcPr>
            <w:tcW w:w="2268"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 место</w:t>
            </w:r>
          </w:p>
        </w:tc>
        <w:tc>
          <w:tcPr>
            <w:tcW w:w="1701"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Семина Оксана,9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c>
          <w:tcPr>
            <w:tcW w:w="465" w:type="dxa"/>
            <w:tcBorders>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8</w:t>
            </w:r>
          </w:p>
        </w:tc>
        <w:tc>
          <w:tcPr>
            <w:tcW w:w="777" w:type="dxa"/>
            <w:tcBorders>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2016</w:t>
            </w:r>
          </w:p>
        </w:tc>
        <w:tc>
          <w:tcPr>
            <w:tcW w:w="1985"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Мордовия глазами детей</w:t>
            </w:r>
          </w:p>
        </w:tc>
        <w:tc>
          <w:tcPr>
            <w:tcW w:w="2268"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Победитель</w:t>
            </w:r>
          </w:p>
        </w:tc>
        <w:tc>
          <w:tcPr>
            <w:tcW w:w="1701" w:type="dxa"/>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Лафуткина</w:t>
            </w:r>
            <w:proofErr w:type="spellEnd"/>
            <w:r w:rsidRPr="00E91C48">
              <w:rPr>
                <w:rFonts w:ascii="Times New Roman" w:hAnsi="Times New Roman"/>
                <w:sz w:val="24"/>
                <w:szCs w:val="24"/>
              </w:rPr>
              <w:t xml:space="preserve"> Татьяна,11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c>
          <w:tcPr>
            <w:tcW w:w="465" w:type="dxa"/>
            <w:tcBorders>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9</w:t>
            </w:r>
          </w:p>
        </w:tc>
        <w:tc>
          <w:tcPr>
            <w:tcW w:w="777" w:type="dxa"/>
            <w:tcBorders>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2017</w:t>
            </w:r>
          </w:p>
        </w:tc>
        <w:tc>
          <w:tcPr>
            <w:tcW w:w="1985"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Возродим Русь святую!</w:t>
            </w:r>
          </w:p>
        </w:tc>
        <w:tc>
          <w:tcPr>
            <w:tcW w:w="2268"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Межрегиональный</w:t>
            </w:r>
          </w:p>
        </w:tc>
        <w:tc>
          <w:tcPr>
            <w:tcW w:w="1701"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 место</w:t>
            </w:r>
          </w:p>
        </w:tc>
        <w:tc>
          <w:tcPr>
            <w:tcW w:w="1701" w:type="dxa"/>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Сетяева</w:t>
            </w:r>
            <w:proofErr w:type="spellEnd"/>
            <w:r w:rsidRPr="00E91C48">
              <w:rPr>
                <w:rFonts w:ascii="Times New Roman" w:hAnsi="Times New Roman"/>
                <w:sz w:val="24"/>
                <w:szCs w:val="24"/>
              </w:rPr>
              <w:t xml:space="preserve"> Елизавета,10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c>
          <w:tcPr>
            <w:tcW w:w="465" w:type="dxa"/>
            <w:tcBorders>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10</w:t>
            </w:r>
          </w:p>
        </w:tc>
        <w:tc>
          <w:tcPr>
            <w:tcW w:w="777" w:type="dxa"/>
            <w:tcBorders>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2017</w:t>
            </w:r>
          </w:p>
        </w:tc>
        <w:tc>
          <w:tcPr>
            <w:tcW w:w="1985"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Красота Божьего мира</w:t>
            </w:r>
          </w:p>
        </w:tc>
        <w:tc>
          <w:tcPr>
            <w:tcW w:w="2268"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1 место </w:t>
            </w:r>
          </w:p>
        </w:tc>
        <w:tc>
          <w:tcPr>
            <w:tcW w:w="1701" w:type="dxa"/>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Коченов</w:t>
            </w:r>
            <w:proofErr w:type="spellEnd"/>
            <w:r w:rsidRPr="00E91C48">
              <w:rPr>
                <w:rFonts w:ascii="Times New Roman" w:hAnsi="Times New Roman"/>
                <w:sz w:val="24"/>
                <w:szCs w:val="24"/>
              </w:rPr>
              <w:t xml:space="preserve"> Кирилл,5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c>
          <w:tcPr>
            <w:tcW w:w="465" w:type="dxa"/>
            <w:tcBorders>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11</w:t>
            </w:r>
          </w:p>
        </w:tc>
        <w:tc>
          <w:tcPr>
            <w:tcW w:w="777" w:type="dxa"/>
            <w:tcBorders>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2017</w:t>
            </w:r>
          </w:p>
        </w:tc>
        <w:tc>
          <w:tcPr>
            <w:tcW w:w="1985"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Искусство слова</w:t>
            </w:r>
          </w:p>
        </w:tc>
        <w:tc>
          <w:tcPr>
            <w:tcW w:w="2268"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 место</w:t>
            </w:r>
          </w:p>
        </w:tc>
        <w:tc>
          <w:tcPr>
            <w:tcW w:w="1701" w:type="dxa"/>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Сетяева</w:t>
            </w:r>
            <w:proofErr w:type="spellEnd"/>
            <w:r w:rsidRPr="00E91C48">
              <w:rPr>
                <w:rFonts w:ascii="Times New Roman" w:hAnsi="Times New Roman"/>
                <w:sz w:val="24"/>
                <w:szCs w:val="24"/>
              </w:rPr>
              <w:t xml:space="preserve"> Елизавета,10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rPr>
          <w:trHeight w:val="435"/>
        </w:trPr>
        <w:tc>
          <w:tcPr>
            <w:tcW w:w="465" w:type="dxa"/>
            <w:tcBorders>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12</w:t>
            </w:r>
          </w:p>
        </w:tc>
        <w:tc>
          <w:tcPr>
            <w:tcW w:w="777" w:type="dxa"/>
            <w:tcBorders>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2018</w:t>
            </w:r>
          </w:p>
        </w:tc>
        <w:tc>
          <w:tcPr>
            <w:tcW w:w="1985" w:type="dxa"/>
            <w:tcBorders>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Рождественская звезда</w:t>
            </w:r>
          </w:p>
        </w:tc>
        <w:tc>
          <w:tcPr>
            <w:tcW w:w="2268" w:type="dxa"/>
            <w:tcBorders>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3 место</w:t>
            </w:r>
          </w:p>
        </w:tc>
        <w:tc>
          <w:tcPr>
            <w:tcW w:w="1701" w:type="dxa"/>
            <w:tcBorders>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Коченов</w:t>
            </w:r>
            <w:proofErr w:type="spellEnd"/>
            <w:r w:rsidRPr="00E91C48">
              <w:rPr>
                <w:rFonts w:ascii="Times New Roman" w:hAnsi="Times New Roman"/>
                <w:sz w:val="24"/>
                <w:szCs w:val="24"/>
              </w:rPr>
              <w:t xml:space="preserve"> Кирилл,5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bCs/>
                <w:sz w:val="24"/>
                <w:szCs w:val="24"/>
              </w:rPr>
              <w:t>Никишова Г.Ф.</w:t>
            </w:r>
          </w:p>
        </w:tc>
      </w:tr>
      <w:tr w:rsidR="00E91C48" w:rsidRPr="00E91C48" w:rsidTr="00E91C48">
        <w:trPr>
          <w:trHeight w:val="24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13</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2017</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Юный исследователь</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призер</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Сетяева</w:t>
            </w:r>
            <w:proofErr w:type="spellEnd"/>
            <w:r w:rsidRPr="00E91C48">
              <w:rPr>
                <w:rFonts w:ascii="Times New Roman" w:hAnsi="Times New Roman"/>
                <w:sz w:val="24"/>
                <w:szCs w:val="24"/>
              </w:rPr>
              <w:t xml:space="preserve"> Виктория,9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135"/>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14</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2018</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Родной язык в моей семье</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 место</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Сетяева</w:t>
            </w:r>
            <w:proofErr w:type="spellEnd"/>
            <w:r w:rsidRPr="00E91C48">
              <w:rPr>
                <w:rFonts w:ascii="Times New Roman" w:hAnsi="Times New Roman"/>
                <w:sz w:val="24"/>
                <w:szCs w:val="24"/>
              </w:rPr>
              <w:t xml:space="preserve"> Виктория,10кл.</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103"/>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15</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2018</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Родной язык в моей семье</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призер</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Никишова Екатерина,6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proofErr w:type="spellStart"/>
            <w:r w:rsidRPr="00E91C48">
              <w:rPr>
                <w:rFonts w:ascii="Times New Roman" w:hAnsi="Times New Roman"/>
                <w:bCs/>
                <w:sz w:val="24"/>
                <w:szCs w:val="24"/>
              </w:rPr>
              <w:t>НикишоваГ</w:t>
            </w:r>
            <w:proofErr w:type="gramStart"/>
            <w:r w:rsidRPr="00E91C48">
              <w:rPr>
                <w:rFonts w:ascii="Times New Roman" w:hAnsi="Times New Roman"/>
                <w:bCs/>
                <w:sz w:val="24"/>
                <w:szCs w:val="24"/>
              </w:rPr>
              <w:t>.Ф</w:t>
            </w:r>
            <w:proofErr w:type="spellEnd"/>
            <w:proofErr w:type="gramEnd"/>
          </w:p>
        </w:tc>
      </w:tr>
      <w:tr w:rsidR="00E91C48" w:rsidRPr="00E91C48" w:rsidTr="00E91C48">
        <w:trPr>
          <w:trHeight w:val="135"/>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p>
        </w:tc>
      </w:tr>
      <w:tr w:rsidR="00E91C48" w:rsidRPr="00E91C48" w:rsidTr="00E91C48">
        <w:trPr>
          <w:trHeight w:val="48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16</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Напевы родной стороны</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победитель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Шнякина</w:t>
            </w:r>
            <w:proofErr w:type="spellEnd"/>
            <w:r w:rsidRPr="00E91C48">
              <w:rPr>
                <w:rFonts w:ascii="Times New Roman" w:hAnsi="Times New Roman"/>
                <w:sz w:val="24"/>
                <w:szCs w:val="24"/>
              </w:rPr>
              <w:t xml:space="preserve"> Алина,9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27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17</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Культурные традиции мордвы</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Региональный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победитель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Коллектив уч-ся</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339"/>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18</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Благодарность за работу с одаренными детьми</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Региональный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285"/>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19</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Республиканская конференция «Мордовия глазами детей»</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Республиканский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победитель</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Сетяева</w:t>
            </w:r>
            <w:proofErr w:type="spellEnd"/>
            <w:r w:rsidRPr="00E91C48">
              <w:rPr>
                <w:rFonts w:ascii="Times New Roman" w:hAnsi="Times New Roman"/>
                <w:sz w:val="24"/>
                <w:szCs w:val="24"/>
              </w:rPr>
              <w:t xml:space="preserve"> В.,11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1335"/>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lastRenderedPageBreak/>
              <w:t>20</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 конкурс творческих краеведческих работ «Мой край родной»</w:t>
            </w:r>
          </w:p>
          <w:p w:rsidR="00E91C48" w:rsidRPr="00E91C48" w:rsidRDefault="00E91C48" w:rsidP="007C79A3">
            <w:pPr>
              <w:pStyle w:val="a4"/>
              <w:rPr>
                <w:rFonts w:ascii="Times New Roman" w:hAnsi="Times New Roman"/>
                <w:sz w:val="24"/>
                <w:szCs w:val="24"/>
              </w:rPr>
            </w:pP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 место</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Никишова Екатерина,7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221"/>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21</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Мой край родной</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3 место</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Шнякина</w:t>
            </w:r>
            <w:proofErr w:type="spellEnd"/>
            <w:r w:rsidRPr="00E91C48">
              <w:rPr>
                <w:rFonts w:ascii="Times New Roman" w:hAnsi="Times New Roman"/>
                <w:sz w:val="24"/>
                <w:szCs w:val="24"/>
              </w:rPr>
              <w:t xml:space="preserve"> Екатерина, 8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270"/>
        </w:trPr>
        <w:tc>
          <w:tcPr>
            <w:tcW w:w="465" w:type="dxa"/>
            <w:tcBorders>
              <w:top w:val="single" w:sz="4" w:space="0" w:color="auto"/>
              <w:bottom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22</w:t>
            </w:r>
          </w:p>
        </w:tc>
        <w:tc>
          <w:tcPr>
            <w:tcW w:w="777" w:type="dxa"/>
            <w:tcBorders>
              <w:top w:val="single" w:sz="4" w:space="0" w:color="auto"/>
              <w:left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Мой край родной</w:t>
            </w:r>
          </w:p>
        </w:tc>
        <w:tc>
          <w:tcPr>
            <w:tcW w:w="2268"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1 место</w:t>
            </w:r>
          </w:p>
        </w:tc>
        <w:tc>
          <w:tcPr>
            <w:tcW w:w="1701" w:type="dxa"/>
            <w:tcBorders>
              <w:top w:val="single" w:sz="4" w:space="0" w:color="auto"/>
              <w:bottom w:val="single" w:sz="4" w:space="0" w:color="auto"/>
            </w:tcBorders>
          </w:tcPr>
          <w:p w:rsidR="00E91C48" w:rsidRPr="00E91C48" w:rsidRDefault="00E91C48" w:rsidP="007C79A3">
            <w:pPr>
              <w:pStyle w:val="a4"/>
              <w:rPr>
                <w:rFonts w:ascii="Times New Roman" w:hAnsi="Times New Roman"/>
                <w:sz w:val="24"/>
                <w:szCs w:val="24"/>
              </w:rPr>
            </w:pPr>
            <w:proofErr w:type="spellStart"/>
            <w:r w:rsidRPr="00E91C48">
              <w:rPr>
                <w:rFonts w:ascii="Times New Roman" w:hAnsi="Times New Roman"/>
                <w:sz w:val="24"/>
                <w:szCs w:val="24"/>
              </w:rPr>
              <w:t>Шнякина</w:t>
            </w:r>
            <w:proofErr w:type="spellEnd"/>
            <w:r w:rsidRPr="00E91C48">
              <w:rPr>
                <w:rFonts w:ascii="Times New Roman" w:hAnsi="Times New Roman"/>
                <w:sz w:val="24"/>
                <w:szCs w:val="24"/>
              </w:rPr>
              <w:t xml:space="preserve"> Алина, 11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bottom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r w:rsidR="00E91C48" w:rsidRPr="00E91C48" w:rsidTr="00E91C48">
        <w:trPr>
          <w:trHeight w:val="465"/>
        </w:trPr>
        <w:tc>
          <w:tcPr>
            <w:tcW w:w="465" w:type="dxa"/>
            <w:tcBorders>
              <w:top w:val="single" w:sz="4" w:space="0" w:color="auto"/>
              <w:right w:val="single" w:sz="4" w:space="0" w:color="auto"/>
            </w:tcBorders>
          </w:tcPr>
          <w:p w:rsidR="00E91C48" w:rsidRPr="00E91C48" w:rsidRDefault="00E91C48" w:rsidP="007C79A3">
            <w:pPr>
              <w:pStyle w:val="a4"/>
              <w:rPr>
                <w:rFonts w:ascii="Times New Roman" w:hAnsi="Times New Roman"/>
                <w:sz w:val="24"/>
                <w:szCs w:val="24"/>
              </w:rPr>
            </w:pPr>
            <w:r>
              <w:rPr>
                <w:rFonts w:ascii="Times New Roman" w:hAnsi="Times New Roman"/>
                <w:sz w:val="24"/>
                <w:szCs w:val="24"/>
              </w:rPr>
              <w:t>23</w:t>
            </w:r>
          </w:p>
        </w:tc>
        <w:tc>
          <w:tcPr>
            <w:tcW w:w="777" w:type="dxa"/>
            <w:tcBorders>
              <w:top w:val="single" w:sz="4" w:space="0" w:color="auto"/>
              <w:left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2019</w:t>
            </w:r>
          </w:p>
        </w:tc>
        <w:tc>
          <w:tcPr>
            <w:tcW w:w="1985"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Зеленая планета</w:t>
            </w:r>
          </w:p>
        </w:tc>
        <w:tc>
          <w:tcPr>
            <w:tcW w:w="2268"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Районный</w:t>
            </w:r>
          </w:p>
        </w:tc>
        <w:tc>
          <w:tcPr>
            <w:tcW w:w="1701"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3 место</w:t>
            </w:r>
          </w:p>
        </w:tc>
        <w:tc>
          <w:tcPr>
            <w:tcW w:w="1701" w:type="dxa"/>
            <w:tcBorders>
              <w:top w:val="single" w:sz="4" w:space="0" w:color="auto"/>
            </w:tcBorders>
          </w:tcPr>
          <w:p w:rsidR="00E91C48" w:rsidRPr="00E91C48" w:rsidRDefault="00E91C48" w:rsidP="007C79A3">
            <w:pPr>
              <w:pStyle w:val="a4"/>
              <w:rPr>
                <w:rFonts w:ascii="Times New Roman" w:hAnsi="Times New Roman"/>
                <w:sz w:val="24"/>
                <w:szCs w:val="24"/>
              </w:rPr>
            </w:pPr>
            <w:r w:rsidRPr="00E91C48">
              <w:rPr>
                <w:rFonts w:ascii="Times New Roman" w:hAnsi="Times New Roman"/>
                <w:sz w:val="24"/>
                <w:szCs w:val="24"/>
              </w:rPr>
              <w:t xml:space="preserve">Панкратов Василий, 7 </w:t>
            </w:r>
            <w:proofErr w:type="spellStart"/>
            <w:r w:rsidRPr="00E91C48">
              <w:rPr>
                <w:rFonts w:ascii="Times New Roman" w:hAnsi="Times New Roman"/>
                <w:sz w:val="24"/>
                <w:szCs w:val="24"/>
              </w:rPr>
              <w:t>кл</w:t>
            </w:r>
            <w:proofErr w:type="spellEnd"/>
            <w:r w:rsidRPr="00E91C48">
              <w:rPr>
                <w:rFonts w:ascii="Times New Roman" w:hAnsi="Times New Roman"/>
                <w:sz w:val="24"/>
                <w:szCs w:val="24"/>
              </w:rPr>
              <w:t>.</w:t>
            </w:r>
          </w:p>
        </w:tc>
        <w:tc>
          <w:tcPr>
            <w:tcW w:w="1881" w:type="dxa"/>
            <w:tcBorders>
              <w:top w:val="single" w:sz="4" w:space="0" w:color="auto"/>
            </w:tcBorders>
          </w:tcPr>
          <w:p w:rsidR="00E91C48" w:rsidRPr="00E91C48" w:rsidRDefault="00E91C48" w:rsidP="007C79A3">
            <w:pPr>
              <w:pStyle w:val="a4"/>
              <w:rPr>
                <w:rFonts w:ascii="Times New Roman" w:hAnsi="Times New Roman"/>
                <w:bCs/>
                <w:sz w:val="24"/>
                <w:szCs w:val="24"/>
              </w:rPr>
            </w:pPr>
            <w:r w:rsidRPr="00E91C48">
              <w:rPr>
                <w:rFonts w:ascii="Times New Roman" w:hAnsi="Times New Roman"/>
                <w:bCs/>
                <w:sz w:val="24"/>
                <w:szCs w:val="24"/>
              </w:rPr>
              <w:t>Никишова Г.Ф</w:t>
            </w:r>
          </w:p>
        </w:tc>
      </w:tr>
    </w:tbl>
    <w:p w:rsidR="003E14CB" w:rsidRPr="00E91C48" w:rsidRDefault="003E14CB" w:rsidP="00F528EC">
      <w:pPr>
        <w:spacing w:after="0"/>
        <w:rPr>
          <w:rFonts w:ascii="Times New Roman" w:hAnsi="Times New Roman" w:cs="Times New Roman"/>
          <w:sz w:val="24"/>
          <w:szCs w:val="24"/>
        </w:rPr>
      </w:pPr>
    </w:p>
    <w:sectPr w:rsidR="003E14CB" w:rsidRPr="00E91C48" w:rsidSect="00960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528EC"/>
    <w:rsid w:val="003E14CB"/>
    <w:rsid w:val="009607C5"/>
    <w:rsid w:val="00E91C48"/>
    <w:rsid w:val="00F5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E91C48"/>
    <w:pPr>
      <w:spacing w:after="0" w:line="240" w:lineRule="auto"/>
    </w:pPr>
    <w:rPr>
      <w:rFonts w:ascii="Calibri" w:eastAsia="Times New Roman" w:hAnsi="Calibri" w:cs="Times New Roman"/>
      <w:lang w:eastAsia="en-US"/>
    </w:rPr>
  </w:style>
  <w:style w:type="character" w:customStyle="1" w:styleId="a5">
    <w:name w:val="Без интервала Знак"/>
    <w:basedOn w:val="a0"/>
    <w:link w:val="a4"/>
    <w:uiPriority w:val="1"/>
    <w:rsid w:val="00E91C48"/>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2020-11-06T06:33:00Z</dcterms:created>
  <dcterms:modified xsi:type="dcterms:W3CDTF">2020-11-06T06:51:00Z</dcterms:modified>
</cp:coreProperties>
</file>