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19" w:type="pct"/>
        <w:tblCellSpacing w:w="7" w:type="dxa"/>
        <w:tblInd w:w="-50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48"/>
      </w:tblGrid>
      <w:tr w:rsidR="00A85D03" w:rsidTr="002B0C3D">
        <w:trPr>
          <w:tblCellSpacing w:w="7" w:type="dxa"/>
        </w:trPr>
        <w:tc>
          <w:tcPr>
            <w:tcW w:w="4985" w:type="pct"/>
            <w:vAlign w:val="center"/>
          </w:tcPr>
          <w:p w:rsidR="00A85D03" w:rsidRDefault="00C13F53" w:rsidP="009D6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Отчет по ПДД</w:t>
            </w:r>
            <w:r w:rsidR="004715B9"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средняя группа.</w:t>
            </w:r>
          </w:p>
          <w:p w:rsidR="00150D4E" w:rsidRPr="009D6666" w:rsidRDefault="00150D4E" w:rsidP="00150D4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Подготовила: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Пимашова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Н.В.</w:t>
            </w:r>
          </w:p>
          <w:p w:rsidR="009D6666" w:rsidRDefault="00C13F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 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по данной теме всегда актуальны. Ведь эту необходимость</w:t>
            </w:r>
            <w:r w:rsidR="002B0C3D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диктует сама жизнь.  Любой ребёнок быстрее поймёт и усвоит ПДД  не только в обык</w:t>
            </w:r>
            <w:r w:rsidR="002B0C3D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новенной беседе, но близкой для детского понимания </w:t>
            </w:r>
            <w:r w:rsidR="00AE5914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сказке,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</w:t>
            </w:r>
            <w:r w:rsidR="00AE5914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ре. </w:t>
            </w:r>
          </w:p>
          <w:p w:rsidR="002B0C3D" w:rsidRPr="009D6666" w:rsidRDefault="002B0C3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провели с детьми</w:t>
            </w:r>
            <w:r w:rsidR="00AE5914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беседы,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рассматривали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илл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юстрации, экскурсию к светофору, читали стихи и рассказы.</w:t>
            </w:r>
            <w:r w:rsid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Большое удовольствие дети получили от драматизации сказок, 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r w:rsidR="00C13F5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подвижных, дидактических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конструктивных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сюже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тно-ролевых, настольно-печатных.</w:t>
            </w:r>
          </w:p>
          <w:p w:rsidR="00C13F53" w:rsidRPr="009D6666" w:rsidRDefault="009A1AA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Итогом  проделанной работы по ПДД была</w:t>
            </w:r>
            <w:r w:rsidR="002B0C3D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презентация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 стране дорожных знаков»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C13F5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развлечение «Мы пешеходы»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13F5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всей недели мы старались донести до каждого ребёнка,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 разработан план тематической недели, посвященный правилам дорожного движения в средней группе: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Тема: Транспорт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*Беседа о транспорте, о труде водителя: цель – уточнить знания детей о транспортных средствах, пополнить их активный словарь за счет названий автомашин, рассказать о труде водителя.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*Д\и «Собери машину» цель: развивать мышление, внимание детей, закрепить знание основных частей машин.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*Наблюдение: рассматривание грузового автомобиля.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*Строительные игры с песком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«Цветные автомобили»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*С\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«Автосалон» цель: учить детей составлять описание машин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*Рассматривание и раскрашивание изображений различных транспортных средств.</w:t>
            </w:r>
          </w:p>
          <w:p w:rsidR="00F25577" w:rsidRPr="009D6666" w:rsidRDefault="00F2557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*Чтение</w:t>
            </w:r>
            <w:r w:rsidR="003979A2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Рыжова </w:t>
            </w:r>
            <w:r w:rsidR="003979A2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«Транспорт большого города»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Вторник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Тема: Светофор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*Беседа о светофоре, его назначении, значении сигналов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*Д\и «Светофор» цель: закрепить представления детей о назначении светофора, его сигналах, о цветах (красный, зеленый, </w:t>
            </w:r>
            <w:proofErr w:type="spell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желный</w:t>
            </w:r>
            <w:proofErr w:type="spell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*Целевая прогулка к светофору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*Самостоятельная игровая деятельность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«Стоп, машина!»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*С\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«Пешеходы и водители»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*Работа в книжном уголке (отбирать  книги соответствующие тематике)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*Чтение: Северный А. «Светофор»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Среда.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Тема: Пешеходы-пассажиры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*Беседа о правилах поведения в общественном транспорте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*Самостоятельная ху</w:t>
            </w:r>
            <w:r w:rsidR="004555B5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дожественная деятельность детей</w:t>
            </w:r>
          </w:p>
          <w:p w:rsidR="003979A2" w:rsidRPr="009D6666" w:rsidRDefault="003979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«Пешеходы и автомобили»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3979A2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С\</w:t>
            </w:r>
            <w:proofErr w:type="gramStart"/>
            <w:r w:rsidR="003979A2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3979A2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«Автобус» цель закрепить правила поведения в 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автобусе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*Строительные игры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*Чтение: Тимофеев В. «Для пешеходов»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Тема: Дорожные знаки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*Беседа о дорожных знаках: цель 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–д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 детям представление о том, что знаки бывают запрещающие и разрешающие.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*Лото «Дорожные знаки»</w:t>
            </w:r>
          </w:p>
          <w:p w:rsidR="004555B5" w:rsidRPr="009D6666" w:rsidRDefault="0082063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*Развлечение «Мы пешеходы»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*Самостоятельная игровая деятельность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«Трамвай»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С\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«На улицах города»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*Отгадывание загадок по ПДД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*Чтение: Волков С. «Про правила дорожного движения»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Пятница.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Тема: Мы участники дорожного движения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*Беседа  «Где можно играть» цель: уточнить знания детей об опасности игр у проезжей части.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*Д\и «Правильно веди себя на улице»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*Рассматривание иллюстраций, альбомов</w:t>
            </w:r>
            <w:proofErr w:type="gramStart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фото с видами транспорта</w:t>
            </w:r>
          </w:p>
          <w:p w:rsidR="004555B5" w:rsidRPr="009D6666" w:rsidRDefault="004555B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proofErr w:type="gramStart"/>
            <w:r w:rsidR="00820635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820635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«Воробышки и автомобиль»</w:t>
            </w:r>
          </w:p>
          <w:p w:rsidR="00820635" w:rsidRPr="009D6666" w:rsidRDefault="0082063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*Презентация «В стране дорожных знаков»</w:t>
            </w:r>
          </w:p>
          <w:p w:rsidR="00820635" w:rsidRPr="009D6666" w:rsidRDefault="00820635" w:rsidP="004555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*Рисование на тему «По дорогам сказок»</w:t>
            </w:r>
          </w:p>
          <w:p w:rsidR="003979A2" w:rsidRPr="009D6666" w:rsidRDefault="008206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Проводилась работа с родителями: консультация «Учим правила безопасности», рекомендации «Правила дорожного движения», анкетирование «Безопасность перевозки детей в автомобили», папка-передвижка «Причины детского дорожно-транспортного травматизма», индивидуальные беседы «Как воспитывать примерное поведение при пользовании общественным транспортом», конкурс рисунков на ПДД.</w:t>
            </w:r>
          </w:p>
          <w:p w:rsidR="00A85D03" w:rsidRPr="009D6666" w:rsidRDefault="00A85D0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Результатом реализованных мероприятий стало то, что:</w:t>
            </w:r>
          </w:p>
          <w:p w:rsidR="00A85D03" w:rsidRPr="009D6666" w:rsidRDefault="00AE591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Дети получили 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знания о правилах поведения на дороге, научились применять полученные знан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играх, инсценировках, в повседневной жизни.</w:t>
            </w:r>
          </w:p>
          <w:p w:rsidR="00820635" w:rsidRPr="009D6666" w:rsidRDefault="00A85D03" w:rsidP="00AE591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Были объединены усилия педагогов и родителей в вопросе ознакомления детей с правилами дорожного движения и их соблюдению в жизни; активно распространялись знания о правилах дорожного движения среди родителей.</w:t>
            </w:r>
            <w:r w:rsidR="00AE5914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85D03" w:rsidRPr="009D6666" w:rsidRDefault="00AE5914" w:rsidP="009D666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уверены, что ответственность за безопасность своей жизни и жизни других людей,  потребность в соблюдении правил дорожного движения</w:t>
            </w:r>
            <w:r w:rsidR="00566474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является для наших родителей главной целью в воспитании своего ребенка.</w:t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85D03" w:rsidRPr="009D6666" w:rsidRDefault="00A85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5D03" w:rsidRPr="009D6666" w:rsidRDefault="004715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E15C63" wp14:editId="67A20001">
                  <wp:extent cx="5953125" cy="3352800"/>
                  <wp:effectExtent l="0" t="0" r="9525" b="0"/>
                  <wp:docPr id="10" name="Рисунок 10" descr="C:\Users\Серей\Desktop\SDC1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ей\Desktop\SDC1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6D" w:rsidRDefault="004715B9" w:rsidP="00694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</w:p>
          <w:p w:rsidR="00A85D03" w:rsidRPr="009D6666" w:rsidRDefault="004715B9" w:rsidP="00694F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Уголок по правилам дорожного движения</w:t>
            </w:r>
          </w:p>
          <w:p w:rsidR="00566474" w:rsidRPr="009D6666" w:rsidRDefault="000A3E64" w:rsidP="00694F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DA1DC" wp14:editId="4D174505">
                  <wp:extent cx="5934075" cy="3343275"/>
                  <wp:effectExtent l="0" t="0" r="9525" b="9525"/>
                  <wp:docPr id="5" name="Рисунок 5" descr="C:\Users\Серей\Desktop\SDC1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ей\Desktop\SDC1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D03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2553B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Д\игра «Автосалон»</w:t>
            </w:r>
          </w:p>
          <w:p w:rsidR="00A85D03" w:rsidRPr="009D6666" w:rsidRDefault="00A85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85D03" w:rsidRPr="009D6666" w:rsidRDefault="00A85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4F6D" w:rsidRDefault="00694F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4F6D" w:rsidRDefault="00694F6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5D03" w:rsidRPr="009D6666" w:rsidRDefault="004715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Лото «Дорожные знаки»</w:t>
            </w:r>
          </w:p>
          <w:p w:rsidR="00566474" w:rsidRPr="009D6666" w:rsidRDefault="000A3E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27B66" wp14:editId="0A84C5FC">
                  <wp:extent cx="5934075" cy="3343275"/>
                  <wp:effectExtent l="0" t="0" r="9525" b="9525"/>
                  <wp:docPr id="6" name="Рисунок 6" descr="C:\Users\Серей\Desktop\SDC1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ей\Desktop\SDC1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74" w:rsidRPr="009D6666" w:rsidRDefault="00A85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AC046E" wp14:editId="3C32A60F">
                  <wp:extent cx="5809029" cy="4057650"/>
                  <wp:effectExtent l="0" t="0" r="1270" b="0"/>
                  <wp:docPr id="3" name="Рисунок 3" descr="Описание: http://schoolbes.ucoz.ru/svetl_sad/2016/04/02/0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schoolbes.ucoz.ru/svetl_sad/2016/04/02/02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029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74" w:rsidRPr="009D6666" w:rsidRDefault="00566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</w:t>
            </w:r>
            <w:r w:rsidR="00BE11D8"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ижка «Правила дорожного движения надо знать!</w:t>
            </w:r>
            <w:r w:rsidRPr="009D6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66474" w:rsidRPr="009D6666" w:rsidRDefault="00566474" w:rsidP="004715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6474" w:rsidRPr="009D6666" w:rsidRDefault="00566474" w:rsidP="00566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E11D8" w:rsidRPr="009D6666" w:rsidRDefault="00BE11D8" w:rsidP="00BE1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6474" w:rsidRPr="009D6666" w:rsidRDefault="005664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bookmarkStart w:id="0" w:name="_GoBack"/>
        <w:bookmarkEnd w:id="0"/>
      </w:tr>
    </w:tbl>
    <w:p w:rsidR="00A85D03" w:rsidRPr="00694F6D" w:rsidRDefault="00A85D03" w:rsidP="00694F6D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B7168" w:rsidRDefault="00670270" w:rsidP="00A85D03">
      <w:r>
        <w:rPr>
          <w:noProof/>
          <w:lang w:eastAsia="ru-RU"/>
        </w:rPr>
        <w:drawing>
          <wp:inline distT="0" distB="0" distL="0" distR="0" wp14:anchorId="2CB89FF8" wp14:editId="41DDB4CD">
            <wp:extent cx="4962525" cy="2600325"/>
            <wp:effectExtent l="0" t="0" r="9525" b="9525"/>
            <wp:docPr id="1" name="Рисунок 1" descr="C:\Users\Серей\Desktop\SDC1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й\Desktop\SDC11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81" cy="26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6D" w:rsidRPr="00694F6D" w:rsidRDefault="00694F6D" w:rsidP="00694F6D">
      <w:pPr>
        <w:jc w:val="both"/>
        <w:rPr>
          <w:rFonts w:ascii="Times New Roman" w:hAnsi="Times New Roman" w:cs="Times New Roman"/>
          <w:sz w:val="28"/>
          <w:szCs w:val="24"/>
        </w:rPr>
      </w:pPr>
      <w:r w:rsidRPr="00694F6D">
        <w:rPr>
          <w:rFonts w:ascii="Times New Roman" w:hAnsi="Times New Roman" w:cs="Times New Roman"/>
          <w:sz w:val="28"/>
          <w:szCs w:val="24"/>
        </w:rPr>
        <w:t>Самостоятельная игровая деятельность «Дороги на песке»</w:t>
      </w:r>
    </w:p>
    <w:p w:rsidR="00694F6D" w:rsidRDefault="00694F6D" w:rsidP="00A85D03"/>
    <w:p w:rsidR="000A3E64" w:rsidRDefault="00DB7168" w:rsidP="00A85D03">
      <w:r>
        <w:rPr>
          <w:noProof/>
          <w:lang w:eastAsia="ru-RU"/>
        </w:rPr>
        <w:drawing>
          <wp:inline distT="0" distB="0" distL="0" distR="0" wp14:anchorId="265F5E2E" wp14:editId="33ACD32B">
            <wp:extent cx="5934075" cy="3343275"/>
            <wp:effectExtent l="0" t="0" r="9525" b="9525"/>
            <wp:docPr id="15" name="Рисунок 15" descr="C:\Users\Серей\Desktop\SDC1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ей\Desktop\SDC11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64" w:rsidRPr="00694F6D" w:rsidRDefault="00DB7168" w:rsidP="00A85D03">
      <w:pPr>
        <w:rPr>
          <w:rFonts w:ascii="Times New Roman" w:hAnsi="Times New Roman" w:cs="Times New Roman"/>
          <w:sz w:val="28"/>
        </w:rPr>
      </w:pPr>
      <w:r w:rsidRPr="00694F6D">
        <w:rPr>
          <w:rFonts w:ascii="Times New Roman" w:hAnsi="Times New Roman" w:cs="Times New Roman"/>
          <w:noProof/>
          <w:sz w:val="28"/>
          <w:lang w:eastAsia="ru-RU"/>
        </w:rPr>
        <w:t>Насто</w:t>
      </w:r>
      <w:r w:rsidR="00BE11D8" w:rsidRPr="00694F6D">
        <w:rPr>
          <w:rFonts w:ascii="Times New Roman" w:hAnsi="Times New Roman" w:cs="Times New Roman"/>
          <w:noProof/>
          <w:sz w:val="28"/>
          <w:lang w:eastAsia="ru-RU"/>
        </w:rPr>
        <w:t>ль</w:t>
      </w:r>
      <w:r w:rsidR="00670270" w:rsidRPr="00694F6D">
        <w:rPr>
          <w:rFonts w:ascii="Times New Roman" w:hAnsi="Times New Roman" w:cs="Times New Roman"/>
          <w:noProof/>
          <w:sz w:val="28"/>
          <w:lang w:eastAsia="ru-RU"/>
        </w:rPr>
        <w:t>но – печатная игра  «Правильно веди себя на улице</w:t>
      </w:r>
      <w:r w:rsidRPr="00694F6D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4715B9" w:rsidRDefault="004715B9" w:rsidP="00A85D03"/>
    <w:p w:rsidR="00694F6D" w:rsidRDefault="00694F6D" w:rsidP="00A85D03">
      <w:pPr>
        <w:rPr>
          <w:rFonts w:ascii="Times New Roman" w:hAnsi="Times New Roman" w:cs="Times New Roman"/>
          <w:sz w:val="28"/>
        </w:rPr>
      </w:pPr>
    </w:p>
    <w:p w:rsidR="00694F6D" w:rsidRDefault="00694F6D" w:rsidP="00A85D03">
      <w:pPr>
        <w:rPr>
          <w:rFonts w:ascii="Times New Roman" w:hAnsi="Times New Roman" w:cs="Times New Roman"/>
          <w:sz w:val="28"/>
        </w:rPr>
      </w:pPr>
    </w:p>
    <w:p w:rsidR="00694F6D" w:rsidRDefault="00694F6D" w:rsidP="00A85D03">
      <w:pPr>
        <w:rPr>
          <w:rFonts w:ascii="Times New Roman" w:hAnsi="Times New Roman" w:cs="Times New Roman"/>
          <w:sz w:val="28"/>
        </w:rPr>
      </w:pPr>
    </w:p>
    <w:p w:rsidR="00566474" w:rsidRPr="00694F6D" w:rsidRDefault="00BE11D8" w:rsidP="00A85D03">
      <w:pPr>
        <w:rPr>
          <w:rFonts w:ascii="Times New Roman" w:hAnsi="Times New Roman" w:cs="Times New Roman"/>
          <w:sz w:val="28"/>
        </w:rPr>
      </w:pPr>
      <w:r w:rsidRPr="00694F6D">
        <w:rPr>
          <w:rFonts w:ascii="Times New Roman" w:hAnsi="Times New Roman" w:cs="Times New Roman"/>
          <w:sz w:val="28"/>
        </w:rPr>
        <w:lastRenderedPageBreak/>
        <w:t xml:space="preserve">Сюжетно-ролевая  игра </w:t>
      </w:r>
      <w:r w:rsidR="00670270" w:rsidRPr="00694F6D">
        <w:rPr>
          <w:rFonts w:ascii="Times New Roman" w:hAnsi="Times New Roman" w:cs="Times New Roman"/>
          <w:sz w:val="28"/>
        </w:rPr>
        <w:t xml:space="preserve">  «На улицах города</w:t>
      </w:r>
      <w:r w:rsidR="00566474" w:rsidRPr="00694F6D">
        <w:rPr>
          <w:rFonts w:ascii="Times New Roman" w:hAnsi="Times New Roman" w:cs="Times New Roman"/>
          <w:sz w:val="28"/>
        </w:rPr>
        <w:t>»</w:t>
      </w:r>
    </w:p>
    <w:p w:rsidR="00AE5914" w:rsidRDefault="00AE5914" w:rsidP="00A85D03"/>
    <w:p w:rsidR="00AE5914" w:rsidRDefault="007247A8" w:rsidP="00A85D03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3" name="Рисунок 13" descr="C:\Users\Серей\Desktop\SDC1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ей\Desktop\SDC11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14" w:rsidRDefault="00AE5914" w:rsidP="00A85D03">
      <w:r>
        <w:rPr>
          <w:noProof/>
          <w:lang w:eastAsia="ru-RU"/>
        </w:rPr>
        <w:drawing>
          <wp:inline distT="0" distB="0" distL="0" distR="0">
            <wp:extent cx="2990850" cy="2790825"/>
            <wp:effectExtent l="0" t="0" r="0" b="9525"/>
            <wp:docPr id="11" name="Рисунок 11" descr="C:\Users\Серей\Desktop\SDC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ей\Desktop\SDC11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97" cy="27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F6D">
        <w:t xml:space="preserve">     </w:t>
      </w:r>
      <w:r w:rsidR="00694F6D">
        <w:rPr>
          <w:noProof/>
          <w:lang w:eastAsia="ru-RU"/>
        </w:rPr>
        <w:drawing>
          <wp:inline distT="0" distB="0" distL="0" distR="0" wp14:anchorId="3BCB123B" wp14:editId="78874383">
            <wp:extent cx="2847975" cy="2800350"/>
            <wp:effectExtent l="0" t="0" r="9525" b="0"/>
            <wp:docPr id="12" name="Рисунок 12" descr="C:\Users\Серей\Desktop\SDC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ей\Desktop\SDC11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4" cy="28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74" w:rsidRPr="00694F6D" w:rsidRDefault="00566474" w:rsidP="00A85D03">
      <w:pPr>
        <w:rPr>
          <w:rFonts w:ascii="Times New Roman" w:hAnsi="Times New Roman" w:cs="Times New Roman"/>
          <w:sz w:val="28"/>
        </w:rPr>
      </w:pPr>
      <w:r w:rsidRPr="00694F6D">
        <w:rPr>
          <w:rFonts w:ascii="Times New Roman" w:hAnsi="Times New Roman" w:cs="Times New Roman"/>
          <w:sz w:val="28"/>
        </w:rPr>
        <w:t>Подвижная игра «Воробушки  и автомобиль»</w:t>
      </w:r>
    </w:p>
    <w:p w:rsidR="00AE5914" w:rsidRDefault="00AE5914" w:rsidP="00A85D03"/>
    <w:p w:rsidR="00AE5914" w:rsidRDefault="00AE5914" w:rsidP="00A85D03"/>
    <w:p w:rsidR="00566474" w:rsidRDefault="00566474" w:rsidP="00A85D03">
      <w:pPr>
        <w:spacing w:before="195" w:after="195" w:line="240" w:lineRule="auto"/>
        <w:textAlignment w:val="top"/>
        <w:rPr>
          <w:rFonts w:ascii="Verdana" w:eastAsia="Times New Roman" w:hAnsi="Verdana" w:cs="Times New Roman"/>
          <w:b/>
          <w:bCs/>
          <w:color w:val="20323C"/>
          <w:u w:val="single"/>
          <w:lang w:eastAsia="ru-RU"/>
        </w:rPr>
      </w:pPr>
    </w:p>
    <w:p w:rsidR="00566474" w:rsidRDefault="00566474" w:rsidP="00A85D03">
      <w:pPr>
        <w:spacing w:before="195" w:after="195" w:line="240" w:lineRule="auto"/>
        <w:textAlignment w:val="top"/>
        <w:rPr>
          <w:rFonts w:ascii="Verdana" w:eastAsia="Times New Roman" w:hAnsi="Verdana" w:cs="Times New Roman"/>
          <w:b/>
          <w:bCs/>
          <w:color w:val="20323C"/>
          <w:u w:val="single"/>
          <w:lang w:eastAsia="ru-RU"/>
        </w:rPr>
      </w:pPr>
    </w:p>
    <w:p w:rsidR="00566474" w:rsidRDefault="00566474" w:rsidP="00A85D03">
      <w:pPr>
        <w:spacing w:before="195" w:after="195" w:line="240" w:lineRule="auto"/>
        <w:textAlignment w:val="top"/>
        <w:rPr>
          <w:rFonts w:ascii="Verdana" w:eastAsia="Times New Roman" w:hAnsi="Verdana" w:cs="Times New Roman"/>
          <w:b/>
          <w:bCs/>
          <w:color w:val="20323C"/>
          <w:u w:val="single"/>
          <w:lang w:eastAsia="ru-RU"/>
        </w:rPr>
      </w:pPr>
    </w:p>
    <w:p w:rsidR="00566474" w:rsidRDefault="00566474" w:rsidP="00A85D03">
      <w:pPr>
        <w:spacing w:before="195" w:after="195" w:line="240" w:lineRule="auto"/>
        <w:textAlignment w:val="top"/>
        <w:rPr>
          <w:rFonts w:ascii="Verdana" w:eastAsia="Times New Roman" w:hAnsi="Verdana" w:cs="Times New Roman"/>
          <w:b/>
          <w:bCs/>
          <w:color w:val="20323C"/>
          <w:u w:val="single"/>
          <w:lang w:eastAsia="ru-RU"/>
        </w:rPr>
      </w:pPr>
    </w:p>
    <w:p w:rsidR="00566474" w:rsidRDefault="00566474" w:rsidP="00A85D03">
      <w:pPr>
        <w:spacing w:before="195" w:after="195" w:line="240" w:lineRule="auto"/>
        <w:textAlignment w:val="top"/>
        <w:rPr>
          <w:rFonts w:ascii="Verdana" w:eastAsia="Times New Roman" w:hAnsi="Verdana" w:cs="Times New Roman"/>
          <w:b/>
          <w:bCs/>
          <w:color w:val="20323C"/>
          <w:u w:val="single"/>
          <w:lang w:eastAsia="ru-RU"/>
        </w:rPr>
      </w:pPr>
    </w:p>
    <w:p w:rsidR="000A3E64" w:rsidRDefault="00670270">
      <w:r>
        <w:rPr>
          <w:noProof/>
          <w:lang w:eastAsia="ru-RU"/>
        </w:rPr>
        <w:lastRenderedPageBreak/>
        <w:drawing>
          <wp:inline distT="0" distB="0" distL="0" distR="0" wp14:anchorId="3EA4B9BD" wp14:editId="507654FC">
            <wp:extent cx="5200650" cy="3790950"/>
            <wp:effectExtent l="0" t="0" r="0" b="0"/>
            <wp:docPr id="8" name="Рисунок 8" descr="C:\Users\Серей\Desktop\фото июнь\SDC1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й\Desktop\фото июнь\SDC11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04" cy="37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3B" w:rsidRPr="00694F6D" w:rsidRDefault="00A2553B">
      <w:pPr>
        <w:rPr>
          <w:rFonts w:ascii="Times New Roman" w:hAnsi="Times New Roman" w:cs="Times New Roman"/>
          <w:sz w:val="28"/>
        </w:rPr>
      </w:pPr>
      <w:r w:rsidRPr="00694F6D">
        <w:rPr>
          <w:rFonts w:ascii="Times New Roman" w:hAnsi="Times New Roman" w:cs="Times New Roman"/>
          <w:sz w:val="28"/>
        </w:rPr>
        <w:t>Самостоятельная   художественная  деятельность  детей</w:t>
      </w:r>
    </w:p>
    <w:p w:rsidR="004715B9" w:rsidRDefault="004715B9"/>
    <w:p w:rsidR="004715B9" w:rsidRDefault="004715B9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4" name="Рисунок 14" descr="C:\Users\Серей\Desktop\SDC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й\Desktop\SDC11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B9" w:rsidRPr="00694F6D" w:rsidRDefault="004715B9">
      <w:pPr>
        <w:rPr>
          <w:rFonts w:ascii="Times New Roman" w:hAnsi="Times New Roman" w:cs="Times New Roman"/>
          <w:sz w:val="28"/>
        </w:rPr>
      </w:pPr>
      <w:r w:rsidRPr="00694F6D">
        <w:rPr>
          <w:rFonts w:ascii="Times New Roman" w:hAnsi="Times New Roman" w:cs="Times New Roman"/>
          <w:sz w:val="28"/>
        </w:rPr>
        <w:t>Развлечение «Мы пешеходы»</w:t>
      </w:r>
    </w:p>
    <w:p w:rsidR="004715B9" w:rsidRDefault="004715B9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7" name="Рисунок 17" descr="C:\Users\Серей\Desktop\SDC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й\Desktop\SDC11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5B9" w:rsidSect="00694F6D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8A7"/>
    <w:multiLevelType w:val="hybridMultilevel"/>
    <w:tmpl w:val="6DBA04A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546065"/>
    <w:multiLevelType w:val="hybridMultilevel"/>
    <w:tmpl w:val="6408DE6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03"/>
    <w:rsid w:val="00081B73"/>
    <w:rsid w:val="000A3E64"/>
    <w:rsid w:val="00150D4E"/>
    <w:rsid w:val="002B0C3D"/>
    <w:rsid w:val="003979A2"/>
    <w:rsid w:val="004555B5"/>
    <w:rsid w:val="004715B9"/>
    <w:rsid w:val="00566474"/>
    <w:rsid w:val="00670270"/>
    <w:rsid w:val="00694F6D"/>
    <w:rsid w:val="007247A8"/>
    <w:rsid w:val="00820635"/>
    <w:rsid w:val="009A1AA8"/>
    <w:rsid w:val="009D6666"/>
    <w:rsid w:val="00A2553B"/>
    <w:rsid w:val="00A85D03"/>
    <w:rsid w:val="00AE5914"/>
    <w:rsid w:val="00BE11D8"/>
    <w:rsid w:val="00BE740A"/>
    <w:rsid w:val="00C00B04"/>
    <w:rsid w:val="00C13F53"/>
    <w:rsid w:val="00DB7168"/>
    <w:rsid w:val="00F2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D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D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8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215E6-1C36-4533-9D52-7DF35C3BC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4</cp:revision>
  <cp:lastPrinted>2019-09-25T06:42:00Z</cp:lastPrinted>
  <dcterms:created xsi:type="dcterms:W3CDTF">2019-09-29T12:43:00Z</dcterms:created>
  <dcterms:modified xsi:type="dcterms:W3CDTF">2019-09-29T13:02:00Z</dcterms:modified>
</cp:coreProperties>
</file>