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7F" w:rsidRPr="00910653" w:rsidRDefault="00040A7F" w:rsidP="00040A7F">
      <w:pPr>
        <w:jc w:val="center"/>
        <w:rPr>
          <w:sz w:val="36"/>
          <w:szCs w:val="36"/>
        </w:rPr>
      </w:pPr>
      <w:r w:rsidRPr="00910653">
        <w:rPr>
          <w:sz w:val="36"/>
          <w:szCs w:val="36"/>
        </w:rPr>
        <w:t>М</w:t>
      </w:r>
      <w:r>
        <w:rPr>
          <w:sz w:val="36"/>
          <w:szCs w:val="36"/>
        </w:rPr>
        <w:t>униципальное дошкольное образовательное учреждение</w:t>
      </w:r>
      <w:r w:rsidRPr="00910653">
        <w:rPr>
          <w:sz w:val="36"/>
          <w:szCs w:val="36"/>
        </w:rPr>
        <w:t xml:space="preserve"> «Детский сад № 91</w:t>
      </w:r>
      <w:r>
        <w:rPr>
          <w:sz w:val="36"/>
          <w:szCs w:val="36"/>
        </w:rPr>
        <w:t xml:space="preserve"> компенсирующего вида</w:t>
      </w:r>
      <w:r w:rsidRPr="00910653">
        <w:rPr>
          <w:sz w:val="36"/>
          <w:szCs w:val="36"/>
        </w:rPr>
        <w:t>»</w:t>
      </w: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Pr="00D95C65" w:rsidRDefault="00040A7F" w:rsidP="00040A7F">
      <w:pPr>
        <w:jc w:val="center"/>
        <w:rPr>
          <w:sz w:val="36"/>
          <w:szCs w:val="36"/>
        </w:rPr>
      </w:pPr>
      <w:r w:rsidRPr="00D95C65">
        <w:rPr>
          <w:sz w:val="36"/>
          <w:szCs w:val="36"/>
        </w:rPr>
        <w:t>Консультация  для родителей</w:t>
      </w:r>
    </w:p>
    <w:p w:rsidR="00040A7F" w:rsidRPr="008F36D2" w:rsidRDefault="00040A7F" w:rsidP="00040A7F">
      <w:pPr>
        <w:jc w:val="center"/>
        <w:rPr>
          <w:sz w:val="32"/>
          <w:szCs w:val="32"/>
        </w:rPr>
      </w:pPr>
    </w:p>
    <w:p w:rsidR="00040A7F" w:rsidRPr="00D95C65" w:rsidRDefault="00040A7F" w:rsidP="00040A7F">
      <w:pPr>
        <w:shd w:val="clear" w:color="auto" w:fill="FFFFFF"/>
        <w:jc w:val="center"/>
        <w:rPr>
          <w:rFonts w:ascii="Calibri" w:hAnsi="Calibri" w:cs="Calibri"/>
          <w:color w:val="000000"/>
          <w:sz w:val="40"/>
          <w:szCs w:val="40"/>
        </w:rPr>
      </w:pPr>
      <w:r w:rsidRPr="00D95C65">
        <w:rPr>
          <w:sz w:val="40"/>
          <w:szCs w:val="40"/>
        </w:rPr>
        <w:t xml:space="preserve">Тема: </w:t>
      </w:r>
      <w:r w:rsidRPr="00D95C65">
        <w:rPr>
          <w:b/>
          <w:bCs/>
          <w:color w:val="000000"/>
          <w:sz w:val="40"/>
          <w:szCs w:val="40"/>
        </w:rPr>
        <w:t>«Развитие мелкой моторики и координации движений пальцев рук у детей младшего возраста»</w:t>
      </w:r>
    </w:p>
    <w:p w:rsidR="00040A7F" w:rsidRPr="00D95C65" w:rsidRDefault="00040A7F" w:rsidP="00040A7F">
      <w:pPr>
        <w:shd w:val="clear" w:color="auto" w:fill="FFFFFF"/>
        <w:jc w:val="center"/>
        <w:rPr>
          <w:b/>
          <w:sz w:val="40"/>
          <w:szCs w:val="40"/>
        </w:rPr>
      </w:pPr>
    </w:p>
    <w:p w:rsidR="00040A7F" w:rsidRPr="00D95C65" w:rsidRDefault="00040A7F" w:rsidP="00040A7F">
      <w:pPr>
        <w:jc w:val="center"/>
        <w:rPr>
          <w:sz w:val="40"/>
          <w:szCs w:val="40"/>
        </w:rPr>
      </w:pPr>
    </w:p>
    <w:p w:rsidR="00040A7F" w:rsidRPr="008F36D2" w:rsidRDefault="00040A7F" w:rsidP="00040A7F">
      <w:pPr>
        <w:jc w:val="center"/>
        <w:rPr>
          <w:sz w:val="32"/>
          <w:szCs w:val="32"/>
        </w:rPr>
      </w:pPr>
    </w:p>
    <w:p w:rsidR="00040A7F" w:rsidRPr="008F36D2" w:rsidRDefault="00040A7F" w:rsidP="00040A7F">
      <w:pPr>
        <w:jc w:val="center"/>
        <w:rPr>
          <w:sz w:val="32"/>
          <w:szCs w:val="32"/>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right"/>
        <w:rPr>
          <w:sz w:val="28"/>
          <w:szCs w:val="28"/>
        </w:rPr>
      </w:pPr>
      <w:r>
        <w:rPr>
          <w:sz w:val="28"/>
          <w:szCs w:val="28"/>
        </w:rPr>
        <w:t xml:space="preserve">                                     Подготовила:</w:t>
      </w:r>
    </w:p>
    <w:p w:rsidR="00040A7F" w:rsidRDefault="00040A7F" w:rsidP="00040A7F">
      <w:pPr>
        <w:jc w:val="right"/>
        <w:rPr>
          <w:sz w:val="28"/>
          <w:szCs w:val="28"/>
        </w:rPr>
      </w:pPr>
      <w:r>
        <w:rPr>
          <w:sz w:val="28"/>
          <w:szCs w:val="28"/>
        </w:rPr>
        <w:t xml:space="preserve">                                                Учитель-дефектолог  </w:t>
      </w:r>
    </w:p>
    <w:p w:rsidR="00040A7F" w:rsidRDefault="00040A7F" w:rsidP="00040A7F">
      <w:pPr>
        <w:jc w:val="right"/>
        <w:rPr>
          <w:sz w:val="28"/>
          <w:szCs w:val="28"/>
        </w:rPr>
      </w:pPr>
      <w:r>
        <w:rPr>
          <w:sz w:val="28"/>
          <w:szCs w:val="28"/>
        </w:rPr>
        <w:t xml:space="preserve">                                         Курганова Е.А.</w:t>
      </w:r>
    </w:p>
    <w:p w:rsidR="00040A7F" w:rsidRDefault="00040A7F" w:rsidP="00040A7F">
      <w:pPr>
        <w:tabs>
          <w:tab w:val="left" w:pos="5475"/>
        </w:tabs>
        <w:rPr>
          <w:sz w:val="28"/>
          <w:szCs w:val="28"/>
        </w:rPr>
      </w:pPr>
      <w:r>
        <w:rPr>
          <w:sz w:val="28"/>
          <w:szCs w:val="28"/>
        </w:rPr>
        <w:tab/>
      </w: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jc w:val="center"/>
        <w:rPr>
          <w:sz w:val="28"/>
          <w:szCs w:val="28"/>
        </w:rPr>
      </w:pPr>
    </w:p>
    <w:p w:rsidR="00040A7F" w:rsidRDefault="00040A7F" w:rsidP="00040A7F">
      <w:pPr>
        <w:rPr>
          <w:sz w:val="28"/>
          <w:szCs w:val="28"/>
        </w:rPr>
      </w:pPr>
    </w:p>
    <w:p w:rsidR="00040A7F" w:rsidRPr="0093043D" w:rsidRDefault="00040A7F" w:rsidP="00040A7F">
      <w:pPr>
        <w:jc w:val="center"/>
        <w:rPr>
          <w:sz w:val="28"/>
          <w:szCs w:val="28"/>
        </w:rPr>
      </w:pPr>
      <w:r>
        <w:rPr>
          <w:sz w:val="28"/>
          <w:szCs w:val="28"/>
        </w:rPr>
        <w:t xml:space="preserve">Саранск, 2017г </w:t>
      </w:r>
    </w:p>
    <w:p w:rsidR="00040A7F" w:rsidRDefault="00040A7F" w:rsidP="00040A7F">
      <w:pPr>
        <w:shd w:val="clear" w:color="auto" w:fill="FFFFFF"/>
        <w:rPr>
          <w:b/>
          <w:bCs/>
          <w:color w:val="000000"/>
          <w:sz w:val="28"/>
          <w:szCs w:val="28"/>
        </w:rPr>
      </w:pPr>
    </w:p>
    <w:p w:rsidR="00040A7F" w:rsidRDefault="00040A7F" w:rsidP="00040A7F">
      <w:pPr>
        <w:shd w:val="clear" w:color="auto" w:fill="FFFFFF"/>
        <w:rPr>
          <w:b/>
          <w:bCs/>
          <w:color w:val="000000"/>
          <w:sz w:val="28"/>
          <w:szCs w:val="28"/>
        </w:rPr>
      </w:pPr>
    </w:p>
    <w:p w:rsidR="00040A7F" w:rsidRDefault="00040A7F" w:rsidP="00040A7F">
      <w:pPr>
        <w:shd w:val="clear" w:color="auto" w:fill="FFFFFF"/>
        <w:jc w:val="center"/>
        <w:rPr>
          <w:b/>
          <w:bCs/>
          <w:color w:val="000000"/>
          <w:sz w:val="28"/>
          <w:szCs w:val="28"/>
        </w:rPr>
      </w:pPr>
    </w:p>
    <w:p w:rsidR="00040A7F" w:rsidRPr="001979E2" w:rsidRDefault="00040A7F" w:rsidP="00040A7F">
      <w:pPr>
        <w:shd w:val="clear" w:color="auto" w:fill="FFFFFF"/>
        <w:jc w:val="center"/>
        <w:rPr>
          <w:rFonts w:ascii="Calibri" w:hAnsi="Calibri" w:cs="Calibri"/>
          <w:color w:val="000000"/>
        </w:rPr>
      </w:pPr>
      <w:r w:rsidRPr="001979E2">
        <w:rPr>
          <w:b/>
          <w:bCs/>
          <w:color w:val="000000"/>
          <w:sz w:val="28"/>
          <w:szCs w:val="28"/>
        </w:rPr>
        <w:t>Консультация для родителей</w:t>
      </w:r>
    </w:p>
    <w:p w:rsidR="00040A7F" w:rsidRDefault="00040A7F" w:rsidP="00040A7F">
      <w:pPr>
        <w:shd w:val="clear" w:color="auto" w:fill="FFFFFF"/>
        <w:jc w:val="center"/>
        <w:rPr>
          <w:b/>
          <w:bCs/>
          <w:color w:val="000000"/>
          <w:sz w:val="28"/>
          <w:szCs w:val="28"/>
        </w:rPr>
      </w:pPr>
      <w:r w:rsidRPr="001979E2">
        <w:rPr>
          <w:b/>
          <w:bCs/>
          <w:color w:val="000000"/>
          <w:sz w:val="28"/>
          <w:szCs w:val="28"/>
        </w:rPr>
        <w:t xml:space="preserve">«Развитие мелкой моторики и координации движений пальцев рук у детей </w:t>
      </w:r>
      <w:r>
        <w:rPr>
          <w:b/>
          <w:bCs/>
          <w:color w:val="000000"/>
          <w:sz w:val="28"/>
          <w:szCs w:val="28"/>
        </w:rPr>
        <w:t>младш</w:t>
      </w:r>
      <w:r w:rsidRPr="001979E2">
        <w:rPr>
          <w:b/>
          <w:bCs/>
          <w:color w:val="000000"/>
          <w:sz w:val="28"/>
          <w:szCs w:val="28"/>
        </w:rPr>
        <w:t>его возраста»</w:t>
      </w:r>
    </w:p>
    <w:p w:rsidR="00040A7F" w:rsidRPr="001979E2" w:rsidRDefault="00040A7F" w:rsidP="00040A7F">
      <w:pPr>
        <w:shd w:val="clear" w:color="auto" w:fill="FFFFFF"/>
        <w:jc w:val="center"/>
        <w:rPr>
          <w:rFonts w:ascii="Calibri" w:hAnsi="Calibri" w:cs="Calibri"/>
          <w:color w:val="000000"/>
        </w:rPr>
      </w:pPr>
    </w:p>
    <w:p w:rsidR="00040A7F" w:rsidRPr="001979E2" w:rsidRDefault="00040A7F" w:rsidP="00040A7F">
      <w:pPr>
        <w:shd w:val="clear" w:color="auto" w:fill="FFFFFF"/>
        <w:jc w:val="both"/>
        <w:rPr>
          <w:rFonts w:ascii="Calibri" w:hAnsi="Calibri" w:cs="Calibri"/>
          <w:color w:val="000000"/>
        </w:rPr>
      </w:pPr>
      <w:r>
        <w:rPr>
          <w:color w:val="000000"/>
          <w:sz w:val="28"/>
          <w:szCs w:val="28"/>
        </w:rPr>
        <w:t xml:space="preserve">        </w:t>
      </w:r>
      <w:r w:rsidRPr="001979E2">
        <w:rPr>
          <w:color w:val="000000"/>
          <w:sz w:val="28"/>
          <w:szCs w:val="28"/>
        </w:rPr>
        <w:t>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тряпочки, предметы для исследование, он получает необходимый стимул для развития.</w:t>
      </w:r>
    </w:p>
    <w:p w:rsidR="00040A7F" w:rsidRPr="001979E2" w:rsidRDefault="00040A7F" w:rsidP="00040A7F">
      <w:pPr>
        <w:shd w:val="clear" w:color="auto" w:fill="FFFFFF"/>
        <w:jc w:val="both"/>
        <w:rPr>
          <w:rFonts w:ascii="Calibri" w:hAnsi="Calibri" w:cs="Calibri"/>
          <w:color w:val="000000"/>
        </w:rPr>
      </w:pPr>
      <w:r w:rsidRPr="001979E2">
        <w:rPr>
          <w:color w:val="000000"/>
          <w:sz w:val="28"/>
          <w:szCs w:val="28"/>
        </w:rPr>
        <w:t>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040A7F" w:rsidRPr="001979E2" w:rsidRDefault="00040A7F" w:rsidP="00040A7F">
      <w:pPr>
        <w:shd w:val="clear" w:color="auto" w:fill="FFFFFF"/>
        <w:jc w:val="both"/>
        <w:rPr>
          <w:rFonts w:ascii="Calibri" w:hAnsi="Calibri" w:cs="Calibri"/>
          <w:color w:val="000000"/>
        </w:rPr>
      </w:pPr>
      <w:r>
        <w:rPr>
          <w:color w:val="000000"/>
          <w:sz w:val="28"/>
          <w:szCs w:val="28"/>
        </w:rPr>
        <w:t xml:space="preserve">                              </w:t>
      </w:r>
      <w:r w:rsidRPr="001979E2">
        <w:rPr>
          <w:color w:val="000000"/>
          <w:sz w:val="28"/>
          <w:szCs w:val="28"/>
        </w:rPr>
        <w:t>Сенсомоторное развитие детей раннего возраста</w:t>
      </w:r>
    </w:p>
    <w:p w:rsidR="00040A7F" w:rsidRPr="001979E2" w:rsidRDefault="00040A7F" w:rsidP="00040A7F">
      <w:pPr>
        <w:shd w:val="clear" w:color="auto" w:fill="FFFFFF"/>
        <w:jc w:val="both"/>
        <w:rPr>
          <w:rFonts w:ascii="Calibri" w:hAnsi="Calibri" w:cs="Calibri"/>
          <w:color w:val="000000"/>
        </w:rPr>
      </w:pPr>
      <w:r w:rsidRPr="001979E2">
        <w:rPr>
          <w:color w:val="000000"/>
          <w:sz w:val="28"/>
          <w:szCs w:val="28"/>
        </w:rPr>
        <w:t>Сенсомоторика (от лат. sensus – чувство, ощущение и motor – двигатель) – взаимокоординация сенсорных и моторных компонентов деятельности.</w:t>
      </w:r>
    </w:p>
    <w:p w:rsidR="00040A7F" w:rsidRPr="001979E2" w:rsidRDefault="00040A7F" w:rsidP="00040A7F">
      <w:pPr>
        <w:shd w:val="clear" w:color="auto" w:fill="FFFFFF"/>
        <w:jc w:val="both"/>
        <w:rPr>
          <w:rFonts w:ascii="Calibri" w:hAnsi="Calibri" w:cs="Calibri"/>
          <w:color w:val="000000"/>
        </w:rPr>
      </w:pPr>
      <w:r w:rsidRPr="001979E2">
        <w:rPr>
          <w:color w:val="000000"/>
          <w:sz w:val="28"/>
          <w:szCs w:val="28"/>
        </w:rPr>
        <w:t>Задачи сенсомоторного развития:</w:t>
      </w:r>
    </w:p>
    <w:p w:rsidR="00040A7F" w:rsidRPr="001979E2" w:rsidRDefault="00040A7F" w:rsidP="00040A7F">
      <w:pPr>
        <w:shd w:val="clear" w:color="auto" w:fill="FFFFFF"/>
        <w:jc w:val="both"/>
        <w:rPr>
          <w:rFonts w:ascii="Calibri" w:hAnsi="Calibri" w:cs="Calibri"/>
          <w:color w:val="000000"/>
        </w:rPr>
      </w:pPr>
      <w:r>
        <w:rPr>
          <w:color w:val="000000"/>
          <w:sz w:val="28"/>
          <w:szCs w:val="28"/>
        </w:rPr>
        <w:t>-</w:t>
      </w:r>
      <w:r w:rsidRPr="001979E2">
        <w:rPr>
          <w:color w:val="000000"/>
          <w:sz w:val="28"/>
          <w:szCs w:val="28"/>
        </w:rPr>
        <w:t>развитие мелкой моторики рук;</w:t>
      </w:r>
    </w:p>
    <w:p w:rsidR="00040A7F" w:rsidRPr="001979E2" w:rsidRDefault="00040A7F" w:rsidP="00040A7F">
      <w:pPr>
        <w:shd w:val="clear" w:color="auto" w:fill="FFFFFF"/>
        <w:jc w:val="both"/>
        <w:rPr>
          <w:rFonts w:ascii="Calibri" w:hAnsi="Calibri" w:cs="Calibri"/>
          <w:color w:val="000000"/>
        </w:rPr>
      </w:pPr>
      <w:r>
        <w:rPr>
          <w:color w:val="000000"/>
          <w:sz w:val="28"/>
          <w:szCs w:val="28"/>
        </w:rPr>
        <w:t>-</w:t>
      </w:r>
      <w:r w:rsidRPr="001979E2">
        <w:rPr>
          <w:color w:val="000000"/>
          <w:sz w:val="28"/>
          <w:szCs w:val="28"/>
        </w:rPr>
        <w:t>развитие координации движения кистей рук;</w:t>
      </w:r>
    </w:p>
    <w:p w:rsidR="00040A7F" w:rsidRPr="001979E2" w:rsidRDefault="00040A7F" w:rsidP="00040A7F">
      <w:pPr>
        <w:shd w:val="clear" w:color="auto" w:fill="FFFFFF"/>
        <w:jc w:val="both"/>
        <w:rPr>
          <w:rFonts w:ascii="Calibri" w:hAnsi="Calibri" w:cs="Calibri"/>
          <w:color w:val="000000"/>
        </w:rPr>
      </w:pPr>
      <w:r>
        <w:rPr>
          <w:color w:val="000000"/>
          <w:sz w:val="28"/>
          <w:szCs w:val="28"/>
        </w:rPr>
        <w:t>-</w:t>
      </w:r>
      <w:r w:rsidRPr="001979E2">
        <w:rPr>
          <w:color w:val="000000"/>
          <w:sz w:val="28"/>
          <w:szCs w:val="28"/>
        </w:rPr>
        <w:t>формирование представления о цвете, форме, величине предметов, положения их в пространстве;</w:t>
      </w:r>
    </w:p>
    <w:p w:rsidR="00040A7F" w:rsidRPr="001979E2" w:rsidRDefault="00040A7F" w:rsidP="00040A7F">
      <w:pPr>
        <w:shd w:val="clear" w:color="auto" w:fill="FFFFFF"/>
        <w:jc w:val="both"/>
        <w:rPr>
          <w:rFonts w:ascii="Calibri" w:hAnsi="Calibri" w:cs="Calibri"/>
          <w:color w:val="000000"/>
        </w:rPr>
      </w:pPr>
      <w:r>
        <w:rPr>
          <w:color w:val="000000"/>
          <w:sz w:val="28"/>
          <w:szCs w:val="28"/>
        </w:rPr>
        <w:t>-</w:t>
      </w:r>
      <w:r w:rsidRPr="001979E2">
        <w:rPr>
          <w:color w:val="000000"/>
          <w:sz w:val="28"/>
          <w:szCs w:val="28"/>
        </w:rPr>
        <w:t>активизация сенсорного восприятия, стимулируя анализаторы зрительные, слуховые, осязания, обоняния и вкуса.</w:t>
      </w:r>
    </w:p>
    <w:p w:rsidR="00040A7F" w:rsidRPr="001979E2" w:rsidRDefault="00040A7F" w:rsidP="00040A7F">
      <w:pPr>
        <w:shd w:val="clear" w:color="auto" w:fill="FFFFFF"/>
        <w:jc w:val="both"/>
        <w:rPr>
          <w:rFonts w:ascii="Calibri" w:hAnsi="Calibri" w:cs="Calibri"/>
          <w:color w:val="000000"/>
        </w:rPr>
      </w:pPr>
      <w:r>
        <w:rPr>
          <w:color w:val="000000"/>
          <w:sz w:val="28"/>
          <w:szCs w:val="28"/>
        </w:rPr>
        <w:t xml:space="preserve">                                 </w:t>
      </w:r>
      <w:r w:rsidRPr="001979E2">
        <w:rPr>
          <w:color w:val="000000"/>
          <w:sz w:val="28"/>
          <w:szCs w:val="28"/>
        </w:rPr>
        <w:t>Что такое сенсорное развитие ребенка?</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Психолог Венгер Л.А. утверждает, что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По мнению Павловой Л.Н., ребенок приходит в мир с очень большим потенциалом сенсорных способностей. Задача взрослых – выявить их и своевременно способствовать их дальнейшему развитию.</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Профессор Н. М. Щелованов называл ранний возраст «золотой порой» сенсорного воспитания.</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Сенсомоторное развитие составляет фундамент общего умственного развития дошкольника. Оно направлено на формирование наиболее полного восприятия окружающего мира и служит основой познания действительности.</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 xml:space="preserve">Первой ступенью познания действительности является чувственный опыт малыша. Успешность физического, умственного и эстетического развития ребенка в значительной степени зависит от уровня его </w:t>
      </w:r>
      <w:r w:rsidRPr="001979E2">
        <w:rPr>
          <w:color w:val="000000"/>
          <w:sz w:val="28"/>
          <w:szCs w:val="28"/>
        </w:rPr>
        <w:lastRenderedPageBreak/>
        <w:t>сенсомоторного развития, т. е. от того, насколько хорошо ребенок умеет видеть, слышать и осязать окружающий мир.</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Сенсомоторное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и развитие моторной сферы.</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Не менее важную роль сенсомоторика играет в психическом развитии ребенка, поскольку дошкольный возраст является наиболее благоприятным периодом для развития и совершенствования органов чувств, а также для накопления наиболее ярких и верных представлений об окружающем ребенка мире.</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Раннее детство - особый период для формирования органов и систем, и прежде всего функций мозга. Учеными доказано, что функции коры головного мозга не фиксированы наследственно, они развиваются в результате взаимодействия организма с окружающей средой. Ранний возраст – самое благоприятное время для сенсомоторного воспитания, без которого невозможно нормальное формирование умственных способностей ребенка.</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Сенсорное воспитание на втором и третьем году жизни заключается</w:t>
      </w:r>
      <w:r>
        <w:rPr>
          <w:color w:val="000000"/>
          <w:sz w:val="28"/>
          <w:szCs w:val="28"/>
        </w:rPr>
        <w:t>,</w:t>
      </w:r>
      <w:r w:rsidRPr="001979E2">
        <w:rPr>
          <w:color w:val="000000"/>
          <w:sz w:val="28"/>
          <w:szCs w:val="28"/>
        </w:rPr>
        <w:t xml:space="preserve"> прежде всего</w:t>
      </w:r>
      <w:r>
        <w:rPr>
          <w:color w:val="000000"/>
          <w:sz w:val="28"/>
          <w:szCs w:val="28"/>
        </w:rPr>
        <w:t>,</w:t>
      </w:r>
      <w:r w:rsidRPr="001979E2">
        <w:rPr>
          <w:color w:val="000000"/>
          <w:sz w:val="28"/>
          <w:szCs w:val="28"/>
        </w:rPr>
        <w:t xml:space="preserve"> в обучении детей предметным действиям, требующим соотнесения предметов по их внешним свойствам: величине, форме, положению в пространстве. Главное, чтобы ребёнок усвоил, что форма, величина, цвет – постоянные признаки предметов, которые нужно учитывать при выполнении самых различных действий.</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Стимулируя тонкую моторику и активизируя тем самым соответствующие отделы мозга, мы активизируем и соседние зоны, отвечающие за речь.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Создание условий для сенсомоторного развития детей раннего возраста</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Универсальный способ воспитания и обучения маленького ребёнка – игра. Дети раннего возраста любят играть с игрушками, бытовыми предметами. Сначала они играют в одиночку, но с полутора лет их всё чаще привлекают игры со сверстниками. В процессе игры дети приобретают новые знания и навыки, познают окружающий мир, учатся общаться.</w:t>
      </w:r>
    </w:p>
    <w:p w:rsidR="00040A7F" w:rsidRPr="001979E2" w:rsidRDefault="00040A7F" w:rsidP="00040A7F">
      <w:pPr>
        <w:shd w:val="clear" w:color="auto" w:fill="FFFFFF"/>
        <w:jc w:val="both"/>
        <w:rPr>
          <w:rFonts w:ascii="Calibri" w:hAnsi="Calibri" w:cs="Calibri"/>
          <w:color w:val="000000"/>
        </w:rPr>
      </w:pPr>
      <w:r w:rsidRPr="001979E2">
        <w:rPr>
          <w:color w:val="000000"/>
          <w:sz w:val="28"/>
          <w:szCs w:val="28"/>
        </w:rPr>
        <w:t>Что даёт ребёнку игра:</w:t>
      </w:r>
    </w:p>
    <w:p w:rsidR="00040A7F" w:rsidRPr="001979E2" w:rsidRDefault="00040A7F" w:rsidP="00040A7F">
      <w:pPr>
        <w:shd w:val="clear" w:color="auto" w:fill="FFFFFF"/>
        <w:jc w:val="both"/>
        <w:rPr>
          <w:rFonts w:ascii="Calibri" w:hAnsi="Calibri" w:cs="Calibri"/>
          <w:color w:val="000000"/>
        </w:rPr>
      </w:pPr>
      <w:r>
        <w:rPr>
          <w:color w:val="000000"/>
          <w:sz w:val="28"/>
          <w:szCs w:val="28"/>
        </w:rPr>
        <w:t>-</w:t>
      </w:r>
      <w:r w:rsidRPr="001979E2">
        <w:rPr>
          <w:color w:val="000000"/>
          <w:sz w:val="28"/>
          <w:szCs w:val="28"/>
        </w:rPr>
        <w:t>удовольствие;</w:t>
      </w:r>
    </w:p>
    <w:p w:rsidR="00040A7F" w:rsidRPr="001979E2" w:rsidRDefault="00040A7F" w:rsidP="00040A7F">
      <w:pPr>
        <w:shd w:val="clear" w:color="auto" w:fill="FFFFFF"/>
        <w:jc w:val="both"/>
        <w:rPr>
          <w:rFonts w:ascii="Calibri" w:hAnsi="Calibri" w:cs="Calibri"/>
          <w:color w:val="000000"/>
        </w:rPr>
      </w:pPr>
      <w:r>
        <w:rPr>
          <w:color w:val="000000"/>
          <w:sz w:val="28"/>
          <w:szCs w:val="28"/>
        </w:rPr>
        <w:t>-</w:t>
      </w:r>
      <w:r w:rsidRPr="001979E2">
        <w:rPr>
          <w:color w:val="000000"/>
          <w:sz w:val="28"/>
          <w:szCs w:val="28"/>
        </w:rPr>
        <w:t>знакомство с нормами, правилами жизни;</w:t>
      </w:r>
    </w:p>
    <w:p w:rsidR="00040A7F" w:rsidRPr="001979E2" w:rsidRDefault="00040A7F" w:rsidP="00040A7F">
      <w:pPr>
        <w:shd w:val="clear" w:color="auto" w:fill="FFFFFF"/>
        <w:jc w:val="both"/>
        <w:rPr>
          <w:rFonts w:ascii="Calibri" w:hAnsi="Calibri" w:cs="Calibri"/>
          <w:color w:val="000000"/>
        </w:rPr>
      </w:pPr>
      <w:r>
        <w:rPr>
          <w:color w:val="000000"/>
          <w:sz w:val="28"/>
          <w:szCs w:val="28"/>
        </w:rPr>
        <w:t>-</w:t>
      </w:r>
      <w:r w:rsidRPr="001979E2">
        <w:rPr>
          <w:color w:val="000000"/>
          <w:sz w:val="28"/>
          <w:szCs w:val="28"/>
        </w:rPr>
        <w:t>общение со сверстниками;</w:t>
      </w:r>
    </w:p>
    <w:p w:rsidR="00040A7F" w:rsidRPr="001979E2" w:rsidRDefault="00040A7F" w:rsidP="00040A7F">
      <w:pPr>
        <w:shd w:val="clear" w:color="auto" w:fill="FFFFFF"/>
        <w:jc w:val="both"/>
        <w:rPr>
          <w:rFonts w:ascii="Calibri" w:hAnsi="Calibri" w:cs="Calibri"/>
          <w:color w:val="000000"/>
        </w:rPr>
      </w:pPr>
      <w:r>
        <w:rPr>
          <w:color w:val="000000"/>
          <w:sz w:val="28"/>
          <w:szCs w:val="28"/>
        </w:rPr>
        <w:t>-</w:t>
      </w:r>
      <w:r w:rsidRPr="001979E2">
        <w:rPr>
          <w:color w:val="000000"/>
          <w:sz w:val="28"/>
          <w:szCs w:val="28"/>
        </w:rPr>
        <w:t>возможность выражать свои эмоции;</w:t>
      </w:r>
    </w:p>
    <w:p w:rsidR="00040A7F" w:rsidRPr="001979E2" w:rsidRDefault="00040A7F" w:rsidP="00040A7F">
      <w:pPr>
        <w:shd w:val="clear" w:color="auto" w:fill="FFFFFF"/>
        <w:jc w:val="both"/>
        <w:rPr>
          <w:rFonts w:ascii="Calibri" w:hAnsi="Calibri" w:cs="Calibri"/>
          <w:color w:val="000000"/>
        </w:rPr>
      </w:pPr>
      <w:r>
        <w:rPr>
          <w:color w:val="000000"/>
          <w:sz w:val="28"/>
          <w:szCs w:val="28"/>
        </w:rPr>
        <w:t>-</w:t>
      </w:r>
      <w:r w:rsidRPr="001979E2">
        <w:rPr>
          <w:color w:val="000000"/>
          <w:sz w:val="28"/>
          <w:szCs w:val="28"/>
        </w:rPr>
        <w:t>возможность выбирать игрушки (предметно-игровую среду), средства игры (слово, движение, место);</w:t>
      </w:r>
    </w:p>
    <w:p w:rsidR="00040A7F" w:rsidRPr="001979E2" w:rsidRDefault="00040A7F" w:rsidP="00040A7F">
      <w:pPr>
        <w:shd w:val="clear" w:color="auto" w:fill="FFFFFF"/>
        <w:jc w:val="both"/>
        <w:rPr>
          <w:rFonts w:ascii="Calibri" w:hAnsi="Calibri" w:cs="Calibri"/>
          <w:color w:val="000000"/>
        </w:rPr>
      </w:pPr>
      <w:r>
        <w:rPr>
          <w:color w:val="000000"/>
          <w:sz w:val="28"/>
          <w:szCs w:val="28"/>
        </w:rPr>
        <w:t>-</w:t>
      </w:r>
      <w:r w:rsidRPr="001979E2">
        <w:rPr>
          <w:color w:val="000000"/>
          <w:sz w:val="28"/>
          <w:szCs w:val="28"/>
        </w:rPr>
        <w:t>внутреннюю свободу: играю</w:t>
      </w:r>
      <w:r>
        <w:rPr>
          <w:color w:val="000000"/>
          <w:sz w:val="28"/>
          <w:szCs w:val="28"/>
        </w:rPr>
        <w:t>,</w:t>
      </w:r>
      <w:r w:rsidRPr="001979E2">
        <w:rPr>
          <w:color w:val="000000"/>
          <w:sz w:val="28"/>
          <w:szCs w:val="28"/>
        </w:rPr>
        <w:t xml:space="preserve"> где хочу, с кем хочу, сколько хочу, чем хочу.</w:t>
      </w:r>
    </w:p>
    <w:p w:rsidR="00040A7F" w:rsidRPr="001979E2" w:rsidRDefault="00040A7F" w:rsidP="00040A7F">
      <w:pPr>
        <w:shd w:val="clear" w:color="auto" w:fill="FFFFFF"/>
        <w:ind w:firstLine="851"/>
        <w:jc w:val="both"/>
        <w:rPr>
          <w:rFonts w:ascii="Calibri" w:hAnsi="Calibri" w:cs="Calibri"/>
          <w:color w:val="000000"/>
        </w:rPr>
      </w:pPr>
      <w:r>
        <w:rPr>
          <w:color w:val="000000"/>
          <w:sz w:val="28"/>
          <w:szCs w:val="28"/>
        </w:rPr>
        <w:t xml:space="preserve">      </w:t>
      </w:r>
      <w:r w:rsidRPr="001979E2">
        <w:rPr>
          <w:color w:val="000000"/>
          <w:sz w:val="28"/>
          <w:szCs w:val="28"/>
        </w:rPr>
        <w:t xml:space="preserve">Выбирая игру для ребенка, надо следовать главному принципу: игра должна соответствовать возможностям ребенка, быть для него </w:t>
      </w:r>
      <w:r w:rsidRPr="001979E2">
        <w:rPr>
          <w:color w:val="000000"/>
          <w:sz w:val="28"/>
          <w:szCs w:val="28"/>
        </w:rPr>
        <w:lastRenderedPageBreak/>
        <w:t>привлекательной. Акцент в выборе игр для детей раннего возраста стоит делать на сенсорные и моторные игры.</w:t>
      </w:r>
    </w:p>
    <w:p w:rsidR="00040A7F" w:rsidRPr="001979E2" w:rsidRDefault="00040A7F" w:rsidP="00040A7F">
      <w:pPr>
        <w:shd w:val="clear" w:color="auto" w:fill="FFFFFF"/>
        <w:jc w:val="both"/>
        <w:rPr>
          <w:rFonts w:ascii="Calibri" w:hAnsi="Calibri" w:cs="Calibri"/>
          <w:color w:val="000000"/>
        </w:rPr>
      </w:pPr>
      <w:r>
        <w:rPr>
          <w:color w:val="000000"/>
          <w:sz w:val="28"/>
          <w:szCs w:val="28"/>
        </w:rPr>
        <w:t xml:space="preserve">           </w:t>
      </w:r>
      <w:r w:rsidRPr="001979E2">
        <w:rPr>
          <w:color w:val="000000"/>
          <w:sz w:val="28"/>
          <w:szCs w:val="28"/>
        </w:rPr>
        <w:t>Сенсорные игры - 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040A7F" w:rsidRPr="001979E2" w:rsidRDefault="00040A7F" w:rsidP="00040A7F">
      <w:pPr>
        <w:shd w:val="clear" w:color="auto" w:fill="FFFFFF"/>
        <w:jc w:val="both"/>
        <w:rPr>
          <w:rFonts w:ascii="Calibri" w:hAnsi="Calibri" w:cs="Calibri"/>
          <w:color w:val="000000"/>
        </w:rPr>
      </w:pPr>
      <w:r>
        <w:rPr>
          <w:color w:val="000000"/>
          <w:sz w:val="28"/>
          <w:szCs w:val="28"/>
        </w:rPr>
        <w:t xml:space="preserve">            </w:t>
      </w:r>
      <w:r w:rsidRPr="001979E2">
        <w:rPr>
          <w:color w:val="000000"/>
          <w:sz w:val="28"/>
          <w:szCs w:val="28"/>
        </w:rPr>
        <w:t>Моторные игры (бег, прыжки, лазание). Моторика – двигательная активность. Не всем нам нравится, когда ребёнок много бегает, залезает на высокие предметы. Безусловно, прежде всего</w:t>
      </w:r>
      <w:r>
        <w:rPr>
          <w:color w:val="000000"/>
          <w:sz w:val="28"/>
          <w:szCs w:val="28"/>
        </w:rPr>
        <w:t>,</w:t>
      </w:r>
      <w:r w:rsidRPr="001979E2">
        <w:rPr>
          <w:color w:val="000000"/>
          <w:sz w:val="28"/>
          <w:szCs w:val="28"/>
        </w:rPr>
        <w:t xml:space="preserve"> нужно подумать о безопасности ребёнка, но не стоит запрещать ему активно двигаться.</w:t>
      </w:r>
    </w:p>
    <w:p w:rsidR="00040A7F" w:rsidRPr="001979E2" w:rsidRDefault="00040A7F" w:rsidP="00040A7F">
      <w:pPr>
        <w:shd w:val="clear" w:color="auto" w:fill="FFFFFF"/>
        <w:jc w:val="both"/>
        <w:rPr>
          <w:rFonts w:ascii="Calibri" w:hAnsi="Calibri" w:cs="Calibri"/>
          <w:color w:val="000000"/>
        </w:rPr>
      </w:pPr>
      <w:r w:rsidRPr="001979E2">
        <w:rPr>
          <w:color w:val="000000"/>
          <w:sz w:val="28"/>
          <w:szCs w:val="28"/>
        </w:rPr>
        <w:t>Дети очень любят играть на полу. Для того чтобы создать им комфортные условия, можно сшить им валики, подушки в виде гусеницы разноцветной и с пуговицами, для развития мелкой моторики сшить сенсорный коврик «Сказочный лес »; «юбку-забаву» и на этой юбке расстегивают и застегивают пуговицы, учатся шнуровать, закрывают и открывают карманы на липучках и т. д.</w:t>
      </w:r>
    </w:p>
    <w:p w:rsidR="00040A7F" w:rsidRPr="001979E2" w:rsidRDefault="00040A7F" w:rsidP="00040A7F">
      <w:pPr>
        <w:shd w:val="clear" w:color="auto" w:fill="FFFFFF"/>
        <w:ind w:firstLine="851"/>
        <w:jc w:val="both"/>
        <w:rPr>
          <w:rFonts w:ascii="Calibri" w:hAnsi="Calibri" w:cs="Calibri"/>
          <w:color w:val="000000"/>
        </w:rPr>
      </w:pPr>
      <w:r>
        <w:rPr>
          <w:color w:val="000000"/>
          <w:sz w:val="28"/>
          <w:szCs w:val="28"/>
        </w:rPr>
        <w:t xml:space="preserve">            </w:t>
      </w:r>
      <w:r w:rsidRPr="001979E2">
        <w:rPr>
          <w:color w:val="000000"/>
          <w:sz w:val="28"/>
          <w:szCs w:val="28"/>
        </w:rPr>
        <w:t>Для игр с водой необходимо оборудование: ведерки, тазики, лейки, воронки, плавающие игрушки, бутылки, баночки и т.д. Дети на время игр надевают специальные фартучки. Из игр с водой можно предложить следующие: «Спасатели», «Что как плавает», «Капитаны», «Тёплый – холодный» и т. д. Из всего арсенала игр с водой, наиболее интересной для детей, является игра с мыльными пузырями. Малыши пускать пузыри сами не могут. Это делает взрослый. Это прекрасное зрелище, воспринимаемое малышами радостно и эмоционально.</w:t>
      </w:r>
    </w:p>
    <w:p w:rsidR="00040A7F" w:rsidRPr="001979E2" w:rsidRDefault="00040A7F" w:rsidP="00040A7F">
      <w:pPr>
        <w:shd w:val="clear" w:color="auto" w:fill="FFFFFF"/>
        <w:ind w:firstLine="851"/>
        <w:jc w:val="both"/>
        <w:rPr>
          <w:rFonts w:ascii="Calibri" w:hAnsi="Calibri" w:cs="Calibri"/>
          <w:color w:val="000000"/>
        </w:rPr>
      </w:pPr>
      <w:r>
        <w:rPr>
          <w:color w:val="000000"/>
          <w:sz w:val="28"/>
          <w:szCs w:val="28"/>
        </w:rPr>
        <w:t xml:space="preserve">           </w:t>
      </w:r>
      <w:r w:rsidRPr="001979E2">
        <w:rPr>
          <w:color w:val="000000"/>
          <w:sz w:val="28"/>
          <w:szCs w:val="28"/>
        </w:rPr>
        <w:t>Детям раннего возраста необходимо предоставлять бумагу. Они её комкают, мнут, пытаются разорвать, что им в начале, конечно, не удается. Издаваемый, при этом, бумагой звук доставляет им удовольствие. Пользоваться, в этом случае, можно абсолютно чистой бумагой. Газеты давать детям не рекомендуется, так как газетная краска содержит цинк в больших количествах. Нельзя давать и книги, так как детей необходимо приучать к бережному отношению к книгам. К тому же они начинают проявлять интерес к собиранию кусков порванной бумаги. Это надо поощрять: детям предлагается корзинка или ведерко. Дети очень любят наблюдать за тем, как взрослые вырезают ножницами что-либо из бумаги. Со временем они начинают просить ножницы. Можно привлечь детей к наклеиванию вырезанных фигур на бумагу. Конечно, в начале, работа может идти беспорядочно, но постепенно техника совершенствуется, работа становится чище.</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Сенсомоторное развитие детей дошкольного возраста будет наиболее эффективным, если в играх с детьми использовать такие игрушки и пособия:</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Игрушки для нанизывания, которые имеют сквозные отверстия и предназначены для нанизывания на стержень.</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Игрушки для прокатывания и группировки по форме, цвету или величине.</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lastRenderedPageBreak/>
        <w:t>Игрушки для вкладывания и накладывания, составления разноцветных башенок и подбора их по цвету, величине и форме.</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Народные игрушки, которые легко собираются и разбираются.</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Игры с подобными игрушками способствуют развитию ориентации в пространстве и умению составлять предметы из нескольких отдельных частей. Игрушки и пособия рекомендуется постепенно обновлять и дополнять новыми, более сложными и более разнообразными моделями.</w:t>
      </w:r>
    </w:p>
    <w:p w:rsidR="00040A7F" w:rsidRPr="001979E2" w:rsidRDefault="00040A7F" w:rsidP="00040A7F">
      <w:pPr>
        <w:shd w:val="clear" w:color="auto" w:fill="FFFFFF"/>
        <w:ind w:firstLine="851"/>
        <w:jc w:val="both"/>
        <w:rPr>
          <w:rFonts w:ascii="Calibri" w:hAnsi="Calibri" w:cs="Calibri"/>
          <w:color w:val="000000"/>
        </w:rPr>
      </w:pPr>
      <w:r w:rsidRPr="001979E2">
        <w:rPr>
          <w:color w:val="000000"/>
          <w:sz w:val="28"/>
          <w:szCs w:val="28"/>
        </w:rPr>
        <w:t>Что касается развития тактильной формы ощущений, то подобные ощущения дети получают через кожу. Со временем они осознают, что такое холодное, что горячее, что твердое, что мягкое, что сухое, а что мокрое. Тактильные ощущения напрямую связаны с процессом мышления, с помощью них ребенок познает окружающий мир. Наиболее благоприятными для развития тактильных ощущений считаются игры на песке и игры с водой.</w:t>
      </w:r>
    </w:p>
    <w:p w:rsidR="00040A7F" w:rsidRPr="001979E2" w:rsidRDefault="00040A7F" w:rsidP="00040A7F">
      <w:pPr>
        <w:shd w:val="clear" w:color="auto" w:fill="FFFFFF"/>
        <w:rPr>
          <w:rFonts w:ascii="Calibri" w:hAnsi="Calibri" w:cs="Calibri"/>
          <w:color w:val="000000"/>
        </w:rPr>
      </w:pPr>
      <w:r>
        <w:rPr>
          <w:color w:val="000000"/>
          <w:sz w:val="28"/>
          <w:szCs w:val="28"/>
        </w:rPr>
        <w:t xml:space="preserve">                                                        </w:t>
      </w:r>
      <w:r w:rsidRPr="001979E2">
        <w:rPr>
          <w:color w:val="000000"/>
          <w:sz w:val="28"/>
          <w:szCs w:val="28"/>
        </w:rPr>
        <w:t>Игры с пуговицами</w:t>
      </w:r>
    </w:p>
    <w:p w:rsidR="00040A7F" w:rsidRPr="001979E2" w:rsidRDefault="00040A7F" w:rsidP="00040A7F">
      <w:pPr>
        <w:shd w:val="clear" w:color="auto" w:fill="FFFFFF"/>
        <w:tabs>
          <w:tab w:val="left" w:pos="851"/>
        </w:tabs>
        <w:rPr>
          <w:rFonts w:ascii="Calibri" w:hAnsi="Calibri" w:cs="Calibri"/>
          <w:color w:val="000000"/>
        </w:rPr>
      </w:pPr>
      <w:r>
        <w:rPr>
          <w:color w:val="000000"/>
          <w:sz w:val="28"/>
          <w:szCs w:val="28"/>
        </w:rPr>
        <w:t xml:space="preserve">             </w:t>
      </w:r>
      <w:r w:rsidRPr="001979E2">
        <w:rPr>
          <w:color w:val="000000"/>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Пуговицы можно нанизывать и на нитку, изготавливая бусы.</w:t>
      </w:r>
    </w:p>
    <w:p w:rsidR="00040A7F" w:rsidRPr="001979E2" w:rsidRDefault="00040A7F" w:rsidP="00040A7F">
      <w:pPr>
        <w:shd w:val="clear" w:color="auto" w:fill="FFFFFF"/>
        <w:rPr>
          <w:rFonts w:ascii="Calibri" w:hAnsi="Calibri" w:cs="Calibri"/>
          <w:color w:val="000000"/>
        </w:rPr>
      </w:pPr>
      <w:r>
        <w:rPr>
          <w:color w:val="000000"/>
          <w:sz w:val="28"/>
          <w:szCs w:val="28"/>
        </w:rPr>
        <w:t xml:space="preserve">                                                 </w:t>
      </w:r>
      <w:r w:rsidRPr="001979E2">
        <w:rPr>
          <w:color w:val="000000"/>
          <w:sz w:val="28"/>
          <w:szCs w:val="28"/>
        </w:rPr>
        <w:t>Игры с сыпучими материалами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1. Насыпаем в емкость горох или фасоль. Ребенок запускает туда руки и изображает, как месят тесто, приговаривая:</w:t>
      </w:r>
    </w:p>
    <w:p w:rsidR="00040A7F" w:rsidRPr="001979E2" w:rsidRDefault="00040A7F" w:rsidP="00040A7F">
      <w:pPr>
        <w:shd w:val="clear" w:color="auto" w:fill="FFFFFF"/>
        <w:rPr>
          <w:rFonts w:ascii="Calibri" w:hAnsi="Calibri" w:cs="Calibri"/>
          <w:color w:val="000000"/>
        </w:rPr>
      </w:pPr>
      <w:r w:rsidRPr="001979E2">
        <w:rPr>
          <w:color w:val="000000"/>
          <w:sz w:val="28"/>
          <w:szCs w:val="28"/>
        </w:rPr>
        <w:t>"Месим, месим тесто,</w:t>
      </w:r>
    </w:p>
    <w:p w:rsidR="00040A7F" w:rsidRPr="001979E2" w:rsidRDefault="00040A7F" w:rsidP="00040A7F">
      <w:pPr>
        <w:shd w:val="clear" w:color="auto" w:fill="FFFFFF"/>
        <w:rPr>
          <w:rFonts w:ascii="Calibri" w:hAnsi="Calibri" w:cs="Calibri"/>
          <w:color w:val="000000"/>
        </w:rPr>
      </w:pPr>
      <w:r w:rsidRPr="001979E2">
        <w:rPr>
          <w:color w:val="000000"/>
          <w:sz w:val="28"/>
          <w:szCs w:val="28"/>
        </w:rPr>
        <w:t>Есть в печи место.</w:t>
      </w:r>
    </w:p>
    <w:p w:rsidR="00040A7F" w:rsidRPr="001979E2" w:rsidRDefault="00040A7F" w:rsidP="00040A7F">
      <w:pPr>
        <w:shd w:val="clear" w:color="auto" w:fill="FFFFFF"/>
        <w:rPr>
          <w:rFonts w:ascii="Calibri" w:hAnsi="Calibri" w:cs="Calibri"/>
          <w:color w:val="000000"/>
        </w:rPr>
      </w:pPr>
      <w:r w:rsidRPr="001979E2">
        <w:rPr>
          <w:color w:val="000000"/>
          <w:sz w:val="28"/>
          <w:szCs w:val="28"/>
        </w:rPr>
        <w:t>Будут-будут из печи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Булочки и калачи".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Или: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«Мы тесто месили,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Мы тесто месили,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Нас тщательно все промесить попросили,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Но сколько не месим</w:t>
      </w:r>
    </w:p>
    <w:p w:rsidR="00040A7F" w:rsidRPr="001979E2" w:rsidRDefault="00040A7F" w:rsidP="00040A7F">
      <w:pPr>
        <w:shd w:val="clear" w:color="auto" w:fill="FFFFFF"/>
        <w:rPr>
          <w:rFonts w:ascii="Calibri" w:hAnsi="Calibri" w:cs="Calibri"/>
          <w:color w:val="000000"/>
        </w:rPr>
      </w:pPr>
      <w:r w:rsidRPr="001979E2">
        <w:rPr>
          <w:color w:val="000000"/>
          <w:sz w:val="28"/>
          <w:szCs w:val="28"/>
        </w:rPr>
        <w:t>И сколько не мнем,</w:t>
      </w:r>
    </w:p>
    <w:p w:rsidR="00040A7F" w:rsidRPr="001979E2" w:rsidRDefault="00040A7F" w:rsidP="00040A7F">
      <w:pPr>
        <w:shd w:val="clear" w:color="auto" w:fill="FFFFFF"/>
        <w:rPr>
          <w:rFonts w:ascii="Calibri" w:hAnsi="Calibri" w:cs="Calibri"/>
          <w:color w:val="000000"/>
        </w:rPr>
      </w:pPr>
      <w:r w:rsidRPr="001979E2">
        <w:rPr>
          <w:color w:val="000000"/>
          <w:sz w:val="28"/>
          <w:szCs w:val="28"/>
        </w:rPr>
        <w:t>Комочки опять и опять достаем.</w:t>
      </w:r>
    </w:p>
    <w:p w:rsidR="00040A7F" w:rsidRPr="001979E2" w:rsidRDefault="00040A7F" w:rsidP="00040A7F">
      <w:pPr>
        <w:shd w:val="clear" w:color="auto" w:fill="FFFFFF"/>
        <w:rPr>
          <w:rFonts w:ascii="Calibri" w:hAnsi="Calibri" w:cs="Calibri"/>
          <w:color w:val="000000"/>
        </w:rPr>
      </w:pPr>
      <w:r w:rsidRPr="001979E2">
        <w:rPr>
          <w:color w:val="000000"/>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040A7F" w:rsidRPr="001979E2" w:rsidRDefault="00040A7F" w:rsidP="00040A7F">
      <w:pPr>
        <w:shd w:val="clear" w:color="auto" w:fill="FFFFFF"/>
        <w:rPr>
          <w:rFonts w:ascii="Calibri" w:hAnsi="Calibri" w:cs="Calibri"/>
          <w:color w:val="000000"/>
        </w:rPr>
      </w:pPr>
      <w:r w:rsidRPr="001979E2">
        <w:rPr>
          <w:color w:val="000000"/>
          <w:sz w:val="28"/>
          <w:szCs w:val="28"/>
        </w:rPr>
        <w:t>«Зашагали ножки: топ-топ-топ,</w:t>
      </w:r>
    </w:p>
    <w:p w:rsidR="00040A7F" w:rsidRPr="001979E2" w:rsidRDefault="00040A7F" w:rsidP="00040A7F">
      <w:pPr>
        <w:shd w:val="clear" w:color="auto" w:fill="FFFFFF"/>
        <w:rPr>
          <w:rFonts w:ascii="Calibri" w:hAnsi="Calibri" w:cs="Calibri"/>
          <w:color w:val="000000"/>
        </w:rPr>
      </w:pPr>
      <w:r w:rsidRPr="001979E2">
        <w:rPr>
          <w:color w:val="000000"/>
          <w:sz w:val="28"/>
          <w:szCs w:val="28"/>
        </w:rPr>
        <w:t>Прямо  по дорожке: топ- топ- топ.</w:t>
      </w:r>
    </w:p>
    <w:p w:rsidR="00040A7F" w:rsidRPr="001979E2" w:rsidRDefault="00040A7F" w:rsidP="00040A7F">
      <w:pPr>
        <w:shd w:val="clear" w:color="auto" w:fill="FFFFFF"/>
        <w:rPr>
          <w:rFonts w:ascii="Calibri" w:hAnsi="Calibri" w:cs="Calibri"/>
          <w:color w:val="000000"/>
        </w:rPr>
      </w:pPr>
      <w:r w:rsidRPr="001979E2">
        <w:rPr>
          <w:color w:val="000000"/>
          <w:sz w:val="28"/>
          <w:szCs w:val="28"/>
        </w:rPr>
        <w:t>Ну-ка, веселее: топ- топ- топ,</w:t>
      </w:r>
    </w:p>
    <w:p w:rsidR="00040A7F" w:rsidRPr="001979E2" w:rsidRDefault="00040A7F" w:rsidP="00040A7F">
      <w:pPr>
        <w:shd w:val="clear" w:color="auto" w:fill="FFFFFF"/>
        <w:rPr>
          <w:rFonts w:ascii="Calibri" w:hAnsi="Calibri" w:cs="Calibri"/>
          <w:color w:val="000000"/>
        </w:rPr>
      </w:pPr>
      <w:r w:rsidRPr="001979E2">
        <w:rPr>
          <w:color w:val="000000"/>
          <w:sz w:val="28"/>
          <w:szCs w:val="28"/>
        </w:rPr>
        <w:t>Вот как мы умеем: топ- топ- топ».</w:t>
      </w:r>
    </w:p>
    <w:p w:rsidR="00040A7F" w:rsidRPr="001979E2" w:rsidRDefault="00040A7F" w:rsidP="00040A7F">
      <w:pPr>
        <w:shd w:val="clear" w:color="auto" w:fill="FFFFFF"/>
        <w:rPr>
          <w:rFonts w:ascii="Calibri" w:hAnsi="Calibri" w:cs="Calibri"/>
          <w:color w:val="000000"/>
        </w:rPr>
      </w:pPr>
      <w:r w:rsidRPr="001979E2">
        <w:rPr>
          <w:color w:val="000000"/>
          <w:sz w:val="28"/>
          <w:szCs w:val="28"/>
        </w:rPr>
        <w:t xml:space="preserve">3. Насыпаем горох на блюдце. Большим и указательным пальцами берем горошину и удерживаем ее остальными пальцами (как при сборе ягод), потом </w:t>
      </w:r>
      <w:r w:rsidRPr="001979E2">
        <w:rPr>
          <w:color w:val="000000"/>
          <w:sz w:val="28"/>
          <w:szCs w:val="28"/>
        </w:rPr>
        <w:lastRenderedPageBreak/>
        <w:t>берет следующую горошину, потом еще и еще — так набираем целую горсть. Можно делать это одной или двумя руками.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040A7F" w:rsidRPr="001979E2" w:rsidRDefault="00040A7F" w:rsidP="00040A7F">
      <w:pPr>
        <w:shd w:val="clear" w:color="auto" w:fill="FFFFFF"/>
        <w:rPr>
          <w:rFonts w:ascii="Calibri" w:hAnsi="Calibri" w:cs="Calibri"/>
          <w:color w:val="000000"/>
        </w:rPr>
      </w:pPr>
      <w:r w:rsidRPr="001979E2">
        <w:rPr>
          <w:color w:val="000000"/>
          <w:sz w:val="28"/>
          <w:szCs w:val="28"/>
        </w:rPr>
        <w:t>5. В «сухой бассейн» помещаем  горох и бобы. Ребенок запускает в него руку и старается наощупь определить и достать только горох или только бобы.</w:t>
      </w:r>
    </w:p>
    <w:p w:rsidR="00040A7F" w:rsidRPr="001979E2" w:rsidRDefault="00040A7F" w:rsidP="00040A7F">
      <w:pPr>
        <w:shd w:val="clear" w:color="auto" w:fill="FFFFFF"/>
        <w:rPr>
          <w:rFonts w:ascii="Calibri" w:hAnsi="Calibri" w:cs="Calibri"/>
          <w:color w:val="000000"/>
        </w:rPr>
      </w:pPr>
      <w:r>
        <w:rPr>
          <w:color w:val="000000"/>
          <w:sz w:val="28"/>
          <w:szCs w:val="28"/>
        </w:rPr>
        <w:t xml:space="preserve">                                                        </w:t>
      </w:r>
      <w:r w:rsidRPr="001979E2">
        <w:rPr>
          <w:color w:val="000000"/>
          <w:sz w:val="28"/>
          <w:szCs w:val="28"/>
        </w:rPr>
        <w:t>Игры с прищепками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1. Бельевой прищепкой поочередно «кусаем» ногтевые фаланги (от указательного к мизинцу и обратно) на ударные слоги стиха:</w:t>
      </w:r>
    </w:p>
    <w:p w:rsidR="00040A7F" w:rsidRPr="001979E2" w:rsidRDefault="00040A7F" w:rsidP="00040A7F">
      <w:pPr>
        <w:shd w:val="clear" w:color="auto" w:fill="FFFFFF"/>
        <w:rPr>
          <w:rFonts w:ascii="Calibri" w:hAnsi="Calibri" w:cs="Calibri"/>
          <w:color w:val="000000"/>
        </w:rPr>
      </w:pPr>
      <w:r w:rsidRPr="001979E2">
        <w:rPr>
          <w:color w:val="000000"/>
          <w:sz w:val="28"/>
          <w:szCs w:val="28"/>
        </w:rPr>
        <w:t>«Сильно кусает котенок-глупыш,</w:t>
      </w:r>
    </w:p>
    <w:p w:rsidR="00040A7F" w:rsidRPr="001979E2" w:rsidRDefault="00040A7F" w:rsidP="00040A7F">
      <w:pPr>
        <w:shd w:val="clear" w:color="auto" w:fill="FFFFFF"/>
        <w:rPr>
          <w:rFonts w:ascii="Calibri" w:hAnsi="Calibri" w:cs="Calibri"/>
          <w:color w:val="000000"/>
        </w:rPr>
      </w:pPr>
      <w:r w:rsidRPr="001979E2">
        <w:rPr>
          <w:color w:val="000000"/>
          <w:sz w:val="28"/>
          <w:szCs w:val="28"/>
        </w:rPr>
        <w:t>Он думает, это не палец, а мышь. (Смена рук.)</w:t>
      </w:r>
    </w:p>
    <w:p w:rsidR="00040A7F" w:rsidRPr="001979E2" w:rsidRDefault="00040A7F" w:rsidP="00040A7F">
      <w:pPr>
        <w:shd w:val="clear" w:color="auto" w:fill="FFFFFF"/>
        <w:rPr>
          <w:rFonts w:ascii="Calibri" w:hAnsi="Calibri" w:cs="Calibri"/>
          <w:color w:val="000000"/>
        </w:rPr>
      </w:pPr>
      <w:r w:rsidRPr="001979E2">
        <w:rPr>
          <w:color w:val="000000"/>
          <w:sz w:val="28"/>
          <w:szCs w:val="28"/>
        </w:rPr>
        <w:t>Но я же играю с тобою, малыш,</w:t>
      </w:r>
    </w:p>
    <w:p w:rsidR="00040A7F" w:rsidRPr="001979E2" w:rsidRDefault="00040A7F" w:rsidP="00040A7F">
      <w:pPr>
        <w:shd w:val="clear" w:color="auto" w:fill="FFFFFF"/>
        <w:rPr>
          <w:rFonts w:ascii="Calibri" w:hAnsi="Calibri" w:cs="Calibri"/>
          <w:color w:val="000000"/>
        </w:rPr>
      </w:pPr>
      <w:r w:rsidRPr="001979E2">
        <w:rPr>
          <w:color w:val="000000"/>
          <w:sz w:val="28"/>
          <w:szCs w:val="28"/>
        </w:rPr>
        <w:t>А будешь кусаться, скажу тебе: «Кыш!».</w:t>
      </w:r>
    </w:p>
    <w:p w:rsidR="00040A7F" w:rsidRPr="001979E2" w:rsidRDefault="00040A7F" w:rsidP="00040A7F">
      <w:pPr>
        <w:shd w:val="clear" w:color="auto" w:fill="FFFFFF"/>
        <w:rPr>
          <w:rFonts w:ascii="Calibri" w:hAnsi="Calibri" w:cs="Calibri"/>
          <w:color w:val="000000"/>
        </w:rPr>
      </w:pPr>
      <w:r w:rsidRPr="001979E2">
        <w:rPr>
          <w:color w:val="000000"/>
          <w:sz w:val="28"/>
          <w:szCs w:val="28"/>
        </w:rPr>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лучики солнышку или листочки репке, морковке, вырезаным из картона и т.д.</w:t>
      </w:r>
    </w:p>
    <w:p w:rsidR="00040A7F" w:rsidRPr="001979E2" w:rsidRDefault="00040A7F" w:rsidP="00040A7F">
      <w:pPr>
        <w:shd w:val="clear" w:color="auto" w:fill="FFFFFF"/>
        <w:rPr>
          <w:rFonts w:ascii="Calibri" w:hAnsi="Calibri" w:cs="Calibri"/>
          <w:color w:val="000000"/>
        </w:rPr>
      </w:pPr>
      <w:r w:rsidRPr="001979E2">
        <w:rPr>
          <w:color w:val="000000"/>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040A7F" w:rsidRPr="001979E2" w:rsidRDefault="00040A7F" w:rsidP="00040A7F">
      <w:pPr>
        <w:shd w:val="clear" w:color="auto" w:fill="FFFFFF"/>
        <w:rPr>
          <w:rFonts w:ascii="Calibri" w:hAnsi="Calibri" w:cs="Calibri"/>
          <w:color w:val="000000"/>
        </w:rPr>
      </w:pPr>
      <w:r w:rsidRPr="001979E2">
        <w:rPr>
          <w:color w:val="000000"/>
          <w:sz w:val="28"/>
          <w:szCs w:val="28"/>
        </w:rPr>
        <w:t>Можно сопровождать работу проговариванием стишка:</w:t>
      </w:r>
    </w:p>
    <w:p w:rsidR="00040A7F" w:rsidRPr="001979E2" w:rsidRDefault="00040A7F" w:rsidP="00040A7F">
      <w:pPr>
        <w:shd w:val="clear" w:color="auto" w:fill="FFFFFF"/>
        <w:rPr>
          <w:rFonts w:ascii="Calibri" w:hAnsi="Calibri" w:cs="Calibri"/>
          <w:color w:val="000000"/>
        </w:rPr>
      </w:pPr>
      <w:r w:rsidRPr="001979E2">
        <w:rPr>
          <w:color w:val="000000"/>
          <w:sz w:val="28"/>
          <w:szCs w:val="28"/>
        </w:rPr>
        <w:t>«Прищеплю прищепки ловко</w:t>
      </w:r>
    </w:p>
    <w:p w:rsidR="00040A7F" w:rsidRPr="001979E2" w:rsidRDefault="00040A7F" w:rsidP="00040A7F">
      <w:pPr>
        <w:shd w:val="clear" w:color="auto" w:fill="FFFFFF"/>
        <w:rPr>
          <w:rFonts w:ascii="Calibri" w:hAnsi="Calibri" w:cs="Calibri"/>
          <w:color w:val="000000"/>
        </w:rPr>
      </w:pPr>
      <w:r w:rsidRPr="001979E2">
        <w:rPr>
          <w:color w:val="000000"/>
          <w:sz w:val="28"/>
          <w:szCs w:val="28"/>
        </w:rPr>
        <w:t>Я на мамину веревку».</w:t>
      </w:r>
    </w:p>
    <w:p w:rsidR="00040A7F" w:rsidRPr="001979E2" w:rsidRDefault="00040A7F" w:rsidP="00040A7F">
      <w:pPr>
        <w:shd w:val="clear" w:color="auto" w:fill="FFFFFF"/>
        <w:jc w:val="center"/>
        <w:rPr>
          <w:rFonts w:ascii="Calibri" w:hAnsi="Calibri" w:cs="Calibri"/>
          <w:color w:val="000000"/>
        </w:rPr>
      </w:pPr>
      <w:r w:rsidRPr="001979E2">
        <w:rPr>
          <w:color w:val="000000"/>
          <w:sz w:val="28"/>
          <w:szCs w:val="28"/>
        </w:rPr>
        <w:t>Игры – шнуровки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Можно использовать как фабричного производства, так и выполненного своими руками.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 xml:space="preserve"> 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извсё тех же цветных журналов, и клеящим карандашом, закреплять их на листе. Игра на вырезание узоров изв несколько раз </w:t>
      </w:r>
      <w:r w:rsidRPr="001979E2">
        <w:rPr>
          <w:color w:val="000000"/>
          <w:sz w:val="28"/>
          <w:szCs w:val="28"/>
        </w:rPr>
        <w:lastRenderedPageBreak/>
        <w:t>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040A7F" w:rsidRPr="001979E2" w:rsidRDefault="00040A7F" w:rsidP="00040A7F">
      <w:pPr>
        <w:shd w:val="clear" w:color="auto" w:fill="FFFFFF"/>
        <w:rPr>
          <w:rFonts w:ascii="Calibri" w:hAnsi="Calibri" w:cs="Calibri"/>
          <w:color w:val="000000"/>
        </w:rPr>
      </w:pPr>
      <w:r w:rsidRPr="001979E2">
        <w:rPr>
          <w:color w:val="000000"/>
          <w:sz w:val="28"/>
          <w:szCs w:val="28"/>
        </w:rPr>
        <w:t>Кусочки пластилина</w:t>
      </w:r>
    </w:p>
    <w:p w:rsidR="00040A7F" w:rsidRPr="001979E2" w:rsidRDefault="00040A7F" w:rsidP="00040A7F">
      <w:pPr>
        <w:shd w:val="clear" w:color="auto" w:fill="FFFFFF"/>
        <w:rPr>
          <w:rFonts w:ascii="Calibri" w:hAnsi="Calibri" w:cs="Calibri"/>
          <w:color w:val="000000"/>
        </w:rPr>
      </w:pPr>
      <w:r w:rsidRPr="001979E2">
        <w:rPr>
          <w:color w:val="000000"/>
          <w:sz w:val="28"/>
          <w:szCs w:val="28"/>
        </w:rPr>
        <w:t>Катает наша Зина,</w:t>
      </w:r>
    </w:p>
    <w:p w:rsidR="00040A7F" w:rsidRPr="001979E2" w:rsidRDefault="00040A7F" w:rsidP="00040A7F">
      <w:pPr>
        <w:shd w:val="clear" w:color="auto" w:fill="FFFFFF"/>
        <w:rPr>
          <w:rFonts w:ascii="Calibri" w:hAnsi="Calibri" w:cs="Calibri"/>
          <w:color w:val="000000"/>
        </w:rPr>
      </w:pPr>
      <w:r w:rsidRPr="001979E2">
        <w:rPr>
          <w:color w:val="000000"/>
          <w:sz w:val="28"/>
          <w:szCs w:val="28"/>
        </w:rPr>
        <w:t>Шарики, колбаски,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И оживают сказки,</w:t>
      </w:r>
    </w:p>
    <w:p w:rsidR="00040A7F" w:rsidRPr="001979E2" w:rsidRDefault="00040A7F" w:rsidP="00040A7F">
      <w:pPr>
        <w:shd w:val="clear" w:color="auto" w:fill="FFFFFF"/>
        <w:rPr>
          <w:rFonts w:ascii="Calibri" w:hAnsi="Calibri" w:cs="Calibri"/>
          <w:color w:val="000000"/>
        </w:rPr>
      </w:pPr>
      <w:r w:rsidRPr="001979E2">
        <w:rPr>
          <w:color w:val="000000"/>
          <w:sz w:val="28"/>
          <w:szCs w:val="28"/>
        </w:rPr>
        <w:t>Пальчики стараются,</w:t>
      </w:r>
    </w:p>
    <w:p w:rsidR="00040A7F" w:rsidRPr="001979E2" w:rsidRDefault="00040A7F" w:rsidP="00040A7F">
      <w:pPr>
        <w:shd w:val="clear" w:color="auto" w:fill="FFFFFF"/>
        <w:rPr>
          <w:rFonts w:ascii="Calibri" w:hAnsi="Calibri" w:cs="Calibri"/>
          <w:color w:val="000000"/>
        </w:rPr>
      </w:pPr>
      <w:r w:rsidRPr="001979E2">
        <w:rPr>
          <w:color w:val="000000"/>
          <w:sz w:val="28"/>
          <w:szCs w:val="28"/>
        </w:rPr>
        <w:t>Лепят, развиваются.</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соль-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      Такие игры способствуют развитию мелкой моторики, процессов ощущения, расслабляют ребенка, снимают эмоциональное напряжение.</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–ра</w:t>
      </w:r>
      <w:r>
        <w:rPr>
          <w:color w:val="000000"/>
          <w:sz w:val="28"/>
          <w:szCs w:val="28"/>
        </w:rPr>
        <w:t>с</w:t>
      </w:r>
      <w:r w:rsidRPr="001979E2">
        <w:rPr>
          <w:color w:val="000000"/>
          <w:sz w:val="28"/>
          <w:szCs w:val="28"/>
        </w:rPr>
        <w:t>крашек, рисование  пальцами на стене в ванной, используя обычные краски.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 xml:space="preserve">Таким образом, благодаря использованию игр и пособий для развития сенсомоторики и выполнению упражнений на развитие зрительного и тактильного восприятия у детей повышается пытливость и любознательность, формируются знания о конкретных сенсорных эталонах, </w:t>
      </w:r>
      <w:r w:rsidRPr="001979E2">
        <w:rPr>
          <w:color w:val="000000"/>
          <w:sz w:val="28"/>
          <w:szCs w:val="28"/>
        </w:rPr>
        <w:lastRenderedPageBreak/>
        <w:t>расширяется словарный запас, приобретаются навыки учебной, игровой, поисковой и экспериментальной деятельности.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Чем больше дети познают, тем богаче их сенсорный опыт, тем легче и проще им будет развивать моторику, и все это позволит легче учиться.</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Большое значение имеют сенсорные игры для развития речи, основная цель которых — дать ребенку новые чувственные ощущения: зрительные, слуховые, тактильные и двигательные, обонятельные и вкусовые.</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Данные игры позволяют установить с ребенком эмоциональный контакт, который позволяет в дальнейшем всесторонне воздействовать на развитие речи.</w:t>
      </w:r>
    </w:p>
    <w:p w:rsidR="00040A7F" w:rsidRPr="001979E2" w:rsidRDefault="00040A7F" w:rsidP="00040A7F">
      <w:pPr>
        <w:shd w:val="clear" w:color="auto" w:fill="FFFFFF"/>
        <w:rPr>
          <w:rFonts w:ascii="Calibri" w:hAnsi="Calibri" w:cs="Calibri"/>
          <w:color w:val="000000"/>
        </w:rPr>
      </w:pPr>
      <w:r>
        <w:rPr>
          <w:color w:val="000000"/>
          <w:sz w:val="28"/>
          <w:szCs w:val="28"/>
        </w:rPr>
        <w:t xml:space="preserve">                                                          </w:t>
      </w:r>
      <w:r w:rsidRPr="001979E2">
        <w:rPr>
          <w:color w:val="000000"/>
          <w:sz w:val="28"/>
          <w:szCs w:val="28"/>
        </w:rPr>
        <w:t>Игры с красками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Для проведения игры потребуются: акварельные краски, кисточки, пять прозрачных пластиковых стаканов (в дальнейшем количество стаканов может быть любым). Стаканы расставляются в ряд на столе и наполняются водой, затем в них поочередно разводятся краски разных цветов. Обычно ребенок завороженно следит за тем, как «облачко» краски постепенно растворяется в воде. Можно разнообразить эффект и в следующем стакане развести краску быстро, помешивая кисточкой, — ребенок своей реакцией даст вам понять, какой из способов ему больше нравится. В этой игре ребенок довольно быстро может проявить желание более активно участвовать в происходящем — начинает «заказывать» следующую краску или выхватывает кисточку и принимается действовать самостоятельно.</w:t>
      </w:r>
    </w:p>
    <w:p w:rsidR="00040A7F" w:rsidRDefault="00040A7F" w:rsidP="00040A7F">
      <w:pPr>
        <w:shd w:val="clear" w:color="auto" w:fill="FFFFFF"/>
        <w:rPr>
          <w:color w:val="000000"/>
          <w:sz w:val="28"/>
          <w:szCs w:val="28"/>
        </w:rPr>
      </w:pPr>
      <w:r>
        <w:rPr>
          <w:color w:val="000000"/>
          <w:sz w:val="28"/>
          <w:szCs w:val="28"/>
        </w:rPr>
        <w:t xml:space="preserve">                                                     </w:t>
      </w:r>
    </w:p>
    <w:p w:rsidR="00040A7F" w:rsidRPr="001979E2" w:rsidRDefault="00040A7F" w:rsidP="00040A7F">
      <w:pPr>
        <w:shd w:val="clear" w:color="auto" w:fill="FFFFFF"/>
        <w:rPr>
          <w:rFonts w:ascii="Calibri" w:hAnsi="Calibri" w:cs="Calibri"/>
          <w:color w:val="000000"/>
        </w:rPr>
      </w:pPr>
      <w:r>
        <w:rPr>
          <w:color w:val="000000"/>
          <w:sz w:val="28"/>
          <w:szCs w:val="28"/>
        </w:rPr>
        <w:t xml:space="preserve">                                                          </w:t>
      </w:r>
      <w:r w:rsidRPr="001979E2">
        <w:rPr>
          <w:color w:val="000000"/>
          <w:sz w:val="28"/>
          <w:szCs w:val="28"/>
        </w:rPr>
        <w:t>Игры с водой</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Возня с водой, переливание и брызгание особенно любимы детьми. К тому же игры с водой имеют и терапевтический эффект. Чтобы ребенку было удобнее достать до крана, придвиньте к раковине стул. Достаньте приготовленные заранее небольшие пластиковые бутылки и пузырьки — наполняйте их водой из-под крана.  Можно переливать воду из одной посуды в другую, сделать «фонтан», подставив под струю воды ложку либо пузырек с узким горлышком — обычно такой эффект приводит детей в восторг. Наполнив водой таз, организуйте игру в «бассейн», в котором плавают игрушки. Наполненный водой таз теперь станет «озером», в котором плавают рыбки или уточки.</w:t>
      </w:r>
    </w:p>
    <w:p w:rsidR="00040A7F" w:rsidRPr="001979E2" w:rsidRDefault="00040A7F" w:rsidP="00040A7F">
      <w:pPr>
        <w:shd w:val="clear" w:color="auto" w:fill="FFFFFF"/>
        <w:rPr>
          <w:rFonts w:ascii="Calibri" w:hAnsi="Calibri" w:cs="Calibri"/>
          <w:color w:val="000000"/>
        </w:rPr>
      </w:pPr>
      <w:r>
        <w:rPr>
          <w:color w:val="000000"/>
          <w:sz w:val="28"/>
          <w:szCs w:val="28"/>
        </w:rPr>
        <w:t xml:space="preserve">                                                 </w:t>
      </w:r>
      <w:r w:rsidRPr="001979E2">
        <w:rPr>
          <w:color w:val="000000"/>
          <w:sz w:val="28"/>
          <w:szCs w:val="28"/>
        </w:rPr>
        <w:t>Игры с мыльными пузырями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Детям нравится наблюдать за кружением в воздухе мыльных пузырей. Чтобы вызвать у ребенка интерес к самостоятельному выдуванию пузырей, предложите ему разнообразные трубочки — например, трубочку для коктейля, или сверните и склейте из плотной бумаги толстую трубку для получения большого пузыря</w:t>
      </w:r>
    </w:p>
    <w:p w:rsidR="00040A7F" w:rsidRPr="001979E2" w:rsidRDefault="00040A7F" w:rsidP="00040A7F">
      <w:pPr>
        <w:shd w:val="clear" w:color="auto" w:fill="FFFFFF"/>
        <w:rPr>
          <w:rFonts w:ascii="Calibri" w:hAnsi="Calibri" w:cs="Calibri"/>
          <w:color w:val="000000"/>
        </w:rPr>
      </w:pPr>
      <w:r>
        <w:rPr>
          <w:color w:val="000000"/>
          <w:sz w:val="28"/>
          <w:szCs w:val="28"/>
        </w:rPr>
        <w:t xml:space="preserve">                                                          </w:t>
      </w:r>
    </w:p>
    <w:p w:rsidR="00040A7F" w:rsidRDefault="00040A7F" w:rsidP="00040A7F">
      <w:pPr>
        <w:shd w:val="clear" w:color="auto" w:fill="FFFFFF"/>
        <w:rPr>
          <w:color w:val="000000"/>
          <w:sz w:val="28"/>
          <w:szCs w:val="28"/>
        </w:rPr>
      </w:pPr>
      <w:r>
        <w:rPr>
          <w:color w:val="000000"/>
          <w:sz w:val="28"/>
          <w:szCs w:val="28"/>
        </w:rPr>
        <w:t xml:space="preserve">                                                  </w:t>
      </w:r>
    </w:p>
    <w:p w:rsidR="00040A7F" w:rsidRDefault="00040A7F" w:rsidP="00040A7F">
      <w:pPr>
        <w:shd w:val="clear" w:color="auto" w:fill="FFFFFF"/>
        <w:rPr>
          <w:color w:val="000000"/>
          <w:sz w:val="28"/>
          <w:szCs w:val="28"/>
        </w:rPr>
      </w:pPr>
    </w:p>
    <w:p w:rsidR="00040A7F" w:rsidRDefault="00040A7F" w:rsidP="00040A7F">
      <w:pPr>
        <w:shd w:val="clear" w:color="auto" w:fill="FFFFFF"/>
        <w:rPr>
          <w:color w:val="000000"/>
          <w:sz w:val="28"/>
          <w:szCs w:val="28"/>
        </w:rPr>
      </w:pPr>
    </w:p>
    <w:p w:rsidR="00040A7F" w:rsidRPr="001979E2" w:rsidRDefault="00040A7F" w:rsidP="00040A7F">
      <w:pPr>
        <w:shd w:val="clear" w:color="auto" w:fill="FFFFFF"/>
        <w:ind w:firstLine="851"/>
        <w:jc w:val="center"/>
        <w:rPr>
          <w:rFonts w:ascii="Calibri" w:hAnsi="Calibri" w:cs="Calibri"/>
          <w:b/>
          <w:color w:val="000000"/>
        </w:rPr>
      </w:pPr>
      <w:r w:rsidRPr="00E20ACE">
        <w:rPr>
          <w:b/>
          <w:color w:val="000000"/>
          <w:sz w:val="28"/>
          <w:szCs w:val="28"/>
        </w:rPr>
        <w:lastRenderedPageBreak/>
        <w:t>Памятка для родителей</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Детям дошкольного возраста для развития мелкой моторики необходимо предлагать:</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Упражнения с массажным шариком (из су-джок терапии), грецкими орехами, карандашами, ручками, фломастерами.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«Танцуйте» пальцами и хлопайте в ладоши тихо и громко, в разном темпе.</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Используйте с  детьми различные виды мозаики, конструкторы (железные, деревянные, пластмассовые), игры с мелкими деталями, счетными палочками.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Организуйте игры с пластилином, тестом.</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Попробуйте технику рисования пальцами. Можно добавить в краски соль или песок для эффекта массажа.</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Используйте цветные клубочки ниток для перематывания, веревочки различной толщины и длины для завязывания и развязывания.</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Включите в игры разнообразный природный материал (палочки, веточки, шишки, скорлупки, початки и т.д.).</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Занимайтесь с детьми нанизыванием бусин, учите расстегивать и застегивать пуговицы, кнопки, крючки, молнии.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Давайте детям лущить горох и чистить арахис.</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Запускайте пальцами мелкие волчки.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Складывайте матрешку, играйте с различными вкладышами.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Режьте ножницами.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Дорогие Родители!</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Вызывайте положительные эмоции у ребенка!</w:t>
      </w:r>
    </w:p>
    <w:p w:rsidR="00040A7F" w:rsidRPr="001979E2" w:rsidRDefault="00040A7F" w:rsidP="00040A7F">
      <w:pPr>
        <w:shd w:val="clear" w:color="auto" w:fill="FFFFFF"/>
        <w:ind w:firstLine="851"/>
        <w:rPr>
          <w:rFonts w:ascii="Calibri" w:hAnsi="Calibri" w:cs="Calibri"/>
          <w:color w:val="000000"/>
        </w:rPr>
      </w:pPr>
      <w:r w:rsidRPr="001979E2">
        <w:rPr>
          <w:color w:val="000000"/>
          <w:sz w:val="28"/>
          <w:szCs w:val="28"/>
        </w:rPr>
        <w:t>Употребляйте слова и фразы, несущие оптимистическую окрашенность, например: «Как интересно!», «Вот, здорово!», «Давай помогу!», «Красота!» и т.д.</w:t>
      </w:r>
    </w:p>
    <w:p w:rsidR="00040A7F" w:rsidRDefault="00040A7F" w:rsidP="00040A7F">
      <w:pPr>
        <w:shd w:val="clear" w:color="auto" w:fill="FFFFFF"/>
        <w:ind w:firstLine="851"/>
        <w:rPr>
          <w:color w:val="000000"/>
          <w:sz w:val="28"/>
          <w:szCs w:val="28"/>
        </w:rPr>
      </w:pPr>
      <w:r w:rsidRPr="001979E2">
        <w:rPr>
          <w:color w:val="000000"/>
          <w:sz w:val="28"/>
          <w:szCs w:val="28"/>
        </w:rPr>
        <w:t>Помните, что бы вы не создавали</w:t>
      </w:r>
      <w:r>
        <w:rPr>
          <w:color w:val="000000"/>
          <w:sz w:val="28"/>
          <w:szCs w:val="28"/>
        </w:rPr>
        <w:t>,</w:t>
      </w:r>
      <w:r w:rsidRPr="001979E2">
        <w:rPr>
          <w:color w:val="000000"/>
          <w:sz w:val="28"/>
          <w:szCs w:val="28"/>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040A7F" w:rsidRDefault="00040A7F" w:rsidP="00040A7F">
      <w:pPr>
        <w:shd w:val="clear" w:color="auto" w:fill="FFFFFF"/>
        <w:ind w:firstLine="851"/>
        <w:rPr>
          <w:rFonts w:ascii="Calibri" w:hAnsi="Calibri" w:cs="Calibri"/>
          <w:color w:val="000000"/>
        </w:rPr>
      </w:pPr>
    </w:p>
    <w:p w:rsidR="00040A7F" w:rsidRDefault="00040A7F" w:rsidP="00040A7F">
      <w:pPr>
        <w:shd w:val="clear" w:color="auto" w:fill="FFFFFF"/>
        <w:rPr>
          <w:rFonts w:ascii="Calibri" w:hAnsi="Calibri" w:cs="Calibri"/>
          <w:color w:val="000000"/>
        </w:rPr>
      </w:pPr>
    </w:p>
    <w:p w:rsidR="00040A7F" w:rsidRPr="001979E2" w:rsidRDefault="00040A7F" w:rsidP="00040A7F">
      <w:pPr>
        <w:shd w:val="clear" w:color="auto" w:fill="FFFFFF"/>
        <w:rPr>
          <w:rFonts w:ascii="Calibri" w:hAnsi="Calibri" w:cs="Calibri"/>
          <w:color w:val="000000"/>
        </w:rPr>
      </w:pPr>
      <w:r>
        <w:rPr>
          <w:rFonts w:ascii="Calibri" w:hAnsi="Calibri" w:cs="Calibri"/>
          <w:color w:val="000000"/>
        </w:rPr>
        <w:t xml:space="preserve">   </w:t>
      </w:r>
    </w:p>
    <w:p w:rsidR="00040A7F" w:rsidRPr="001979E2" w:rsidRDefault="00040A7F" w:rsidP="00040A7F">
      <w:pPr>
        <w:shd w:val="clear" w:color="auto" w:fill="FFFFFF"/>
        <w:rPr>
          <w:rFonts w:ascii="Calibri" w:hAnsi="Calibri" w:cs="Calibri"/>
          <w:color w:val="000000"/>
        </w:rPr>
      </w:pPr>
      <w:r>
        <w:rPr>
          <w:color w:val="000000"/>
          <w:sz w:val="28"/>
          <w:szCs w:val="28"/>
        </w:rPr>
        <w:t xml:space="preserve">      </w:t>
      </w:r>
      <w:r w:rsidRPr="001979E2">
        <w:rPr>
          <w:color w:val="000000"/>
          <w:sz w:val="28"/>
          <w:szCs w:val="28"/>
        </w:rPr>
        <w:t>Литература:</w:t>
      </w:r>
    </w:p>
    <w:p w:rsidR="00040A7F" w:rsidRPr="001979E2" w:rsidRDefault="00040A7F" w:rsidP="00040A7F">
      <w:pPr>
        <w:shd w:val="clear" w:color="auto" w:fill="FFFFFF"/>
        <w:rPr>
          <w:rFonts w:ascii="Calibri" w:hAnsi="Calibri" w:cs="Calibri"/>
          <w:color w:val="000000"/>
        </w:rPr>
      </w:pPr>
      <w:r>
        <w:rPr>
          <w:color w:val="000000"/>
          <w:sz w:val="28"/>
          <w:szCs w:val="28"/>
        </w:rPr>
        <w:t>1.</w:t>
      </w:r>
      <w:r w:rsidRPr="001979E2">
        <w:rPr>
          <w:color w:val="000000"/>
          <w:sz w:val="28"/>
          <w:szCs w:val="28"/>
        </w:rPr>
        <w:t>Башаева Т.В. Развитие восприятия у детей. Форма, цвет, звук: популярное пособие для родителей и педагогов. Ярославль. «Академия развития»., 1997.</w:t>
      </w:r>
    </w:p>
    <w:p w:rsidR="00040A7F" w:rsidRPr="001979E2" w:rsidRDefault="00040A7F" w:rsidP="00040A7F">
      <w:pPr>
        <w:shd w:val="clear" w:color="auto" w:fill="FFFFFF"/>
        <w:rPr>
          <w:rFonts w:ascii="Calibri" w:hAnsi="Calibri" w:cs="Calibri"/>
          <w:color w:val="000000"/>
        </w:rPr>
      </w:pPr>
      <w:r>
        <w:rPr>
          <w:color w:val="000000"/>
          <w:sz w:val="28"/>
          <w:szCs w:val="28"/>
        </w:rPr>
        <w:t>2.</w:t>
      </w:r>
      <w:r w:rsidRPr="001979E2">
        <w:rPr>
          <w:color w:val="000000"/>
          <w:sz w:val="28"/>
          <w:szCs w:val="28"/>
        </w:rPr>
        <w:t>Гаврина С.Е., Кутявина Н.Л., Топоркова И.Г., Щербинина С.В. Развиваем руки – чтоб учиться и писать, и красиво рисовать. Популярное пособие для родителей и педагогов. Ярославль. «Академия развития»., 1997.</w:t>
      </w:r>
    </w:p>
    <w:p w:rsidR="00040A7F" w:rsidRPr="001979E2" w:rsidRDefault="00040A7F" w:rsidP="00040A7F">
      <w:pPr>
        <w:shd w:val="clear" w:color="auto" w:fill="FFFFFF"/>
        <w:rPr>
          <w:rFonts w:ascii="Calibri" w:hAnsi="Calibri" w:cs="Calibri"/>
          <w:color w:val="000000"/>
        </w:rPr>
      </w:pPr>
      <w:r>
        <w:rPr>
          <w:color w:val="000000"/>
          <w:sz w:val="28"/>
          <w:szCs w:val="28"/>
        </w:rPr>
        <w:t>3.</w:t>
      </w:r>
      <w:r w:rsidRPr="001979E2">
        <w:rPr>
          <w:color w:val="000000"/>
          <w:sz w:val="28"/>
          <w:szCs w:val="28"/>
        </w:rPr>
        <w:t>Громова О.Н., Прокопенко Т.А. Игры – забавы по развитию мелкой моторики у детей. М., Гном и Д, 2001.</w:t>
      </w:r>
    </w:p>
    <w:p w:rsidR="00040A7F" w:rsidRPr="00A132AD" w:rsidRDefault="00040A7F" w:rsidP="00040A7F">
      <w:pPr>
        <w:shd w:val="clear" w:color="auto" w:fill="FFFFFF"/>
        <w:rPr>
          <w:rFonts w:ascii="Calibri" w:hAnsi="Calibri" w:cs="Calibri"/>
          <w:color w:val="000000"/>
        </w:rPr>
      </w:pPr>
      <w:r>
        <w:rPr>
          <w:color w:val="000000"/>
          <w:sz w:val="28"/>
          <w:szCs w:val="28"/>
        </w:rPr>
        <w:t>4.</w:t>
      </w:r>
      <w:r w:rsidRPr="001979E2">
        <w:rPr>
          <w:color w:val="000000"/>
          <w:sz w:val="28"/>
          <w:szCs w:val="28"/>
        </w:rPr>
        <w:t>Н.В.Рыжова Развитие речи в детском саду. Ярославль. «Академия развития»., 2007</w:t>
      </w:r>
    </w:p>
    <w:p w:rsidR="00040A7F" w:rsidRDefault="00040A7F" w:rsidP="00040A7F"/>
    <w:p w:rsidR="00AA2DD9" w:rsidRDefault="00AA2DD9">
      <w:bookmarkStart w:id="0" w:name="_GoBack"/>
      <w:bookmarkEnd w:id="0"/>
    </w:p>
    <w:sectPr w:rsidR="00AA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52"/>
    <w:rsid w:val="00040A7F"/>
    <w:rsid w:val="00863C52"/>
    <w:rsid w:val="00AA2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3028</Words>
  <Characters>17262</Characters>
  <Application>Microsoft Office Word</Application>
  <DocSecurity>0</DocSecurity>
  <Lines>143</Lines>
  <Paragraphs>40</Paragraphs>
  <ScaleCrop>false</ScaleCrop>
  <Company>SPecialiST RePack</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2018-01-24T22:17:00Z</dcterms:created>
  <dcterms:modified xsi:type="dcterms:W3CDTF">2018-01-24T22:17:00Z</dcterms:modified>
</cp:coreProperties>
</file>