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9F1A54" w:rsidRPr="009F1A54" w:rsidRDefault="009F1A54" w:rsidP="009F1A54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9F1A54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9F1A54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9F1A54">
        <w:rPr>
          <w:rFonts w:ascii="Times New Roman" w:eastAsia="Times New Roman" w:hAnsi="Times New Roman" w:cs="Arial"/>
          <w:i/>
          <w:sz w:val="56"/>
          <w:szCs w:val="56"/>
        </w:rPr>
        <w:t>Прыжки на двух ногах</w:t>
      </w:r>
      <w:r w:rsidRPr="009F1A54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9F1A54" w:rsidRPr="009F1A54" w:rsidRDefault="009F1A54" w:rsidP="009F1A54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9F1A54">
        <w:rPr>
          <w:rFonts w:ascii="Times New Roman" w:eastAsia="Times New Roman" w:hAnsi="Times New Roman" w:cs="Arial"/>
          <w:sz w:val="26"/>
          <w:szCs w:val="26"/>
        </w:rPr>
        <w:t xml:space="preserve"> (для детей средней  группы) </w:t>
      </w:r>
    </w:p>
    <w:p w:rsidR="009F1A54" w:rsidRPr="009F1A54" w:rsidRDefault="009F1A54" w:rsidP="009F1A54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52" w:lineRule="auto"/>
        <w:rPr>
          <w:rFonts w:ascii="Calibri" w:eastAsia="Malgun Gothic" w:hAnsi="Calibri" w:cs="Arial"/>
        </w:rPr>
      </w:pPr>
    </w:p>
    <w:p w:rsidR="009F1A54" w:rsidRPr="009F1A54" w:rsidRDefault="009F1A54" w:rsidP="009F1A54">
      <w:pPr>
        <w:spacing w:line="252" w:lineRule="auto"/>
        <w:rPr>
          <w:rFonts w:ascii="Calibri" w:eastAsia="Malgun Gothic" w:hAnsi="Calibri" w:cs="Arial"/>
        </w:rPr>
      </w:pPr>
    </w:p>
    <w:p w:rsidR="009F1A54" w:rsidRPr="009F1A54" w:rsidRDefault="009F1A54" w:rsidP="009F1A54">
      <w:pPr>
        <w:spacing w:after="0" w:line="240" w:lineRule="auto"/>
        <w:rPr>
          <w:rFonts w:ascii="Calibri" w:eastAsia="Malgun Gothic" w:hAnsi="Calibri" w:cs="Arial"/>
        </w:rPr>
      </w:pPr>
      <w:r w:rsidRPr="009F1A54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9F1A54" w:rsidRPr="009F1A54" w:rsidRDefault="009F1A54" w:rsidP="009F1A54">
      <w:pPr>
        <w:spacing w:after="0" w:line="240" w:lineRule="auto"/>
        <w:rPr>
          <w:rFonts w:ascii="Calibri" w:eastAsia="Malgun Gothic" w:hAnsi="Calibri" w:cs="Arial"/>
        </w:rPr>
      </w:pPr>
    </w:p>
    <w:p w:rsidR="009F1A54" w:rsidRPr="009F1A54" w:rsidRDefault="009F1A54" w:rsidP="009F1A54">
      <w:pPr>
        <w:spacing w:after="0" w:line="240" w:lineRule="auto"/>
        <w:rPr>
          <w:rFonts w:ascii="Calibri" w:eastAsia="Malgun Gothic" w:hAnsi="Calibri" w:cs="Arial"/>
        </w:rPr>
      </w:pPr>
      <w:r w:rsidRPr="009F1A54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9F1A54" w:rsidRPr="009F1A54" w:rsidRDefault="009F1A54" w:rsidP="009F1A54">
      <w:pPr>
        <w:spacing w:after="0" w:line="240" w:lineRule="auto"/>
        <w:rPr>
          <w:rFonts w:ascii="Calibri" w:eastAsia="Malgun Gothic" w:hAnsi="Calibri" w:cs="Arial"/>
        </w:rPr>
      </w:pPr>
      <w:r w:rsidRPr="009F1A54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9F1A54" w:rsidRPr="009F1A54" w:rsidRDefault="009F1A54" w:rsidP="009F1A54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9F1A54">
        <w:rPr>
          <w:rFonts w:ascii="Times New Roman" w:eastAsia="Malgun Gothic" w:hAnsi="Times New Roman" w:cs="Times New Roman"/>
        </w:rPr>
        <w:t>Выполнила инструктор</w:t>
      </w:r>
    </w:p>
    <w:p w:rsidR="009F1A54" w:rsidRPr="009F1A54" w:rsidRDefault="009F1A54" w:rsidP="009F1A54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9F1A54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9F1A54" w:rsidRPr="009F1A54" w:rsidRDefault="009F1A54" w:rsidP="009F1A54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9F1A54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9F1A54">
        <w:rPr>
          <w:rFonts w:ascii="Calibri" w:eastAsia="Malgun Gothic" w:hAnsi="Calibri" w:cs="Arial"/>
        </w:rPr>
        <w:t xml:space="preserve"> </w:t>
      </w:r>
    </w:p>
    <w:p w:rsidR="009F1A54" w:rsidRPr="009F1A54" w:rsidRDefault="009F1A54" w:rsidP="009F1A54">
      <w:pPr>
        <w:spacing w:after="0" w:line="240" w:lineRule="auto"/>
        <w:rPr>
          <w:rFonts w:ascii="Calibri" w:eastAsia="Malgun Gothic" w:hAnsi="Calibri" w:cs="Arial"/>
        </w:rPr>
      </w:pPr>
    </w:p>
    <w:p w:rsidR="009F1A54" w:rsidRPr="009F1A54" w:rsidRDefault="009F1A54" w:rsidP="009F1A54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9F1A54" w:rsidRPr="009F1A54" w:rsidRDefault="009F1A54" w:rsidP="009F1A54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F1A54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p w:rsidR="009F1A54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9F1A54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Ц</w:t>
      </w:r>
      <w:r>
        <w:rPr>
          <w:rFonts w:ascii="Times New Roman" w:eastAsia="Times New Roman" w:hAnsi="Times New Roman"/>
          <w:sz w:val="26"/>
          <w:szCs w:val="26"/>
        </w:rPr>
        <w:t xml:space="preserve">ель: </w:t>
      </w:r>
      <w:r>
        <w:rPr>
          <w:rFonts w:ascii="Times New Roman" w:eastAsia="Times New Roman" w:hAnsi="Times New Roman"/>
          <w:sz w:val="26"/>
          <w:szCs w:val="26"/>
        </w:rPr>
        <w:t>Совершенствование умений при выполнении прыжка из обруча в обруч.</w:t>
      </w:r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и беге  в рассыпную.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координацию движений при выполнении упражнений с использованием обруча, меткость, быстроту, укреплять мышцы стопы с целью предупреждения плоскостопия, развивать дыхательную систему. 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/>
          <w:sz w:val="26"/>
          <w:szCs w:val="26"/>
        </w:rPr>
        <w:t>Закрепить сохранять устойчивое равновесие при ходьбе на ограниченной площадке, содействовать развитию координации, силы.</w:t>
      </w:r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обручи, косички,доска,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Georgia"/>
          <w:sz w:val="26"/>
          <w:szCs w:val="26"/>
        </w:rPr>
        <w:t>Ходьба в колонне по одному; на сигн</w:t>
      </w:r>
      <w:r>
        <w:rPr>
          <w:rFonts w:ascii="Times New Roman" w:eastAsia="Times New Roman" w:hAnsi="Times New Roman" w:cs="Georgia"/>
          <w:sz w:val="26"/>
          <w:szCs w:val="26"/>
        </w:rPr>
        <w:t>ал воспитателя: «Аист!» - остановиться и встать на одной ноге, руки в стороны; на сигнал: «Лягушки!» - присесть, руки положить на колени. Ходьба и бег врассыпную.</w:t>
      </w:r>
    </w:p>
    <w:p w:rsidR="00F55CD7" w:rsidRDefault="009F1A54">
      <w:pPr>
        <w:pStyle w:val="a3"/>
        <w:jc w:val="both"/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с косичкой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- стойка ноги на ширине ступни, кос</w:t>
      </w:r>
      <w:r>
        <w:rPr>
          <w:rFonts w:ascii="Times New Roman" w:eastAsia="Times New Roman" w:hAnsi="Times New Roman"/>
          <w:sz w:val="26"/>
          <w:szCs w:val="26"/>
        </w:rPr>
        <w:t>ичка вниз. Поднять косичку на грудь; вверх, на грудь, вернуться в исходное положение (4-5 раз).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- стойка ноги на ширине плеч, косичка вниз. Косичку вверх, наклон вправо (влево), выпрямиться, вернуться в исходное положение (5 раз).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И. п. - </w:t>
      </w:r>
      <w:r>
        <w:rPr>
          <w:rFonts w:ascii="Times New Roman" w:eastAsia="Times New Roman" w:hAnsi="Times New Roman"/>
          <w:sz w:val="26"/>
          <w:szCs w:val="26"/>
        </w:rPr>
        <w:t>стойка ноги на ширине ступни, косичка вниз. Косичку вверх, согнуть правую (левую) ногу в колене и коснуться ее косичкой, опустить ногу, косичку вверх; вернуться в исходное положение (5 раз). 4. И. п. - сидя, ноги врозь, косичка на грудь. Косичку вверх, нак</w:t>
      </w:r>
      <w:r>
        <w:rPr>
          <w:rFonts w:ascii="Times New Roman" w:eastAsia="Times New Roman" w:hAnsi="Times New Roman"/>
          <w:sz w:val="26"/>
          <w:szCs w:val="26"/>
        </w:rPr>
        <w:t>лон вперед, коснуться косичкой носка правой (левой) ноги; поднять косичку, опустить, вернуться в исходное положение (5 раз).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Georgia"/>
          <w:sz w:val="26"/>
          <w:szCs w:val="26"/>
        </w:rPr>
        <w:t xml:space="preserve">5. И. п. - стойка ноги слегка расставлены, боком к косичке, лежащей на полу, руки произвольно. Прыжки на двух ногах вдоль косички, </w:t>
      </w:r>
      <w:r>
        <w:rPr>
          <w:rFonts w:ascii="Times New Roman" w:eastAsia="Times New Roman" w:hAnsi="Times New Roman" w:cs="Georgia"/>
          <w:sz w:val="26"/>
          <w:szCs w:val="26"/>
        </w:rPr>
        <w:t>огибая ее. Небольшая пауза, повторение задания.</w:t>
      </w:r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Pr="009F1A54" w:rsidRDefault="009F1A54" w:rsidP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Равновесие - ходьба по доске, лежащей на полу, приставляя пятку одной ноги к носку другой, руки на пояс (2-3 раза).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Прыжки на двух ногах из обруча в обруч (5-6 плоских обручей;</w:t>
      </w:r>
      <w:r>
        <w:rPr>
          <w:rFonts w:ascii="Times New Roman" w:eastAsia="Times New Roman" w:hAnsi="Times New Roman"/>
          <w:sz w:val="26"/>
          <w:szCs w:val="26"/>
        </w:rPr>
        <w:t xml:space="preserve"> можно вьложить круги из косичек: к одному концу пришита пуговица, к другому петелька) (2-3 раза).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одной стороне зала лежат на полу две доски (встык); на другой стороне зала лежат в шахматном порядке обручи на расстоянии 0,5 м один от другого. Дети в ко</w:t>
      </w:r>
      <w:r>
        <w:rPr>
          <w:rFonts w:ascii="Times New Roman" w:eastAsia="Times New Roman" w:hAnsi="Times New Roman"/>
          <w:sz w:val="26"/>
          <w:szCs w:val="26"/>
        </w:rPr>
        <w:t>лонне по одному выполняют упражнение в равновесии, а затем задание в прыжках на двух ногах.</w:t>
      </w:r>
    </w:p>
    <w:p w:rsidR="00F55CD7" w:rsidRDefault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Подвижная игра «Птички и кошка» </w:t>
      </w:r>
    </w:p>
    <w:p w:rsidR="00F55CD7" w:rsidRDefault="009F1A54" w:rsidP="009F1A54">
      <w:pPr>
        <w:spacing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 w:cs="OpenSans"/>
          <w:sz w:val="26"/>
          <w:szCs w:val="26"/>
        </w:rPr>
        <w:t>В большом кругу сидит «кошка», за кругом - «птички». «Кошка» засыпает, а «птички» впрыгивают в круг и летают там, присаживаются, кл</w:t>
      </w:r>
      <w:r>
        <w:rPr>
          <w:rFonts w:ascii="Times New Roman" w:eastAsia="Times New Roman" w:hAnsi="Times New Roman" w:cs="OpenSans"/>
          <w:sz w:val="26"/>
          <w:szCs w:val="26"/>
        </w:rPr>
        <w:t xml:space="preserve">юют зерна. «Кошка» просыпается и начинает ловить «птиц», а они убегают за круг. Пойманных «птичек» «кошка» отводит в середину круга. </w:t>
      </w:r>
      <w:r>
        <w:rPr>
          <w:rFonts w:ascii="Times New Roman" w:eastAsia="Times New Roman" w:hAnsi="Times New Roman" w:cs="OpenSans"/>
          <w:sz w:val="26"/>
          <w:szCs w:val="26"/>
        </w:rPr>
        <w:t>Инструктор</w:t>
      </w:r>
      <w:r>
        <w:rPr>
          <w:rFonts w:ascii="Times New Roman" w:eastAsia="Times New Roman" w:hAnsi="Times New Roman" w:cs="OpenSans"/>
          <w:sz w:val="26"/>
          <w:szCs w:val="26"/>
        </w:rPr>
        <w:t xml:space="preserve"> подсчитывает, сколько их.</w:t>
      </w: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Подвижная логоритмика  Железнова - Лимпопо(обезьянки)</w:t>
      </w:r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hyperlink r:id="rId5" w:history="1">
        <w:r>
          <w:rPr>
            <w:rStyle w:val="a4"/>
            <w:rFonts w:ascii="Times New Roman" w:eastAsia="Times New Roman" w:hAnsi="Times New Roman"/>
            <w:sz w:val="26"/>
            <w:szCs w:val="26"/>
          </w:rPr>
          <w:t>https://youtu.be/faSPOxRVmK</w:t>
        </w:r>
      </w:hyperlink>
    </w:p>
    <w:p w:rsidR="00F55CD7" w:rsidRDefault="00F55CD7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55CD7" w:rsidRDefault="009F1A54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 w:cs="Georgia"/>
          <w:sz w:val="26"/>
          <w:szCs w:val="26"/>
        </w:rPr>
        <w:t>Х</w:t>
      </w:r>
      <w:proofErr w:type="gramEnd"/>
      <w:r>
        <w:rPr>
          <w:rFonts w:ascii="Times New Roman" w:eastAsia="Times New Roman" w:hAnsi="Times New Roman" w:cs="Georgia"/>
          <w:sz w:val="26"/>
          <w:szCs w:val="26"/>
        </w:rPr>
        <w:t>одьба в колонне по одному</w:t>
      </w:r>
      <w:r>
        <w:rPr>
          <w:rFonts w:ascii="Times New Roman" w:eastAsia="Times New Roman" w:hAnsi="Times New Roman" w:cs="Georgia"/>
          <w:sz w:val="26"/>
          <w:szCs w:val="26"/>
        </w:rPr>
        <w:t>.</w:t>
      </w:r>
      <w:bookmarkStart w:id="0" w:name="_GoBack"/>
      <w:bookmarkEnd w:id="0"/>
    </w:p>
    <w:sectPr w:rsidR="00F55CD7" w:rsidSect="009F1A54">
      <w:pgSz w:w="11906" w:h="16838"/>
      <w:pgMar w:top="567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</w:font>
  <w:font w:name="Georgia">
    <w:panose1 w:val="02040502050405020303"/>
    <w:charset w:val="00"/>
    <w:family w:val="auto"/>
    <w:pitch w:val="default"/>
    <w:sig w:usb0="00000287" w:usb1="00000001" w:usb2="00000001" w:usb3="00000001" w:csb0="2000009F" w:csb1="00000001"/>
  </w:font>
  <w:font w:name="Open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7"/>
    <w:rsid w:val="009F1A54"/>
    <w:rsid w:val="00F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Hyperlink"/>
    <w:basedOn w:val="a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aSPOxRV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2020-04-28T09:05:00Z</dcterms:modified>
  <cp:version>0900.0100.01</cp:version>
</cp:coreProperties>
</file>