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7" w:rsidRDefault="00396931" w:rsidP="00396931">
      <w:pPr>
        <w:shd w:val="clear" w:color="auto" w:fill="FFFFFF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4148A7" w:rsidRDefault="004148A7" w:rsidP="00396931">
      <w:pPr>
        <w:shd w:val="clear" w:color="auto" w:fill="FFFFFF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CF8" w:rsidRPr="00C75CF8" w:rsidRDefault="00396931" w:rsidP="00396931">
      <w:pPr>
        <w:shd w:val="clear" w:color="auto" w:fill="FFFFFF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</w:t>
      </w:r>
      <w:r w:rsidR="00C75CF8" w:rsidRPr="00C75C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дошкольное образовательное учреждение «Детский сад №40»</w:t>
      </w:r>
    </w:p>
    <w:p w:rsidR="00C75CF8" w:rsidRDefault="00C75CF8" w:rsidP="00C75C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</w:p>
    <w:p w:rsidR="00C75CF8" w:rsidRPr="00077D81" w:rsidRDefault="00C75CF8" w:rsidP="00C75C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 </w:t>
      </w:r>
      <w:r w:rsidR="0039693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</w:t>
      </w:r>
      <w:r w:rsidR="0058410D" w:rsidRPr="0065454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Консультация для родителей</w:t>
      </w:r>
      <w:r w:rsidR="0039693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:</w:t>
      </w:r>
    </w:p>
    <w:p w:rsidR="00C75CF8" w:rsidRDefault="00C75CF8" w:rsidP="00C75CF8">
      <w:pPr>
        <w:shd w:val="clear" w:color="auto" w:fill="FFFFFF"/>
        <w:spacing w:after="0" w:line="240" w:lineRule="auto"/>
        <w:ind w:left="-141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</w:p>
    <w:p w:rsidR="00C75CF8" w:rsidRDefault="00396931" w:rsidP="003969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44"/>
          <w:szCs w:val="44"/>
          <w:lang w:eastAsia="ru-RU"/>
        </w:rPr>
        <w:drawing>
          <wp:inline distT="0" distB="0" distL="0" distR="0">
            <wp:extent cx="6337299" cy="4752975"/>
            <wp:effectExtent l="0" t="0" r="0" b="0"/>
            <wp:docPr id="1" name="Рисунок 1" descr="C:\Users\stvospital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48" cy="47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F8" w:rsidRDefault="00C75CF8" w:rsidP="00C75CF8">
      <w:pPr>
        <w:shd w:val="clear" w:color="auto" w:fill="FFFFFF"/>
        <w:spacing w:after="0" w:line="240" w:lineRule="auto"/>
        <w:ind w:left="-141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</w:p>
    <w:p w:rsidR="00654546" w:rsidRPr="00396931" w:rsidRDefault="00654546" w:rsidP="0039693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Последнее десятилетие характеризуется усилением внимания к ребенку как к личности, субъекту социально-правовых отношений, наделенному определенными правами. Многие прогрессивные изменения в российском обществе, социальные, политические и экономические эксперименты предполагают и переоценку роли ребенка в нем. Общество нуждается в социально зрелых, свободных личностях, обладающих правовыми знаниями.</w:t>
      </w:r>
    </w:p>
    <w:p w:rsidR="00654546" w:rsidRPr="00396931" w:rsidRDefault="00654546" w:rsidP="0039693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воспитание</w:t>
      </w: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 Цель правового воспитания несовершеннолетних заключается в формировании их правосознания и в обеспечении на этой основе сознательного и активного правомерного поведения.</w:t>
      </w:r>
    </w:p>
    <w:p w:rsidR="00BA2A57" w:rsidRPr="00396931" w:rsidRDefault="00BA2A57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сведения о праве ребенок получает в семье, затем к правовому воспитанию подключаются другие субъекты - государство, социальные </w:t>
      </w: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объединения, другие индивиды. Родители и ближайшие родственники закладывают в ребенке нравственный фундамент, на котором формируются элементы правосознания.</w:t>
      </w:r>
    </w:p>
    <w:p w:rsidR="00BA2A57" w:rsidRPr="00396931" w:rsidRDefault="00BA2A57" w:rsidP="00C03F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</w:t>
      </w:r>
      <w:r w:rsidR="00F86019" w:rsidRPr="003969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ная задача правового воспитания</w:t>
      </w:r>
      <w:r w:rsidRPr="003969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F86019" w:rsidRPr="003969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каждому ребёнку   оптимальных условий развития индивидуальных способностей, возможности самореализации вне зависимости от его психофизических особенностей,</w:t>
      </w:r>
      <w:r w:rsidR="00FB6778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</w:t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отличий, защита прав ребёнка</w:t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</w:t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любом</w:t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этапе</w:t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его</w:t>
      </w:r>
      <w:r w:rsidR="004C24F0"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развития.</w:t>
      </w: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019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мер по охране прав ребенка потребовала выделения международной защиты прав детей в особое направление. Так был создан Детский фонд ООН (ЮНИСЕФ), который осуществляет международную защиту прав ребенка.</w:t>
      </w:r>
      <w:r w:rsidR="00F86019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международным документам ЮНИСЕФ, касающимся защиты прав детей относятся:</w:t>
      </w:r>
    </w:p>
    <w:p w:rsidR="00BA2A57" w:rsidRPr="00396931" w:rsidRDefault="00FB6778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(1959);</w:t>
      </w:r>
    </w:p>
    <w:p w:rsidR="00BA2A57" w:rsidRPr="00396931" w:rsidRDefault="00FB6778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(1989);</w:t>
      </w:r>
    </w:p>
    <w:p w:rsidR="00BA2A57" w:rsidRPr="00396931" w:rsidRDefault="00FB6778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</w:t>
      </w:r>
      <w:r w:rsidR="004C24F0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(1990).</w:t>
      </w:r>
    </w:p>
    <w:p w:rsidR="00F86019" w:rsidRPr="00396931" w:rsidRDefault="00F86019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C03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BA2A57" w:rsidRPr="00396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Декларация прав ребенка</w:t>
      </w:r>
      <w:r w:rsidR="00BA2A57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первым международным документом, в котором взрослых призывают к признанию и соблюдению прав детей путем законодательных и других мер.</w:t>
      </w:r>
      <w:r w:rsidR="004C24F0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A57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десяти принципах Декларации провозглашаются права детей на</w:t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2A57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гражданство, любовь, понимание, материальное обеспечение, социальную защиту и предоставление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BA2A57" w:rsidRPr="00396931" w:rsidRDefault="00BA2A57" w:rsidP="00C03F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 </w:t>
      </w:r>
      <w:r w:rsidRPr="00396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Конвенции</w:t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впервые ребенок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  <w:r w:rsidR="008B74FB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признает за каждым ребенком, независимо от расы, цвета кожи, пола, языка, религии, политических или иных убеждений, национального, этнического и социального происхождения,</w:t>
      </w:r>
      <w:r w:rsidR="00F86019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юридическое право</w:t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на:</w:t>
      </w:r>
      <w:r w:rsidR="00283DAC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воспитание;</w:t>
      </w: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развитие;</w:t>
      </w: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9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активное участие в жизни общества.</w:t>
      </w: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BA2A57" w:rsidRPr="00396931" w:rsidRDefault="00BA2A57" w:rsidP="00C03F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A2A57" w:rsidRPr="00396931" w:rsidRDefault="00BA2A57" w:rsidP="00C03F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выдвигает отдельные требования к об</w:t>
      </w:r>
      <w:r w:rsidR="008B74FB"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процессам</w:t>
      </w:r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считая, что образование ребенка должно быть направлено </w:t>
      </w:r>
      <w:proofErr w:type="gramStart"/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9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2A57" w:rsidRPr="00396931" w:rsidRDefault="00077D81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талантов, умственных и физических способностей ребенка в их самом полном объеме;</w:t>
      </w:r>
    </w:p>
    <w:p w:rsidR="00BA2A57" w:rsidRPr="00396931" w:rsidRDefault="00077D81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правам человека и основным свободам, а также принципам, провозглашенным в Уставе ООН;</w:t>
      </w:r>
    </w:p>
    <w:p w:rsidR="00BA2A57" w:rsidRPr="00396931" w:rsidRDefault="00077D81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родителям ребенка, его культурной самобытности, языку и ценностям страны, в которой ребенок проживает и цивилизациям, отличным </w:t>
      </w:r>
      <w:proofErr w:type="gramStart"/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</w:t>
      </w:r>
    </w:p>
    <w:p w:rsidR="00CA2582" w:rsidRPr="00396931" w:rsidRDefault="00077D81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2A57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ребенка к сознательной жизни в свободном обществе в духе понимания мира, терпимости, равноправия мужчин и женщин, дружбы между всеми народами.</w:t>
      </w:r>
    </w:p>
    <w:p w:rsidR="00CA2582" w:rsidRDefault="00CA2582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Федерацией принят целый ряд законодательных актов:</w:t>
      </w:r>
    </w:p>
    <w:p w:rsidR="004148A7" w:rsidRPr="00396931" w:rsidRDefault="004148A7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582" w:rsidRPr="00396931" w:rsidRDefault="00CA2582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Семейный кодекс Р.Ф. (1996) – оговаривает, что родители не вправе причинить вред физическому и психическому здоровью детей, их нравственному развитию;</w:t>
      </w:r>
    </w:p>
    <w:p w:rsidR="00CA2582" w:rsidRPr="00396931" w:rsidRDefault="00CA2582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Федеральный закон «Об основных гарантиях прав ребенка в Р.Ф.» - специально выделяет особую категорию детей, которые нуждаются в защите со стороны государства. Это дети-инвалиды и жертвы вооруженных конфликтов, дети с отклонениями в поведении. Закон конкретизирует понятие о механизмах соблюдения этих прав. Кроме того государством принят ряд нормативных правовых документов, например, президентская программа «Дети России».</w:t>
      </w:r>
    </w:p>
    <w:p w:rsidR="00CA2582" w:rsidRDefault="00CA2582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Закон «Об образовании» (1992). В соответствии с Законом «Об образовании» и Типовым положением о ДОУ в уставе детского сада должны быть представлены права и обязанности всех участников образовательного процесса: детей, педагогов, родителей.</w:t>
      </w:r>
    </w:p>
    <w:p w:rsidR="00F8773F" w:rsidRDefault="00F8773F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3F" w:rsidRDefault="00F8773F" w:rsidP="002E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4350544"/>
            <wp:effectExtent l="0" t="0" r="0" b="0"/>
            <wp:docPr id="2" name="Рисунок 2" descr="C:\Users\stvospita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35" cy="43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F" w:rsidRPr="00396931" w:rsidRDefault="00F8773F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582" w:rsidRPr="00396931" w:rsidRDefault="00CA2582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 – последний из которых соответствует уровню каждого детского сада.</w:t>
      </w:r>
    </w:p>
    <w:p w:rsidR="00BA2A57" w:rsidRPr="00396931" w:rsidRDefault="00BA2A57" w:rsidP="00C03F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одно поколение специалистов ставило перед собой вопрос, с какого возраста надо начинать знакомить ребенка с правами человека? По рекомендации ЮНЕСКО, эту работу предлагается начинать еще в дошкольном возрасте.</w:t>
      </w:r>
    </w:p>
    <w:p w:rsidR="00014343" w:rsidRPr="00396931" w:rsidRDefault="00014343" w:rsidP="00C03FF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b/>
          <w:color w:val="000000"/>
          <w:sz w:val="28"/>
          <w:szCs w:val="28"/>
        </w:rPr>
      </w:pPr>
      <w:r w:rsidRPr="00396931">
        <w:rPr>
          <w:b/>
          <w:color w:val="000000"/>
          <w:sz w:val="28"/>
          <w:szCs w:val="28"/>
        </w:rPr>
        <w:t>В дошкольном возрасте является возможным формирование:</w:t>
      </w:r>
    </w:p>
    <w:p w:rsidR="00014343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уважительного отношения к установленным правилам поведения;</w:t>
      </w:r>
    </w:p>
    <w:p w:rsidR="002E150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осознанного подчинения принятому правомерному стандарту поведения;</w:t>
      </w:r>
    </w:p>
    <w:p w:rsidR="002E1501" w:rsidRDefault="002E1501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</w:p>
    <w:p w:rsidR="002E1501" w:rsidRDefault="002E1501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понимание нравственной и правовой ответственности за свои поступки и поведение, а также личной ответственности за совершенные нарушения правил;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установки на оказание помощи работникам правоохранительных органов, осуществляющих деятельность по пресечению и предупреждению правонарушений;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установок, препятствующих податливости криминальным и асоциальным влияниям;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неприятия насильственных и других асоциальных (незаконных) действий в отношении людей, животных, объектов окружающей среды с формированием на этом материале правовых убеждений;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ценностной значимости семьи и добропорядочного отношения к родным и близким;</w:t>
      </w:r>
    </w:p>
    <w:p w:rsidR="00283DAC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ценностных представлений о благоразумных и полезных формах отдыха.</w:t>
      </w:r>
    </w:p>
    <w:p w:rsidR="00014343" w:rsidRPr="00396931" w:rsidRDefault="00014343" w:rsidP="00C03FF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 xml:space="preserve">Правовое воспитание дошкольников является сложным процессом. Раннее правовое воспитание способствует общему социальному развитию ребенка, созданию условий для формирования его правосознания и </w:t>
      </w:r>
      <w:proofErr w:type="spellStart"/>
      <w:r w:rsidRPr="00396931">
        <w:rPr>
          <w:color w:val="000000"/>
          <w:sz w:val="28"/>
          <w:szCs w:val="28"/>
        </w:rPr>
        <w:t>правосообразного</w:t>
      </w:r>
      <w:proofErr w:type="spellEnd"/>
      <w:r w:rsidRPr="00396931">
        <w:rPr>
          <w:color w:val="000000"/>
          <w:sz w:val="28"/>
          <w:szCs w:val="28"/>
        </w:rPr>
        <w:t xml:space="preserve"> поведения. Правовое воспитание в детском саду предусматривает отношение к ребенку и его родителям как к партнерам в условиях сотрудничества.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 </w:t>
      </w:r>
      <w:r w:rsidR="00283DAC" w:rsidRPr="00396931">
        <w:rPr>
          <w:color w:val="000000"/>
          <w:sz w:val="28"/>
          <w:szCs w:val="28"/>
        </w:rPr>
        <w:tab/>
      </w:r>
      <w:r w:rsidR="00F36DE0" w:rsidRPr="00396931">
        <w:rPr>
          <w:rStyle w:val="a6"/>
          <w:iCs/>
          <w:color w:val="000000"/>
          <w:sz w:val="28"/>
          <w:szCs w:val="28"/>
          <w:bdr w:val="none" w:sz="0" w:space="0" w:color="auto" w:frame="1"/>
        </w:rPr>
        <w:t>Цель</w:t>
      </w:r>
      <w:r w:rsidRPr="00396931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96931">
        <w:rPr>
          <w:rStyle w:val="a6"/>
          <w:iCs/>
          <w:color w:val="000000"/>
          <w:sz w:val="28"/>
          <w:szCs w:val="28"/>
          <w:bdr w:val="none" w:sz="0" w:space="0" w:color="auto" w:frame="1"/>
        </w:rPr>
        <w:t>п</w:t>
      </w:r>
      <w:r w:rsidRPr="00396931">
        <w:rPr>
          <w:b/>
          <w:color w:val="000000"/>
          <w:sz w:val="28"/>
          <w:szCs w:val="28"/>
        </w:rPr>
        <w:t>равового</w:t>
      </w:r>
      <w:r w:rsidR="00F36DE0" w:rsidRPr="00396931">
        <w:rPr>
          <w:b/>
          <w:color w:val="000000"/>
          <w:sz w:val="28"/>
          <w:szCs w:val="28"/>
        </w:rPr>
        <w:t xml:space="preserve"> воспитания</w:t>
      </w:r>
      <w:r w:rsidRPr="00396931">
        <w:rPr>
          <w:color w:val="000000"/>
          <w:sz w:val="28"/>
          <w:szCs w:val="28"/>
        </w:rPr>
        <w:t xml:space="preserve"> детей</w:t>
      </w:r>
      <w:r w:rsidR="00F36DE0" w:rsidRPr="00396931">
        <w:rPr>
          <w:color w:val="000000"/>
          <w:sz w:val="28"/>
          <w:szCs w:val="28"/>
        </w:rPr>
        <w:t xml:space="preserve"> дошкольного возраста направлена </w:t>
      </w:r>
      <w:r w:rsidRPr="00396931">
        <w:rPr>
          <w:color w:val="000000"/>
          <w:sz w:val="28"/>
          <w:szCs w:val="28"/>
        </w:rPr>
        <w:t>на формирование основных блоков функциональных компонентов структуры правосознания: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логико-нормативного (элементарные знания детей о своих правах и обязанностях, то есть правовая информированность, понимание социально одобряемых правил поведения);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эмоционально-образного (субъективное отношение ребенка к правилам поведения, ценностное их восприятие, адекватная оценка своих и чужих поступков с точки зрения действующих правил поведения);</w:t>
      </w:r>
    </w:p>
    <w:p w:rsidR="00311B8A" w:rsidRDefault="00014343" w:rsidP="00311B8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принципиально-волевого, или поведенческого (проявление активности в ситуациях, когда необходимо руководствоваться социально одобряемыми правила</w:t>
      </w:r>
      <w:r w:rsidR="00F36DE0" w:rsidRPr="00396931">
        <w:rPr>
          <w:color w:val="000000"/>
          <w:sz w:val="28"/>
          <w:szCs w:val="28"/>
        </w:rPr>
        <w:t xml:space="preserve">ми поведения, реализация </w:t>
      </w:r>
      <w:proofErr w:type="spellStart"/>
      <w:r w:rsidR="00F36DE0" w:rsidRPr="00396931">
        <w:rPr>
          <w:color w:val="000000"/>
          <w:sz w:val="28"/>
          <w:szCs w:val="28"/>
        </w:rPr>
        <w:t>право</w:t>
      </w:r>
      <w:r w:rsidRPr="00396931">
        <w:rPr>
          <w:color w:val="000000"/>
          <w:sz w:val="28"/>
          <w:szCs w:val="28"/>
        </w:rPr>
        <w:t>образного</w:t>
      </w:r>
      <w:proofErr w:type="spellEnd"/>
      <w:r w:rsidRPr="00396931">
        <w:rPr>
          <w:color w:val="000000"/>
          <w:sz w:val="28"/>
          <w:szCs w:val="28"/>
        </w:rPr>
        <w:t xml:space="preserve"> поведения в различных видах деятельности, соблюдение запретов и исполнение обязанностей).</w:t>
      </w:r>
    </w:p>
    <w:p w:rsidR="00311B8A" w:rsidRDefault="00311B8A" w:rsidP="00311B8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b/>
          <w:color w:val="000000"/>
          <w:sz w:val="28"/>
          <w:szCs w:val="28"/>
        </w:rPr>
        <w:sectPr w:rsidR="00311B8A" w:rsidSect="004148A7">
          <w:pgSz w:w="11906" w:h="16838"/>
          <w:pgMar w:top="426" w:right="851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014343" w:rsidRPr="00311B8A" w:rsidRDefault="00014343" w:rsidP="00311B8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396931">
        <w:rPr>
          <w:b/>
          <w:color w:val="000000"/>
          <w:sz w:val="28"/>
          <w:szCs w:val="28"/>
        </w:rPr>
        <w:lastRenderedPageBreak/>
        <w:t>Основные задачи правового воспитания в ДОУ</w:t>
      </w:r>
      <w:r w:rsidRPr="00396931">
        <w:rPr>
          <w:color w:val="000000"/>
          <w:sz w:val="28"/>
          <w:szCs w:val="28"/>
        </w:rPr>
        <w:t>:</w:t>
      </w:r>
      <w:r w:rsidR="00311B8A" w:rsidRPr="00311B8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11B8A">
        <w:rPr>
          <w:noProof/>
          <w:color w:val="000000"/>
          <w:sz w:val="28"/>
          <w:szCs w:val="28"/>
        </w:rPr>
        <w:drawing>
          <wp:inline distT="0" distB="0" distL="0" distR="0" wp14:anchorId="29D95739" wp14:editId="11F3EEB1">
            <wp:extent cx="1647825" cy="1543050"/>
            <wp:effectExtent l="0" t="0" r="0" b="0"/>
            <wp:docPr id="4" name="Рисунок 4" descr="C:\Users\stvospital\Desktop\ум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vospital\Desktop\ум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22" cy="15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43" w:rsidRPr="00396931" w:rsidRDefault="00014343" w:rsidP="00311B8A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lastRenderedPageBreak/>
        <w:t>- создание условий для формирования у детей правовой компетентности;</w:t>
      </w:r>
    </w:p>
    <w:p w:rsidR="00014343" w:rsidRPr="00396931" w:rsidRDefault="00014343" w:rsidP="00311B8A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ознакомление детей в соответствующей их возрасту форме с социально-правовыми нормами и правилами поведения;</w:t>
      </w:r>
    </w:p>
    <w:p w:rsidR="00311B8A" w:rsidRDefault="00014343" w:rsidP="00311B8A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  <w:sectPr w:rsidR="00311B8A" w:rsidSect="004148A7">
          <w:type w:val="continuous"/>
          <w:pgSz w:w="11906" w:h="16838"/>
          <w:pgMar w:top="426" w:right="851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  <w:r w:rsidRPr="00396931">
        <w:rPr>
          <w:color w:val="000000"/>
          <w:sz w:val="28"/>
          <w:szCs w:val="28"/>
        </w:rPr>
        <w:t xml:space="preserve">- формирование у детей: социальной ответственности, способностей понимать и 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lastRenderedPageBreak/>
        <w:t>оценивать свое поведение и поступки окружающих людей, навыков общения в различных ситуациях с ориентацией на ненасильственную модель поведения;</w:t>
      </w:r>
    </w:p>
    <w:p w:rsidR="002E150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воспитание у детей уважительного и терпимого отношения к людям независимо от их происхождения, расовой и национальн</w:t>
      </w:r>
      <w:r w:rsidR="002E1501">
        <w:rPr>
          <w:color w:val="000000"/>
          <w:sz w:val="28"/>
          <w:szCs w:val="28"/>
        </w:rPr>
        <w:t xml:space="preserve">ой принадлежности, языка, </w:t>
      </w:r>
      <w:r w:rsidRPr="00396931">
        <w:rPr>
          <w:color w:val="000000"/>
          <w:sz w:val="28"/>
          <w:szCs w:val="28"/>
        </w:rPr>
        <w:t xml:space="preserve">возраста, </w:t>
      </w:r>
    </w:p>
    <w:p w:rsidR="002E1501" w:rsidRDefault="002E1501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</w:p>
    <w:p w:rsidR="002E1501" w:rsidRDefault="002E1501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личностного и поведенческого своеобразия, в том числе внешнего облика и физических недостатков;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содействие процессу формирования у детей: чувства собственного достоинства, своего мнения и навыков его выражения, умений конструктивного разрешения конфликтов и споров;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воспитание уважения к достоинству и мнению другого человека;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создание в ДОУ правового пространства и условий для повышения квалификации воспитателей в сфере правового воспитания;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повышение уровня правовой культуры педагогического состава ДОУ и родителей детей, посещающих детский сад;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 xml:space="preserve">- создание условий для организации взаимодействия семьи и ДОУ по вопросам правового воспитания и вовлечения родителей в </w:t>
      </w:r>
      <w:proofErr w:type="spellStart"/>
      <w:r w:rsidRPr="00396931">
        <w:rPr>
          <w:color w:val="000000"/>
          <w:sz w:val="28"/>
          <w:szCs w:val="28"/>
        </w:rPr>
        <w:t>правовоспитательный</w:t>
      </w:r>
      <w:proofErr w:type="spellEnd"/>
      <w:r w:rsidRPr="00396931">
        <w:rPr>
          <w:color w:val="000000"/>
          <w:sz w:val="28"/>
          <w:szCs w:val="28"/>
        </w:rPr>
        <w:t xml:space="preserve"> процесс;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повышение уровня социально-правовой защищенности детей как в ДОУ, так и в семье;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формирование у родителей понимания ответственности семьи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 xml:space="preserve">- оказание необходимой помощи семьям в осуществлении </w:t>
      </w:r>
      <w:proofErr w:type="spellStart"/>
      <w:r w:rsidRPr="00396931">
        <w:rPr>
          <w:color w:val="000000"/>
          <w:sz w:val="28"/>
          <w:szCs w:val="28"/>
        </w:rPr>
        <w:t>правовоспитательной</w:t>
      </w:r>
      <w:proofErr w:type="spellEnd"/>
      <w:r w:rsidRPr="00396931">
        <w:rPr>
          <w:color w:val="000000"/>
          <w:sz w:val="28"/>
          <w:szCs w:val="28"/>
        </w:rPr>
        <w:t xml:space="preserve"> деятельности.</w:t>
      </w:r>
    </w:p>
    <w:p w:rsidR="00014343" w:rsidRPr="00396931" w:rsidRDefault="00014343" w:rsidP="00C03FF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 xml:space="preserve">Для решения поставленных целей и задач </w:t>
      </w:r>
      <w:proofErr w:type="spellStart"/>
      <w:r w:rsidRPr="00396931">
        <w:rPr>
          <w:color w:val="000000"/>
          <w:sz w:val="28"/>
          <w:szCs w:val="28"/>
        </w:rPr>
        <w:t>правовоспитательную</w:t>
      </w:r>
      <w:proofErr w:type="spellEnd"/>
      <w:r w:rsidRPr="00396931">
        <w:rPr>
          <w:color w:val="000000"/>
          <w:sz w:val="28"/>
          <w:szCs w:val="28"/>
        </w:rPr>
        <w:t xml:space="preserve"> деятельность в ДОУ необходимо осуществлять </w:t>
      </w:r>
      <w:r w:rsidRPr="00396931">
        <w:rPr>
          <w:b/>
          <w:color w:val="000000"/>
          <w:sz w:val="28"/>
          <w:szCs w:val="28"/>
        </w:rPr>
        <w:t>по трем направлениям: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с педагогическим составом;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с родителями;</w:t>
      </w:r>
    </w:p>
    <w:p w:rsidR="00014343" w:rsidRPr="00396931" w:rsidRDefault="00014343" w:rsidP="0039693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- с детьми.</w:t>
      </w:r>
    </w:p>
    <w:p w:rsidR="00014343" w:rsidRPr="00396931" w:rsidRDefault="00014343" w:rsidP="00C03FF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 xml:space="preserve">На </w:t>
      </w:r>
      <w:proofErr w:type="gramStart"/>
      <w:r w:rsidRPr="00396931">
        <w:rPr>
          <w:color w:val="000000"/>
          <w:sz w:val="28"/>
          <w:szCs w:val="28"/>
        </w:rPr>
        <w:t>первоначальном</w:t>
      </w:r>
      <w:proofErr w:type="gramEnd"/>
      <w:r w:rsidRPr="00396931">
        <w:rPr>
          <w:color w:val="000000"/>
          <w:sz w:val="28"/>
          <w:szCs w:val="28"/>
        </w:rPr>
        <w:t xml:space="preserve"> и последующих этапах реализации программы предполагается проведение диагностики уровня правовой культуры и диапазона потребностей всех участников </w:t>
      </w:r>
      <w:proofErr w:type="spellStart"/>
      <w:r w:rsidRPr="00396931">
        <w:rPr>
          <w:color w:val="000000"/>
          <w:sz w:val="28"/>
          <w:szCs w:val="28"/>
        </w:rPr>
        <w:t>правовоспитательного</w:t>
      </w:r>
      <w:proofErr w:type="spellEnd"/>
      <w:r w:rsidRPr="00396931">
        <w:rPr>
          <w:color w:val="000000"/>
          <w:sz w:val="28"/>
          <w:szCs w:val="28"/>
        </w:rPr>
        <w:t xml:space="preserve"> процесса.</w:t>
      </w:r>
    </w:p>
    <w:p w:rsidR="00077D81" w:rsidRPr="00396931" w:rsidRDefault="00014343" w:rsidP="00C03FF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 xml:space="preserve">Успешность правового воспитания в ДОУ во многом определяется соответствующей квалификацией педагогических кадров. В практике </w:t>
      </w:r>
      <w:proofErr w:type="spellStart"/>
      <w:r w:rsidRPr="00396931">
        <w:rPr>
          <w:color w:val="000000"/>
          <w:sz w:val="28"/>
          <w:szCs w:val="28"/>
        </w:rPr>
        <w:t>правовоспитательной</w:t>
      </w:r>
      <w:proofErr w:type="spellEnd"/>
      <w:r w:rsidRPr="00396931">
        <w:rPr>
          <w:color w:val="000000"/>
          <w:sz w:val="28"/>
          <w:szCs w:val="28"/>
        </w:rPr>
        <w:t xml:space="preserve"> деятельности педагогов недопустимы воздействия на дошкольников, оскорбляющие их человеческое достоинство, жестокие наказания, грубые окрики и т.п. Правовое воспитание не должно быть назидательным, так как невозможно сформировать у детей ненасильственное отношение к другим людям, уважение к человеку и его правам, если занятия будут проводиться в авторитарном стиле. Педагогическая тактика должна строиться не на категоричных суждениях, а на убеждении и доброжелательном обсуждении.</w:t>
      </w:r>
    </w:p>
    <w:p w:rsidR="002E1501" w:rsidRDefault="00014343" w:rsidP="002E150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 w:rsidRPr="00396931">
        <w:rPr>
          <w:color w:val="000000"/>
          <w:sz w:val="28"/>
          <w:szCs w:val="28"/>
        </w:rPr>
        <w:t>Правовое воспитание в детском саду происходит более успешно при использовании поисково-экспериментальных, игровых, проблемных, практических методов. На занятиях целесообразно использовать виды деятельности, в которых дети включаются в решение простых творческих задач: отгадать, отыскать, раскрыть секрет, составить, смоделировать, видоизменить и т.п.</w:t>
      </w:r>
      <w:r w:rsidR="0018658D" w:rsidRPr="00396931">
        <w:rPr>
          <w:color w:val="000000"/>
          <w:sz w:val="28"/>
          <w:szCs w:val="28"/>
        </w:rPr>
        <w:t xml:space="preserve"> </w:t>
      </w:r>
      <w:r w:rsidRPr="00396931">
        <w:rPr>
          <w:color w:val="000000"/>
          <w:sz w:val="28"/>
          <w:szCs w:val="28"/>
        </w:rPr>
        <w:t xml:space="preserve">Наиболее перспективным является проведение </w:t>
      </w:r>
      <w:proofErr w:type="spellStart"/>
      <w:r w:rsidRPr="00396931">
        <w:rPr>
          <w:color w:val="000000"/>
          <w:sz w:val="28"/>
          <w:szCs w:val="28"/>
        </w:rPr>
        <w:t>правовоспитательной</w:t>
      </w:r>
      <w:proofErr w:type="spellEnd"/>
      <w:r w:rsidRPr="00396931">
        <w:rPr>
          <w:color w:val="000000"/>
          <w:sz w:val="28"/>
          <w:szCs w:val="28"/>
        </w:rPr>
        <w:t xml:space="preserve"> работы на положительных примерах, в отношении которых у детей возникает желание подражать.</w:t>
      </w:r>
      <w:r w:rsidR="00BE49DC" w:rsidRPr="00396931">
        <w:rPr>
          <w:color w:val="000000"/>
          <w:sz w:val="28"/>
          <w:szCs w:val="28"/>
        </w:rPr>
        <w:t xml:space="preserve"> </w:t>
      </w:r>
      <w:r w:rsidRPr="00396931">
        <w:rPr>
          <w:color w:val="000000"/>
          <w:sz w:val="28"/>
          <w:szCs w:val="28"/>
        </w:rPr>
        <w:t>Ориентиром в выборе средств</w:t>
      </w:r>
      <w:r w:rsidR="002E1501">
        <w:rPr>
          <w:color w:val="000000"/>
          <w:sz w:val="28"/>
          <w:szCs w:val="28"/>
        </w:rPr>
        <w:t xml:space="preserve"> воспитательных воздействий </w:t>
      </w:r>
      <w:proofErr w:type="gramStart"/>
      <w:r w:rsidR="002E1501">
        <w:rPr>
          <w:color w:val="000000"/>
          <w:sz w:val="28"/>
          <w:szCs w:val="28"/>
        </w:rPr>
        <w:t>на</w:t>
      </w:r>
      <w:proofErr w:type="gramEnd"/>
      <w:r w:rsidR="002E1501">
        <w:rPr>
          <w:color w:val="000000"/>
          <w:sz w:val="28"/>
          <w:szCs w:val="28"/>
        </w:rPr>
        <w:t xml:space="preserve"> </w:t>
      </w:r>
    </w:p>
    <w:p w:rsidR="002E1501" w:rsidRDefault="002E1501" w:rsidP="002E150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</w:p>
    <w:p w:rsidR="002E1501" w:rsidRDefault="002E1501" w:rsidP="002E150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</w:p>
    <w:p w:rsidR="00311B8A" w:rsidRPr="002E1501" w:rsidRDefault="002E1501" w:rsidP="002E150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</w:t>
      </w:r>
      <w:r w:rsidR="00014343" w:rsidRPr="00396931">
        <w:rPr>
          <w:color w:val="000000"/>
          <w:sz w:val="28"/>
          <w:szCs w:val="28"/>
        </w:rPr>
        <w:t xml:space="preserve">ошкольников в процессе правового воспитания является формирование у детей представления о человеческом достоинстве </w:t>
      </w:r>
      <w:r>
        <w:rPr>
          <w:color w:val="000000"/>
          <w:sz w:val="28"/>
          <w:szCs w:val="28"/>
        </w:rPr>
        <w:t>и праве каждого на его уважение.</w:t>
      </w:r>
    </w:p>
    <w:p w:rsidR="00BE49DC" w:rsidRPr="00396931" w:rsidRDefault="00BE49DC" w:rsidP="00C03FF2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b/>
          <w:color w:val="000000"/>
          <w:sz w:val="28"/>
          <w:szCs w:val="28"/>
        </w:rPr>
      </w:pPr>
      <w:r w:rsidRPr="00396931">
        <w:rPr>
          <w:b/>
          <w:sz w:val="28"/>
          <w:szCs w:val="28"/>
        </w:rPr>
        <w:t>Основные задачи в работе с родителями воспитанников ДОУ: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родителей с нормативно-правовыми документами, основными правами и обязанностями самой семьи;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перестроить исходный взгляд на ребенка, помочь понять и принять, что ребенок – равноправный человек, имеющий право на собственные поступки и мнение;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правой культуры родителей, их компетентности в воспитании ребенка;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родителей ответственность за сохранение здоровья, воспитание и развитие своего ребенка;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профилактике жесткого обращения с детьми;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семьи группы риска, вести коррекционную работу с неблагополучными семьями;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особую форму общения между родителями и воспитателями: «доверительный деловой контакт».</w:t>
      </w:r>
    </w:p>
    <w:p w:rsidR="00283DAC" w:rsidRPr="00396931" w:rsidRDefault="00283DA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3DAC" w:rsidRPr="00396931" w:rsidSect="004148A7">
          <w:type w:val="continuous"/>
          <w:pgSz w:w="11906" w:h="16838"/>
          <w:pgMar w:top="426" w:right="851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BE49DC" w:rsidRPr="00396931" w:rsidRDefault="00BE49DC" w:rsidP="00C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 задачи можно решать через следующие формы</w:t>
      </w:r>
      <w:r w:rsidR="00841B73" w:rsidRPr="0039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778" w:rsidRPr="0039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39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родителями:</w:t>
      </w:r>
    </w:p>
    <w:p w:rsidR="0018658D" w:rsidRPr="00396931" w:rsidRDefault="0018658D" w:rsidP="003969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658D" w:rsidRPr="00396931" w:rsidSect="004148A7">
          <w:type w:val="continuous"/>
          <w:pgSz w:w="11906" w:h="16838"/>
          <w:pgMar w:top="1134" w:right="851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BE49DC" w:rsidRPr="00396931" w:rsidRDefault="00BE49DC" w:rsidP="0039693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информационные стенды;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выставки;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психолого-педагогической литературой;</w:t>
      </w:r>
    </w:p>
    <w:p w:rsidR="00BE49DC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собрания;</w:t>
      </w:r>
    </w:p>
    <w:p w:rsidR="00C75CF8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и групповые беседы;</w:t>
      </w:r>
    </w:p>
    <w:p w:rsidR="00C75CF8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деловые игры;</w:t>
      </w:r>
    </w:p>
    <w:p w:rsidR="00C75CF8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тренинги, практикумы;</w:t>
      </w:r>
    </w:p>
    <w:p w:rsidR="00C75CF8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анкетирование, тестирование;</w:t>
      </w:r>
    </w:p>
    <w:p w:rsidR="00C75CF8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семинары, встречи со специалистами;</w:t>
      </w:r>
    </w:p>
    <w:p w:rsidR="00014343" w:rsidRPr="00396931" w:rsidRDefault="00BE49DC" w:rsidP="0039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коллективных делах ДОУ.</w:t>
      </w:r>
    </w:p>
    <w:p w:rsidR="00283DAC" w:rsidRPr="00396931" w:rsidRDefault="00283DAC" w:rsidP="003969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3DAC" w:rsidRPr="00396931" w:rsidSect="004148A7">
          <w:type w:val="continuous"/>
          <w:pgSz w:w="11906" w:h="16838"/>
          <w:pgMar w:top="1134" w:right="851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BA2A57" w:rsidRPr="00396931" w:rsidRDefault="00BE49DC" w:rsidP="00C03F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Правовое обучение необходимо начинать в дошкольном возрасте, так как уже с первых шагов юного гражданина должны формироваться нравственно-правовые качества личности, эмоции и поведение. Все граждане должны знакомиться с законами нашего государства, четко и ясно </w:t>
      </w:r>
      <w:proofErr w:type="gramStart"/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18658D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свои права</w:t>
      </w:r>
      <w:proofErr w:type="gramEnd"/>
      <w:r w:rsidR="0018658D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обязанности.</w:t>
      </w:r>
      <w:r w:rsidR="000260E1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58D"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читься защищать свои права. </w:t>
      </w:r>
    </w:p>
    <w:p w:rsidR="0058410D" w:rsidRPr="00654546" w:rsidRDefault="0058410D" w:rsidP="00396931">
      <w:pPr>
        <w:spacing w:after="0" w:line="240" w:lineRule="auto"/>
        <w:ind w:left="-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D5" w:rsidRPr="00FB6778" w:rsidRDefault="00F8773F" w:rsidP="00F877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F75AFA0" wp14:editId="10DF908D">
            <wp:extent cx="3409950" cy="2440551"/>
            <wp:effectExtent l="0" t="0" r="0" b="0"/>
            <wp:docPr id="3" name="Рисунок 3" descr="C:\Users\stvospita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vospital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1"/>
                    <a:stretch/>
                  </pic:blipFill>
                  <pic:spPr bwMode="auto">
                    <a:xfrm>
                      <a:off x="0" y="0"/>
                      <a:ext cx="3418695" cy="24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39D5" w:rsidRPr="00FB6778" w:rsidSect="004148A7">
      <w:type w:val="continuous"/>
      <w:pgSz w:w="11906" w:h="16838"/>
      <w:pgMar w:top="1134" w:right="851" w:bottom="709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EBF"/>
    <w:multiLevelType w:val="multilevel"/>
    <w:tmpl w:val="E7C4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C42"/>
    <w:multiLevelType w:val="multilevel"/>
    <w:tmpl w:val="276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37C82"/>
    <w:multiLevelType w:val="multilevel"/>
    <w:tmpl w:val="B8C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10D"/>
    <w:rsid w:val="00014343"/>
    <w:rsid w:val="000260E1"/>
    <w:rsid w:val="00077D81"/>
    <w:rsid w:val="000B640E"/>
    <w:rsid w:val="001316A6"/>
    <w:rsid w:val="0018658D"/>
    <w:rsid w:val="001D52E0"/>
    <w:rsid w:val="00283DAC"/>
    <w:rsid w:val="002E1501"/>
    <w:rsid w:val="00311B8A"/>
    <w:rsid w:val="00396931"/>
    <w:rsid w:val="004148A7"/>
    <w:rsid w:val="004C24F0"/>
    <w:rsid w:val="0058410D"/>
    <w:rsid w:val="00610CB2"/>
    <w:rsid w:val="00654546"/>
    <w:rsid w:val="007A3F57"/>
    <w:rsid w:val="00841B73"/>
    <w:rsid w:val="008B74FB"/>
    <w:rsid w:val="00BA2A57"/>
    <w:rsid w:val="00BE49DC"/>
    <w:rsid w:val="00C03FF2"/>
    <w:rsid w:val="00C75CF8"/>
    <w:rsid w:val="00CA2582"/>
    <w:rsid w:val="00D15BD0"/>
    <w:rsid w:val="00D554FB"/>
    <w:rsid w:val="00E45B9B"/>
    <w:rsid w:val="00EC31AD"/>
    <w:rsid w:val="00ED39D5"/>
    <w:rsid w:val="00F36DE0"/>
    <w:rsid w:val="00F86019"/>
    <w:rsid w:val="00F8773F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5"/>
  </w:style>
  <w:style w:type="paragraph" w:styleId="1">
    <w:name w:val="heading 1"/>
    <w:basedOn w:val="a"/>
    <w:link w:val="10"/>
    <w:uiPriority w:val="9"/>
    <w:qFormat/>
    <w:rsid w:val="0058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4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8</cp:revision>
  <cp:lastPrinted>2014-10-23T19:34:00Z</cp:lastPrinted>
  <dcterms:created xsi:type="dcterms:W3CDTF">2020-10-18T20:25:00Z</dcterms:created>
  <dcterms:modified xsi:type="dcterms:W3CDTF">2020-10-29T07:26:00Z</dcterms:modified>
</cp:coreProperties>
</file>