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43" w:rsidRDefault="004D1043" w:rsidP="004D10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беседа для детей  подготовительной группы</w:t>
      </w:r>
    </w:p>
    <w:p w:rsidR="004D1043" w:rsidRDefault="004D1043" w:rsidP="004D104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«история</w:t>
      </w:r>
      <w:r>
        <w:rPr>
          <w:rStyle w:val="c6"/>
          <w:b/>
          <w:bCs/>
          <w:color w:val="000000"/>
          <w:sz w:val="32"/>
          <w:szCs w:val="32"/>
        </w:rPr>
        <w:t xml:space="preserve"> блокадного Ленинграда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Цель: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•Формировать патриотические чувства подрастающего поколения, интерес к истории своего города, страны.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•Установить связь между поколениями.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•Вызвать гордость за героическое прошлое близких родственников и всего советского народа.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Задачи: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•Пополнить исторические знания дошкольников о бессмертном подвиге советского народа во время блокады Ленинграда фашистскими захватчиками.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•Сформировать представление, о том за какие заслуги город Ленинград получил звание города-героя.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•Дать знания детям о том, что мы, потомки героев-освободителей, помним о них и чтим память о великом подвиге.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•Побудить у воспитанников чувства сострадания и гордости за стойкость и мужество детей, оказавшихся в осажденном городе.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•Воспитать у детей уважительное отношение к истории своей Родины, к людям старшего поколения.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Научить бережно относиться к продуктам питания, к хлебу.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Педагог :</w:t>
      </w:r>
      <w:r>
        <w:rPr>
          <w:rStyle w:val="c0"/>
          <w:color w:val="000000"/>
        </w:rPr>
        <w:t>Дети, вы любите праздники?(ответы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Праздники обычно бывают шумные и радостные, с веселой музыкой, смехом, шутками. Но есть и такие, о которых говорят, что они «со слезами на глазах» - это памятные даты, о которых нельзя забывать.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27 января – это памятная дата для всех жителей нашей страны.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истории нашего города, Санкт-Петербурга, есть особая страница. Давным-давно (семьдесят  восемь лет тому назад) шла Великая Отечественная война. В опасности была вся наша страна (Родина, Отечество). Над нашим городом, тогда его называли Ленинградом, нависла смертельная угроза. Фашисты окружили город. Они решили уничтожить Ленинград и его жителей</w:t>
      </w:r>
      <w:r>
        <w:rPr>
          <w:rStyle w:val="c4"/>
          <w:i/>
          <w:iCs/>
          <w:color w:val="000000"/>
        </w:rPr>
        <w:t>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Город, как живой организм, рождается, растет, развивается, иногда и умирает. Он может болеть, а может и хорошеть. Это зависит от людей, которые любят, берегут, защищают город. Послушайте, как бьется ваше сердце. Как вы думаете, есть ли сердце у города? </w:t>
      </w:r>
      <w:r>
        <w:rPr>
          <w:rStyle w:val="c4"/>
          <w:i/>
          <w:iCs/>
          <w:color w:val="000000"/>
        </w:rPr>
        <w:t>( Ответы детей).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Пока в городе живы  люди, которые его берегут и защищают, пока бьются их сердца, до тех пор стучит и сердце города,  город жив. Сердце нашего Санкт-Петербурга бьется уже более 300 лет.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в те горестные военные дни фашисты окружили наш любимый Ленинград кольцом блокады.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как вы думаете, что такое блокада? </w:t>
      </w:r>
      <w:r>
        <w:rPr>
          <w:rStyle w:val="c4"/>
          <w:i/>
          <w:iCs/>
          <w:color w:val="000000"/>
        </w:rPr>
        <w:t>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Педагог:</w:t>
      </w:r>
      <w:r>
        <w:rPr>
          <w:rStyle w:val="c0"/>
          <w:color w:val="000000"/>
        </w:rPr>
        <w:t> Это кольцо вокруг города.  Немцы окружили наш город и не давали уехать никому из него.. В город перестало поступать продовольствие. Наступила зима. Настали тяжелые блокадные дни. Их было 900…Это почти 2,5 года.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В блокадном Ленинграде остановились трамваи, автобусы и троллейбусы. Не работало отопление, во многих домах не было света и воды.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В городе оставалось много детей и только одна дорога, по которой можно было вывести больных, детей, раненых и привести муку и крупу. Где проходила эта дорога? Эта дорога проходила по льду Ладожского озера.  Ладога стала спасением, стала </w:t>
      </w:r>
      <w:r>
        <w:rPr>
          <w:rStyle w:val="c4"/>
          <w:i/>
          <w:iCs/>
          <w:color w:val="000000"/>
        </w:rPr>
        <w:t>«Дорогой жизни»</w:t>
      </w:r>
      <w:r>
        <w:rPr>
          <w:rStyle w:val="c0"/>
          <w:color w:val="000000"/>
        </w:rPr>
        <w:t> А почему она так называлась? 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По этой дороге грузовики по льду перевозили муку, оружие.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 весне поездки по льду стали опасными: часто машины шли прямо по воде и это было очень опасно. Как вы думаете почему? 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Продуктов почти не осталось. Кусочек блокадного хлеба был очень маленьким. Многие мамы отдавали свой последний кусочек ребенку. Благородные и добрые мальчики прятали недоеденный сухарь в кармане и подкармливали своих младших сестер и братьев. Те, в свою очередь, делали тоже самое, только по отношению к совсем малышам .Норма хлеба снизилась в 5 раз, вот такой кусочек хлеба давали жителю блокадного Ленинграда- 125 грамм</w:t>
      </w:r>
      <w:r>
        <w:rPr>
          <w:rStyle w:val="c4"/>
          <w:i/>
          <w:iCs/>
          <w:color w:val="000000"/>
        </w:rPr>
        <w:t>(показ предмета временной экспозиции – кусочек хлеба)</w:t>
      </w:r>
      <w:r>
        <w:rPr>
          <w:rStyle w:val="c0"/>
          <w:color w:val="000000"/>
        </w:rPr>
        <w:t>И всё, больше ничего - только вода.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До сих пор в этом городе сохранилось особое отношение к хлебу. Вам понятно почему?(</w:t>
      </w:r>
      <w:r>
        <w:rPr>
          <w:rStyle w:val="c4"/>
          <w:i/>
          <w:iCs/>
          <w:color w:val="000000"/>
        </w:rPr>
        <w:t>ответы детей</w:t>
      </w:r>
      <w:r>
        <w:rPr>
          <w:rStyle w:val="c0"/>
          <w:color w:val="000000"/>
        </w:rPr>
        <w:t>: Потому, что город пережил голод. Потому что ничего, кроме кусочка хлеба в день не было)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Педагог:</w:t>
      </w:r>
      <w:r>
        <w:rPr>
          <w:rStyle w:val="c0"/>
          <w:color w:val="000000"/>
        </w:rPr>
        <w:t> Правильно, потому, что только маленький кусочек хлеба спас много жизней. И, давайте, и мы будем всегда уважительно относиться к хлебу. Да, сейчас у нас всегда много хлеба на столе, он разный, белый и черный, но он всегда вкусный. И все вы должны помнить, что хлеб нельзя крошить, нельзя оставлять недоеденным.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Дома не отапливались, не было угля. Люди в комнате ставили буржуйки, маленькие железные печурки, а в них жгли мебель, книги, письма, чтобы как- то согреться</w:t>
      </w:r>
      <w:r>
        <w:rPr>
          <w:rStyle w:val="c4"/>
          <w:i/>
          <w:iCs/>
          <w:color w:val="000000"/>
        </w:rPr>
        <w:t>.( показ предмета временной экспозиции- керосиновая лампа</w:t>
      </w:r>
      <w:r>
        <w:rPr>
          <w:rStyle w:val="c0"/>
          <w:color w:val="000000"/>
        </w:rPr>
        <w:t>) Но даже в самые лютые морозы люди не тронули в городе ни одного дерева. Они сохранили сады и парки для нас с вами.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Когда замкнулось блокадное кольцо, в Ленинграде оставалось кроме взрослых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400 тысяч детей – от младенцев до школьников и подростков.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У детей блокадного Ленинграда было свое особенное детство, непохожее на других. Невзирая на бомбежки и постоянные обстрелы, школы продолжали работать. Ребята такого же возраста, как и вы, сели за парты и продолжали учебу в бомбоубежищах. Детей учили не только грамоте, но и тому, как пережить голод, страх.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Дети были обучены всему необходимому и подготовлены к любому повороту сценария. Если во время урока начинался артобстрел, класс организованно устремлялся в отведенное место в бомбоубежище и продолжался урок.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Учителя преподавали только самые важные предметы. Взрослые стремились сделать занятие интересным, чтобы хоть ненадолго ребенок забыл о том, что происходит на улице.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Учиться в блокадном Ленинграде было подвигом, особенно в морозы. Детям и учителям приходилось самостоятельно колоть дрова, чтобы в классе стало хоть чуть-чуть теплее. Записи не велись, не только потому, что замерзали детские худые ручки, но и потому что, при минусовой температуре чернила не писали. Занятия длились не больше 25 минут.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Новый Год – праздник, который ждал каждый ребенок, даже в те суровые дни. Учителя совершили настоящий подвиг – были организованы праздничные елки с подарками и сытным обедом. Для изнеможенных ленинградских мальчишек и девчонок это был незабываемый праздник. 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Ленинград продолжал жить и работать. Кто же работал в блокадном городе? 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На заводах для фронта делали снаряды, танки, реактивные установки. Работали на станках женщины и даже школьники. Люди работали до тех пор, пока могли стоять на ногах. А когда не было сил дойти до дома, они оставались до утра здесь же на заводе, чтобы утром опять продолжить работу. А как ещё помогали взрослым дети? </w:t>
      </w:r>
      <w:r>
        <w:rPr>
          <w:rStyle w:val="c4"/>
          <w:i/>
          <w:iCs/>
          <w:color w:val="000000"/>
        </w:rPr>
        <w:t>(ответы детей)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Педагог:</w:t>
      </w:r>
      <w:r>
        <w:rPr>
          <w:rStyle w:val="c0"/>
          <w:color w:val="000000"/>
        </w:rPr>
        <w:t> Они тушили зажигалки сброшенные с фашистских самолётов. Тушили пожары, носили воду из проруби на Неве, потому что водопровод не работал. Стояли в очередях за хлебом, который давали по спец. карточкам. Помогали раненным в госпиталях, устраивали концерты, пели песни, читали стихи, танцевали.</w:t>
      </w:r>
      <w:r>
        <w:rPr>
          <w:rStyle w:val="c4"/>
          <w:i/>
          <w:iCs/>
          <w:color w:val="000000"/>
        </w:rPr>
        <w:t> 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Город продолжал жить. Блокада не могла остановить творческую жизнь города. Работало радио, и люди узнавали новости с фронта. В труднейших условиях проходили концерты, художники рисовали плакаты, операторы снимали кинохроники.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Музыка звучала для воинов – ленинградцев. Она помогала людям бороться и оставалась с ними до самой победы.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Ленинградский композитор Д. Д. Шостакович в эту жестокую зиму написал Седьмую симфонию, которую назвал «Ленинградской». Музыка рассказывала о мирной жизни, о нашествии врага, о борьбе и победе.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Звучит музыка «Седьмая симфония» Д.Д.Шостаковича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В январе 1944 года наши войска перешли в наступление. И вот пришел этот час. 27 января 1944 года советские войска прогнали фашистов с Ленинградской земли. Ленинград был освобождён от блокады.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В честь победы в городе был праздничный салют. Все люди вышли из своих домов и со слезами на глазах смотрели на салют.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900 дней и ночей боролся наш город и выстоял и победил.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Но каждый должен знать и помнить подвиг защитников В память о павших в те дни, на Пискарёвском кладбище, у братских могил горит вечный огонь. А детям воздвигнут памятник «Цветок жизни».Люди приносят цветы и молчат, думая о тех, кто совершил беспримерный подвиг в борьбе с фашистами, о тех, кому мы обязаны мирной жизнью</w:t>
      </w:r>
      <w:r>
        <w:rPr>
          <w:rStyle w:val="c4"/>
          <w:i/>
          <w:iCs/>
          <w:color w:val="000000"/>
        </w:rPr>
        <w:t>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Прошло уже очень много лет с тех пор, но нельзя забывать о той войне, чтобы она никогда не повторилась.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Все жители блокадного Ленинграда стали защитниками города, чтобы не отдать его врагу, ведь фашисты хотели  стереть Ленинград с лица земли – взорвать и сжечь всю его красоту, уничтожить всех жителей. Но жители нашего города победили врага и оставили нам, своим предкам, прекрасное наследие и наш прекрасный город!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Поэтому и собрались мы с вами, чтобы вы услышали об этом подвиге.</w:t>
      </w:r>
    </w:p>
    <w:p w:rsidR="004D1043" w:rsidRDefault="004D1043" w:rsidP="004D104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</w:t>
      </w:r>
      <w:bookmarkStart w:id="0" w:name="_GoBack"/>
      <w:bookmarkEnd w:id="0"/>
    </w:p>
    <w:p w:rsidR="00990FE0" w:rsidRDefault="00990FE0"/>
    <w:sectPr w:rsidR="0099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9"/>
    <w:rsid w:val="004D1043"/>
    <w:rsid w:val="00936EC9"/>
    <w:rsid w:val="0099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4BEE"/>
  <w15:chartTrackingRefBased/>
  <w15:docId w15:val="{5580BDDA-D835-4236-A2F9-4449B18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D1043"/>
  </w:style>
  <w:style w:type="paragraph" w:customStyle="1" w:styleId="c1">
    <w:name w:val="c1"/>
    <w:basedOn w:val="a"/>
    <w:rsid w:val="004D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1043"/>
  </w:style>
  <w:style w:type="character" w:customStyle="1" w:styleId="c0">
    <w:name w:val="c0"/>
    <w:basedOn w:val="a0"/>
    <w:rsid w:val="004D1043"/>
  </w:style>
  <w:style w:type="character" w:customStyle="1" w:styleId="c4">
    <w:name w:val="c4"/>
    <w:basedOn w:val="a0"/>
    <w:rsid w:val="004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2024-02-02T05:13:00Z</dcterms:created>
  <dcterms:modified xsi:type="dcterms:W3CDTF">2024-02-02T05:14:00Z</dcterms:modified>
</cp:coreProperties>
</file>