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E8" w:rsidRDefault="00101343" w:rsidP="00E053E8">
      <w:pPr>
        <w:tabs>
          <w:tab w:val="left" w:pos="5453"/>
        </w:tabs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w:drawing>
          <wp:inline distT="0" distB="0" distL="0" distR="0">
            <wp:extent cx="6245303" cy="8601075"/>
            <wp:effectExtent l="19050" t="0" r="3097" b="0"/>
            <wp:docPr id="1" name="Рисунок 1" descr="C:\Documents and Settings\Заведущая\Рабочий стол\положение о мониторинге 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щая\Рабочий стол\положение о мониторинге 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03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E8" w:rsidRDefault="00E053E8" w:rsidP="00E053E8">
      <w:pPr>
        <w:tabs>
          <w:tab w:val="left" w:pos="5453"/>
        </w:tabs>
        <w:rPr>
          <w:rFonts w:ascii="Times New Roman" w:hAnsi="Times New Roman" w:cs="Times New Roman"/>
          <w:sz w:val="36"/>
          <w:szCs w:val="40"/>
        </w:rPr>
      </w:pPr>
    </w:p>
    <w:p w:rsidR="00E053E8" w:rsidRDefault="00E053E8" w:rsidP="00E053E8">
      <w:pPr>
        <w:pStyle w:val="a6"/>
        <w:numPr>
          <w:ilvl w:val="0"/>
          <w:numId w:val="1"/>
        </w:numPr>
        <w:tabs>
          <w:tab w:val="left" w:pos="5453"/>
        </w:tabs>
        <w:rPr>
          <w:rFonts w:ascii="Times New Roman" w:hAnsi="Times New Roman" w:cs="Times New Roman"/>
          <w:b/>
          <w:sz w:val="28"/>
          <w:szCs w:val="28"/>
        </w:rPr>
      </w:pPr>
      <w:r w:rsidRPr="002610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053E8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223B2" w:rsidRDefault="006D5FF3" w:rsidP="009223B2">
      <w:pPr>
        <w:tabs>
          <w:tab w:val="left" w:pos="1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223B2">
        <w:rPr>
          <w:rFonts w:ascii="Times New Roman" w:hAnsi="Times New Roman" w:cs="Times New Roman"/>
          <w:sz w:val="28"/>
          <w:szCs w:val="28"/>
        </w:rPr>
        <w:t>Положение</w:t>
      </w:r>
      <w:r w:rsidR="009223B2" w:rsidRPr="009223B2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9223B2" w:rsidRPr="009223B2">
        <w:rPr>
          <w:rFonts w:ascii="Times New Roman" w:hAnsi="Times New Roman" w:cs="Times New Roman"/>
          <w:sz w:val="28"/>
          <w:szCs w:val="28"/>
        </w:rPr>
        <w:t>о формах</w:t>
      </w:r>
      <w:r w:rsidR="009223B2">
        <w:rPr>
          <w:rFonts w:ascii="Times New Roman" w:hAnsi="Times New Roman" w:cs="Times New Roman"/>
          <w:sz w:val="28"/>
          <w:szCs w:val="28"/>
        </w:rPr>
        <w:t>,</w:t>
      </w:r>
      <w:r w:rsidR="009223B2" w:rsidRPr="009223B2">
        <w:rPr>
          <w:rFonts w:ascii="Times New Roman" w:hAnsi="Times New Roman" w:cs="Times New Roman"/>
          <w:sz w:val="28"/>
          <w:szCs w:val="28"/>
        </w:rPr>
        <w:t xml:space="preserve"> периодичности и порядке проведения мониторинга образовательного процесса в МАДОУ «Детский сад</w:t>
      </w:r>
      <w:r w:rsidR="009223B2">
        <w:rPr>
          <w:rFonts w:ascii="Times New Roman" w:hAnsi="Times New Roman" w:cs="Times New Roman"/>
          <w:sz w:val="28"/>
          <w:szCs w:val="28"/>
        </w:rPr>
        <w:t xml:space="preserve"> </w:t>
      </w:r>
      <w:r w:rsidR="009223B2" w:rsidRPr="009223B2">
        <w:rPr>
          <w:rFonts w:ascii="Times New Roman" w:hAnsi="Times New Roman" w:cs="Times New Roman"/>
          <w:sz w:val="28"/>
          <w:szCs w:val="28"/>
        </w:rPr>
        <w:t xml:space="preserve">№89 комбинированного вида» </w:t>
      </w:r>
      <w:r w:rsidR="009223B2">
        <w:rPr>
          <w:rFonts w:ascii="Times New Roman" w:hAnsi="Times New Roman" w:cs="Times New Roman"/>
          <w:sz w:val="28"/>
          <w:szCs w:val="28"/>
        </w:rPr>
        <w:t xml:space="preserve">(далее по тексту - МАДОУ) </w:t>
      </w:r>
      <w:r w:rsidR="000D6960" w:rsidRPr="00CF6BA6">
        <w:rPr>
          <w:rFonts w:ascii="Times New Roman" w:hAnsi="Times New Roman" w:cs="Times New Roman"/>
          <w:sz w:val="28"/>
          <w:szCs w:val="28"/>
        </w:rPr>
        <w:t xml:space="preserve">и </w:t>
      </w:r>
      <w:r w:rsidR="009223B2" w:rsidRPr="00CF6BA6">
        <w:rPr>
          <w:rFonts w:ascii="Times New Roman" w:hAnsi="Times New Roman" w:cs="Times New Roman"/>
          <w:sz w:val="28"/>
          <w:szCs w:val="28"/>
        </w:rPr>
        <w:t>освоения дополнительных общеразвивающих программ</w:t>
      </w:r>
      <w:r w:rsidR="009223B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proofErr w:type="gramStart"/>
      <w:r w:rsidR="00922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23B2">
        <w:rPr>
          <w:rFonts w:ascii="Times New Roman" w:hAnsi="Times New Roman" w:cs="Times New Roman"/>
          <w:sz w:val="28"/>
          <w:szCs w:val="28"/>
        </w:rPr>
        <w:t>:</w:t>
      </w:r>
    </w:p>
    <w:p w:rsidR="002E7589" w:rsidRDefault="002E7589" w:rsidP="009223B2">
      <w:pPr>
        <w:tabs>
          <w:tab w:val="left" w:pos="1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Pr="00E053E8">
        <w:rPr>
          <w:rFonts w:ascii="Times New Roman" w:hAnsi="Times New Roman" w:cs="Times New Roman"/>
          <w:sz w:val="28"/>
          <w:szCs w:val="28"/>
        </w:rPr>
        <w:t>29.12.2012 №273-ФЗ «Об образовании в Российской Федерации»,</w:t>
      </w:r>
    </w:p>
    <w:p w:rsidR="002E7589" w:rsidRDefault="002E7589" w:rsidP="009223B2">
      <w:pPr>
        <w:tabs>
          <w:tab w:val="left" w:pos="1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53E8">
        <w:rPr>
          <w:rFonts w:ascii="Times New Roman" w:hAnsi="Times New Roman" w:cs="Times New Roman"/>
          <w:sz w:val="28"/>
          <w:szCs w:val="28"/>
        </w:rPr>
        <w:t>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РФ от 17.10.2013 №1155 «Об утверждении федерального государственного образовательного стандарта дошкольного образования» (далее ФГОС ДО),</w:t>
      </w:r>
    </w:p>
    <w:p w:rsidR="002E7589" w:rsidRDefault="002E7589" w:rsidP="009223B2">
      <w:pPr>
        <w:tabs>
          <w:tab w:val="left" w:pos="1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29.08.2013г.№ 1008 «Об утверждении Порядка организации и осуществления образовательной деятельности по дополнительным общеобра</w:t>
      </w:r>
      <w:r w:rsidR="00EB38BA">
        <w:rPr>
          <w:rFonts w:ascii="Times New Roman" w:hAnsi="Times New Roman" w:cs="Times New Roman"/>
          <w:sz w:val="28"/>
          <w:szCs w:val="28"/>
        </w:rPr>
        <w:t>зовательным программам»,</w:t>
      </w:r>
    </w:p>
    <w:p w:rsidR="002E7589" w:rsidRDefault="002E7589" w:rsidP="009223B2">
      <w:pPr>
        <w:tabs>
          <w:tab w:val="left" w:pos="1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</w:t>
      </w:r>
      <w:r w:rsidR="00EB38BA">
        <w:rPr>
          <w:rFonts w:ascii="Times New Roman" w:hAnsi="Times New Roman" w:cs="Times New Roman"/>
          <w:sz w:val="28"/>
          <w:szCs w:val="28"/>
        </w:rPr>
        <w:t>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E8">
        <w:rPr>
          <w:rFonts w:ascii="Times New Roman" w:hAnsi="Times New Roman" w:cs="Times New Roman"/>
          <w:sz w:val="28"/>
          <w:szCs w:val="28"/>
        </w:rPr>
        <w:t>дошкольного образования МА</w:t>
      </w:r>
      <w:r>
        <w:rPr>
          <w:rFonts w:ascii="Times New Roman" w:hAnsi="Times New Roman" w:cs="Times New Roman"/>
          <w:sz w:val="28"/>
          <w:szCs w:val="28"/>
        </w:rPr>
        <w:t>ДОУ «Д</w:t>
      </w:r>
      <w:r w:rsidRPr="00E053E8">
        <w:rPr>
          <w:rFonts w:ascii="Times New Roman" w:hAnsi="Times New Roman" w:cs="Times New Roman"/>
          <w:sz w:val="28"/>
          <w:szCs w:val="28"/>
        </w:rPr>
        <w:t>етский сад №89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E8">
        <w:rPr>
          <w:rFonts w:ascii="Times New Roman" w:hAnsi="Times New Roman" w:cs="Times New Roman"/>
          <w:sz w:val="28"/>
          <w:szCs w:val="28"/>
        </w:rPr>
        <w:t>комбинированного вида»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589" w:rsidRDefault="002E7589" w:rsidP="009223B2">
      <w:pPr>
        <w:tabs>
          <w:tab w:val="left" w:pos="1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Настоящее Положение устанавливает правила организации и ос</w:t>
      </w:r>
      <w:r w:rsidR="00B53E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ществления </w:t>
      </w:r>
      <w:r w:rsidR="00B53EF3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>педагогического мониторинга</w:t>
      </w:r>
      <w:r w:rsidR="00B53EF3">
        <w:rPr>
          <w:rFonts w:ascii="Times New Roman" w:hAnsi="Times New Roman" w:cs="Times New Roman"/>
          <w:sz w:val="28"/>
          <w:szCs w:val="28"/>
        </w:rPr>
        <w:t xml:space="preserve"> (контроля) освоения обучающимися (воспитанниками) </w:t>
      </w:r>
      <w:r w:rsidR="000D696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МАДОУ и </w:t>
      </w:r>
      <w:r w:rsidR="00B53EF3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="000D6960">
        <w:rPr>
          <w:rFonts w:ascii="Times New Roman" w:hAnsi="Times New Roman" w:cs="Times New Roman"/>
          <w:sz w:val="28"/>
          <w:szCs w:val="28"/>
        </w:rPr>
        <w:t xml:space="preserve"> </w:t>
      </w:r>
      <w:r w:rsidR="00B53EF3">
        <w:rPr>
          <w:rFonts w:ascii="Times New Roman" w:hAnsi="Times New Roman" w:cs="Times New Roman"/>
          <w:sz w:val="28"/>
          <w:szCs w:val="28"/>
        </w:rPr>
        <w:t>программ,</w:t>
      </w:r>
      <w:r w:rsidR="000D6960">
        <w:rPr>
          <w:rFonts w:ascii="Times New Roman" w:hAnsi="Times New Roman" w:cs="Times New Roman"/>
          <w:sz w:val="28"/>
          <w:szCs w:val="28"/>
        </w:rPr>
        <w:t xml:space="preserve"> </w:t>
      </w:r>
      <w:r w:rsidR="00B53EF3">
        <w:rPr>
          <w:rFonts w:ascii="Times New Roman" w:hAnsi="Times New Roman" w:cs="Times New Roman"/>
          <w:sz w:val="28"/>
          <w:szCs w:val="28"/>
        </w:rPr>
        <w:t>соответствующие права, обязанности и ответственность участников образовательной деятельности, должностных лиц МАДОУ.</w:t>
      </w:r>
    </w:p>
    <w:p w:rsidR="00523630" w:rsidRDefault="00523630" w:rsidP="00523630">
      <w:pPr>
        <w:tabs>
          <w:tab w:val="left" w:pos="1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Действия настоящего Положения распространяется на детей, осваивающих</w:t>
      </w:r>
      <w:r w:rsidRPr="00523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дошкольного образования МАДОУ  и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программы, а также на родителей (законных представителей) детей и педагогических работников, участвующих в реализации указанных образовательных программ.</w:t>
      </w:r>
    </w:p>
    <w:p w:rsidR="0030077A" w:rsidRPr="00523630" w:rsidRDefault="00523630" w:rsidP="00523630">
      <w:pPr>
        <w:tabs>
          <w:tab w:val="left" w:pos="1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30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 учреждения педагогическ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300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  осуществляется во всех  возрастных группах по следующим направлениям:</w:t>
      </w:r>
    </w:p>
    <w:p w:rsidR="0030077A" w:rsidRDefault="0030077A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социально-коммуникати</w:t>
      </w:r>
      <w:r w:rsidR="0062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вное развитие;</w:t>
      </w:r>
    </w:p>
    <w:p w:rsidR="00624C2C" w:rsidRDefault="00624C2C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познавательное развитие;</w:t>
      </w:r>
    </w:p>
    <w:p w:rsidR="00624C2C" w:rsidRDefault="00624C2C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художественно-эстетическое развитие;</w:t>
      </w:r>
    </w:p>
    <w:p w:rsidR="00624C2C" w:rsidRDefault="00624C2C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-физическое развитие;</w:t>
      </w:r>
    </w:p>
    <w:p w:rsidR="00624C2C" w:rsidRDefault="00624C2C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мониторинг коррекционной деятельности;</w:t>
      </w:r>
    </w:p>
    <w:p w:rsidR="00624C2C" w:rsidRDefault="00624C2C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готовн</w:t>
      </w:r>
      <w:r w:rsidR="0052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детей к школьному обучению;</w:t>
      </w:r>
    </w:p>
    <w:p w:rsidR="00523630" w:rsidRDefault="00523630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мониторинг по дополнительным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программам.</w:t>
      </w:r>
    </w:p>
    <w:p w:rsidR="00523630" w:rsidRDefault="00523630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 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Педагогический мониторинг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(контроль)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предусматривает сбор, системный учет, обработку и анализ информации об организации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результатах образовательной деятельности для эффективного решения задач управления качеством образования в МАДОУ.</w:t>
      </w:r>
    </w:p>
    <w:p w:rsidR="00A11253" w:rsidRDefault="00523630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 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действия настоящего Положения не ограничен. Данное Положение действует до принятия нового.</w:t>
      </w:r>
    </w:p>
    <w:p w:rsidR="00A11253" w:rsidRPr="00455B26" w:rsidRDefault="00A1125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5B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455B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и з</w:t>
      </w:r>
      <w:r w:rsidRPr="00455B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 педагогического мониторинга</w:t>
      </w:r>
      <w:r w:rsidR="00455B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(контроля)</w:t>
      </w:r>
    </w:p>
    <w:p w:rsidR="00455B26" w:rsidRDefault="00A1125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55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организации педагогического мониторинга (контроля) является оценка и коррекция  образовательной деятельности, условий среды МАДОУ для предупреждения  возможных неблагоприятных воздействий на развитие детей.</w:t>
      </w:r>
    </w:p>
    <w:p w:rsidR="00A11253" w:rsidRDefault="00A1125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Задачами педагогического мониторинга</w:t>
      </w:r>
      <w:r w:rsidR="00455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(контроля)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455B26" w:rsidRDefault="00A1125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5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сбор, обработка и анализ информации по различным аспектам образовательной деятельности;</w:t>
      </w:r>
    </w:p>
    <w:p w:rsidR="00455B26" w:rsidRDefault="00455B2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455B26" w:rsidRDefault="00455B2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оценивание результатов принятых мер в соответствии с требованиями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1253" w:rsidRDefault="00455B2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педагогического мониторинга могут использоваться исключительно для решения следующих образовательных задач:</w:t>
      </w:r>
    </w:p>
    <w:p w:rsidR="00A11253" w:rsidRDefault="00A1125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11253" w:rsidRDefault="00A1125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Оптимизации работы с группой воспитанников.</w:t>
      </w:r>
    </w:p>
    <w:p w:rsidR="00A11253" w:rsidRPr="00455B26" w:rsidRDefault="00A1125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5B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Порядок, формы и периодичность проведения педагогического мониторинга</w:t>
      </w:r>
    </w:p>
    <w:p w:rsidR="00455B26" w:rsidRDefault="00A1125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 Педагогический мониторинг</w:t>
      </w:r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(контроль)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через </w:t>
      </w:r>
      <w:r w:rsidR="00455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опросы, совместную деятельность, наблюдения. Форма текущего контроля определяется с учетом возрастных особенностей детей, содержания учебного материала и использования образовательных технологий. </w:t>
      </w:r>
    </w:p>
    <w:p w:rsidR="00EA2DD6" w:rsidRDefault="00A11253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проведения педагогического мониторинга (контроля) используются следующие методы:</w:t>
      </w:r>
    </w:p>
    <w:p w:rsidR="00EA2DD6" w:rsidRDefault="00EA2DD6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EA2DD6" w:rsidRDefault="00EB38BA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эксперимент </w:t>
      </w:r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(создание исследовательских ситуаций для изучения проявлений);</w:t>
      </w:r>
    </w:p>
    <w:p w:rsidR="00EA2DD6" w:rsidRDefault="00EA2DD6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беседа;</w:t>
      </w:r>
    </w:p>
    <w:p w:rsidR="00EA2DD6" w:rsidRDefault="00EA2DD6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-опрос;</w:t>
      </w:r>
    </w:p>
    <w:p w:rsidR="00EA2DD6" w:rsidRDefault="00EA2DD6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-анализ продуктов деятельности;</w:t>
      </w:r>
    </w:p>
    <w:p w:rsidR="00EA2DD6" w:rsidRDefault="00EA2DD6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анализа.</w:t>
      </w:r>
    </w:p>
    <w:p w:rsidR="00EA2DD6" w:rsidRDefault="00EA2DD6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собираемой информации: </w:t>
      </w:r>
    </w:p>
    <w:p w:rsidR="00EA2DD6" w:rsidRDefault="00EA2DD6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-полнота;</w:t>
      </w:r>
    </w:p>
    <w:p w:rsidR="00EA2DD6" w:rsidRDefault="00EA2DD6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-конкретность;</w:t>
      </w:r>
    </w:p>
    <w:p w:rsidR="00EA2DD6" w:rsidRDefault="00EA2DD6" w:rsidP="00EA2DD6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-объективность;</w:t>
      </w:r>
    </w:p>
    <w:p w:rsidR="00EA2DD6" w:rsidRDefault="00EA2DD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-своевременность.</w:t>
      </w:r>
    </w:p>
    <w:p w:rsidR="00EA2DD6" w:rsidRDefault="00EA2DD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 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мониторинг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(контроль)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освоения детьми</w:t>
      </w:r>
      <w:r w:rsidRPr="00EA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МАДОУ  и дополнительных общеразвивающих программ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стартовый и итоговый.</w:t>
      </w:r>
    </w:p>
    <w:p w:rsidR="00EA2DD6" w:rsidRDefault="00867894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Стартовый педагогический мониторинг</w:t>
      </w:r>
      <w:r w:rsid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основной образовательной программе дошкольного образования</w:t>
      </w:r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в 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</w:t>
      </w:r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 (</w:t>
      </w:r>
      <w:r w:rsidR="00C01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сентябрь</w:t>
      </w:r>
      <w:r w:rsidR="00A11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определения уровня готовности обучающихся (воспитанников) к освоению образовательных программ в текущем учебном году. Ответственность за организацию, проведение, обработку и формирование стартового педагогического мониторинга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</w:t>
      </w:r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агается на педагогических работников,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участвующих в реализации образовательных программ.</w:t>
      </w:r>
    </w:p>
    <w:p w:rsidR="00867894" w:rsidRDefault="00867894" w:rsidP="00867894">
      <w:pPr>
        <w:pStyle w:val="a6"/>
        <w:tabs>
          <w:tab w:val="left" w:pos="545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 проводит анализ мониторинга результатов стартового контроля, готовит краткие аналитические выводы и рекомендации по устранению выявленных проблем.</w:t>
      </w:r>
    </w:p>
    <w:p w:rsidR="00EB38BA" w:rsidRDefault="00EB38BA" w:rsidP="00867894">
      <w:pPr>
        <w:pStyle w:val="a6"/>
        <w:tabs>
          <w:tab w:val="left" w:pos="5453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Стартовый педагогический мониторинг по дополнительным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программам проводится в октябре.</w:t>
      </w:r>
    </w:p>
    <w:p w:rsidR="00867894" w:rsidRDefault="00867894" w:rsidP="0077458A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 Итоговый контроль проводится в кон</w:t>
      </w:r>
      <w:r w:rsidR="00C01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1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 (апрель-май)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завершению освоения детьми</w:t>
      </w:r>
      <w:r w:rsidRPr="00EA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МАДОУ  и дополнительных общеразвивающих программ, с целью выявления уровня освоения указанных образовательных программ.</w:t>
      </w:r>
    </w:p>
    <w:p w:rsidR="00C01EBE" w:rsidRDefault="00867894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3.6. </w:t>
      </w:r>
      <w:r w:rsidR="00C01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Результаты педагогического мониторинга фиксируются в</w:t>
      </w:r>
      <w:r w:rsidR="00FD7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таблице. Структурированная таблица содержит материал, направленный на оценку качества педагогического процесса в возрастных группах МАДОУ любой направленности (общеразвивающей, </w:t>
      </w:r>
      <w:r w:rsidR="0049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компенсирую</w:t>
      </w:r>
      <w:r w:rsidR="00FD7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щей). Предлагаемые параметры оценки общеприняты в психолого-педагогических исследованиях и подвергаются статистической обработке. Заполненные таблицы позволяют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</w:t>
      </w:r>
      <w:r w:rsidR="00FD7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качественный и количественный анализ развития</w:t>
      </w:r>
      <w:r w:rsidR="00C01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конкретного ребенка и обще</w:t>
      </w:r>
      <w:r w:rsidR="00B95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групповую тенденцию развития детей.</w:t>
      </w:r>
    </w:p>
    <w:p w:rsidR="001738EF" w:rsidRDefault="00867894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3.7 Вопрос ознакомления родителей (законных представителей) с содержанием образования, исполь</w:t>
      </w:r>
      <w:r w:rsidR="00173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зуемыми методами обучения и вос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питания, образовательными технологиями, а также с оценками успеваемости своих детей регламентирован ст.44, пунктом 4 ФЗ «</w:t>
      </w:r>
      <w:r w:rsidR="00173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образовании в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73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458A" w:rsidRDefault="0077458A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458A" w:rsidRDefault="0077458A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458A" w:rsidRDefault="0077458A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38EF" w:rsidRPr="0077458A" w:rsidRDefault="001738EF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3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Контроль</w:t>
      </w:r>
    </w:p>
    <w:p w:rsidR="004953DA" w:rsidRDefault="004953DA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 </w:t>
      </w:r>
      <w:r w:rsidR="00173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над проведением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</w:t>
      </w:r>
      <w:r w:rsidR="00173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учреждении осуществля</w:t>
      </w:r>
      <w:r w:rsidR="00173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заведующая МАДОУ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 (методическая поддержка, контрольные срезы).</w:t>
      </w:r>
    </w:p>
    <w:p w:rsidR="001738EF" w:rsidRDefault="001738EF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173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Отчетность</w:t>
      </w:r>
    </w:p>
    <w:p w:rsidR="001738EF" w:rsidRPr="001738EF" w:rsidRDefault="001738EF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 Педагогические работники, участвующие в реализации указанных образовате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льных программ и</w:t>
      </w:r>
      <w:r w:rsidRPr="00173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МАДОУ не позднее 7 дней с момента завершения текущего контроля сдают результаты проведения педагогических наблюдений и диагностических исследований с выводами  старшему воспитателю.</w:t>
      </w:r>
    </w:p>
    <w:p w:rsidR="001738EF" w:rsidRDefault="001738EF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 Старший воспитатель осуществляет сравнительный анализ текущего и итогового контроля, результаты рассматриваются на педагогических советах МАДОУ.</w:t>
      </w:r>
    </w:p>
    <w:p w:rsidR="00CF6BA6" w:rsidRDefault="00CF6BA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окончании учебного года, на основании диагностических сводных карт, по итогам текущего контроля,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МАДОУ для реализации в новом учебном году.</w:t>
      </w:r>
    </w:p>
    <w:p w:rsidR="008C761D" w:rsidRPr="00CF6BA6" w:rsidRDefault="00CF6BA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6B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8C761D" w:rsidRPr="00CF6B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Документация</w:t>
      </w:r>
    </w:p>
    <w:p w:rsidR="008C761D" w:rsidRDefault="00CF6BA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C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 Материал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</w:t>
      </w:r>
      <w:r w:rsidR="008C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мониторинга, пособия для определения уровня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 детьми</w:t>
      </w:r>
      <w:r w:rsidRPr="00EA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МАДОУ  и дополнительных общеразвивающих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 </w:t>
      </w:r>
      <w:r w:rsidR="008C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хранятся в методическом кабинете.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Обновляются по мере необходимости.</w:t>
      </w:r>
    </w:p>
    <w:p w:rsidR="00CF6BA6" w:rsidRDefault="00CF6BA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C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Результаты педагогических наблюдений за уровнем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C7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своения детьми программных требований заносятся в специальну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таблицу и хранятся у педагогических работников, участвующих в реализации указанных образовательных программ.</w:t>
      </w:r>
    </w:p>
    <w:p w:rsidR="00CF6BA6" w:rsidRDefault="00CF6BA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 Обобщенные результаты освоения детьми  указанных образовательных программ хранятся у старшего воспитателя.</w:t>
      </w:r>
    </w:p>
    <w:p w:rsidR="00CF6BA6" w:rsidRDefault="00CF6BA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6BA6" w:rsidRDefault="00CF6BA6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CE1" w:rsidRPr="00E17299" w:rsidRDefault="007C3CE1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C01EBE" w:rsidRDefault="00C01EBE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253" w:rsidRDefault="00A1125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077A" w:rsidRDefault="0030077A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343" w:rsidRDefault="0010134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343" w:rsidRDefault="0010134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343" w:rsidRPr="006D5FF3" w:rsidRDefault="00101343" w:rsidP="006D5FF3">
      <w:pPr>
        <w:pStyle w:val="a6"/>
        <w:tabs>
          <w:tab w:val="left" w:pos="545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C:\Documents and Settings\Заведущая\Рабочий стол\положение о мониторинге 8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аведущая\Рабочий стол\положение о мониторинге 8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343" w:rsidRPr="006D5FF3" w:rsidSect="007E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7BD6"/>
    <w:multiLevelType w:val="hybridMultilevel"/>
    <w:tmpl w:val="4FB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E8"/>
    <w:rsid w:val="00022339"/>
    <w:rsid w:val="00065871"/>
    <w:rsid w:val="000867BA"/>
    <w:rsid w:val="000D5000"/>
    <w:rsid w:val="000D6960"/>
    <w:rsid w:val="000E58B2"/>
    <w:rsid w:val="00101343"/>
    <w:rsid w:val="001738EF"/>
    <w:rsid w:val="001A4B25"/>
    <w:rsid w:val="001E40B4"/>
    <w:rsid w:val="0020580F"/>
    <w:rsid w:val="002250DB"/>
    <w:rsid w:val="0026106E"/>
    <w:rsid w:val="00281838"/>
    <w:rsid w:val="002C42C4"/>
    <w:rsid w:val="002E7589"/>
    <w:rsid w:val="0030077A"/>
    <w:rsid w:val="003B1279"/>
    <w:rsid w:val="003D312A"/>
    <w:rsid w:val="00455B26"/>
    <w:rsid w:val="004953DA"/>
    <w:rsid w:val="00503FEA"/>
    <w:rsid w:val="00523630"/>
    <w:rsid w:val="0054796E"/>
    <w:rsid w:val="005863B7"/>
    <w:rsid w:val="005F1688"/>
    <w:rsid w:val="00624C2C"/>
    <w:rsid w:val="00675E1C"/>
    <w:rsid w:val="006D5FF3"/>
    <w:rsid w:val="0073277D"/>
    <w:rsid w:val="00740AF7"/>
    <w:rsid w:val="0077458A"/>
    <w:rsid w:val="007C3CE1"/>
    <w:rsid w:val="007E03C6"/>
    <w:rsid w:val="00867894"/>
    <w:rsid w:val="008C761D"/>
    <w:rsid w:val="009223B2"/>
    <w:rsid w:val="009251F5"/>
    <w:rsid w:val="00940542"/>
    <w:rsid w:val="00946271"/>
    <w:rsid w:val="00954263"/>
    <w:rsid w:val="00A11253"/>
    <w:rsid w:val="00A13AA6"/>
    <w:rsid w:val="00A37BEA"/>
    <w:rsid w:val="00A47148"/>
    <w:rsid w:val="00B102B2"/>
    <w:rsid w:val="00B53EF3"/>
    <w:rsid w:val="00B95368"/>
    <w:rsid w:val="00C01EBE"/>
    <w:rsid w:val="00C34A06"/>
    <w:rsid w:val="00CA38D5"/>
    <w:rsid w:val="00CF6BA6"/>
    <w:rsid w:val="00E053E8"/>
    <w:rsid w:val="00E10847"/>
    <w:rsid w:val="00E17299"/>
    <w:rsid w:val="00E91AAA"/>
    <w:rsid w:val="00EA2DD6"/>
    <w:rsid w:val="00EB38BA"/>
    <w:rsid w:val="00F1052B"/>
    <w:rsid w:val="00F54D67"/>
    <w:rsid w:val="00F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5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Глуховы</dc:creator>
  <cp:keywords/>
  <dc:description/>
  <cp:lastModifiedBy>Заведущая</cp:lastModifiedBy>
  <cp:revision>3</cp:revision>
  <cp:lastPrinted>2017-01-09T10:58:00Z</cp:lastPrinted>
  <dcterms:created xsi:type="dcterms:W3CDTF">2017-01-09T10:05:00Z</dcterms:created>
  <dcterms:modified xsi:type="dcterms:W3CDTF">2017-01-09T11:15:00Z</dcterms:modified>
</cp:coreProperties>
</file>