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798110"/>
        <w:docPartObj>
          <w:docPartGallery w:val="Cover Pages"/>
          <w:docPartUnique/>
        </w:docPartObj>
      </w:sdtPr>
      <w:sdtEndPr>
        <w:rPr>
          <w:rFonts w:ascii="Times New Roman" w:hAnsi="Times New Roman" w:cs="Times New Roman"/>
          <w:noProof/>
          <w:color w:val="FF0000"/>
          <w:sz w:val="28"/>
          <w:szCs w:val="28"/>
          <w:lang w:eastAsia="ru-RU"/>
        </w:rPr>
      </w:sdtEndPr>
      <w:sdtContent>
        <w:p w:rsidR="00EB2DCF" w:rsidRDefault="006155EF" w:rsidP="00D96817">
          <w:pPr>
            <w:jc w:val="center"/>
            <w:rPr>
              <w:rFonts w:ascii="Times New Roman" w:hAnsi="Times New Roman" w:cs="Times New Roman"/>
              <w:sz w:val="28"/>
              <w:szCs w:val="28"/>
            </w:rPr>
          </w:pPr>
          <w:r w:rsidRPr="006155EF">
            <w:rPr>
              <w:rFonts w:ascii="Times New Roman" w:hAnsi="Times New Roman" w:cs="Times New Roman"/>
              <w:noProof/>
              <w:sz w:val="28"/>
              <w:szCs w:val="28"/>
            </w:rPr>
            <w:pict>
              <v:group id="_x0000_s1037" style="position:absolute;left:0;text-align:left;margin-left:-146.25pt;margin-top:-187.7pt;width:464.8pt;height:380.95pt;z-index:-251640832;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eee [1620]"/>
                <v:group id="_x0000_s1039" style="position:absolute;left:7095;top:5418;width:2216;height:2216" coordorigin="7907,4350" coordsize="2216,2216">
                  <v:oval id="_x0000_s1040" style="position:absolute;left:7907;top:4350;width:2216;height:2216" fillcolor="#eee [1620]" stroked="f"/>
                  <v:oval id="_x0000_s1041" style="position:absolute;left:7961;top:4684;width:1813;height:1813" fillcolor="#f6f6f6 [820]" stroked="f"/>
                  <v:oval id="_x0000_s1042" style="position:absolute;left:8006;top:5027;width:1375;height:1375" fillcolor="#e5e5e5 [2420]" stroked="f"/>
                </v:group>
                <w10:wrap anchorx="page" anchory="page"/>
              </v:group>
            </w:pict>
          </w:r>
          <w:r w:rsidR="00EB2DCF" w:rsidRPr="006155EF">
            <w:rPr>
              <w:rFonts w:ascii="Times New Roman" w:hAnsi="Times New Roman" w:cs="Times New Roman"/>
              <w:noProof/>
              <w:sz w:val="28"/>
              <w:szCs w:val="28"/>
            </w:rPr>
            <w:pict>
              <v:group id="_x0000_s1026" style="position:absolute;left:0;text-align:left;margin-left:1347.85pt;margin-top:0;width:264.55pt;height:690.65pt;z-index:-251642880;mso-position-horizontal:right;mso-position-horizontal-relative:page;mso-position-vertical:bottom;mso-position-vertical-relative:page" coordorigin="5531,1258" coordsize="5291,13813">
                <v:shape id="_x0000_s1027" type="#_x0000_t32" style="position:absolute;left:6519;top:1258;width:4303;height:10040;flip:x" o:connectortype="straight" strokecolor="#ee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eee [1620]" stroked="f">
                    <v:path arrowok="t"/>
                  </v:shape>
                  <v:oval id="_x0000_s1030" style="position:absolute;left:6117;top:10212;width:4526;height:4258;rotation:41366637fd;flip:y" fillcolor="#f6f6f6 [820]" stroked="f" strokecolor="#eee [1620]"/>
                  <v:oval id="_x0000_s1031" style="position:absolute;left:6217;top:10481;width:3424;height:3221;rotation:41366637fd;flip:y" fillcolor="#e5e5e5 [2420]" stroked="f" strokecolor="#eee [1620]"/>
                </v:group>
                <w10:wrap anchorx="page" anchory="page"/>
              </v:group>
            </w:pict>
          </w:r>
          <w:r w:rsidR="00EB2DCF" w:rsidRPr="006155EF">
            <w:rPr>
              <w:rFonts w:ascii="Times New Roman" w:hAnsi="Times New Roman" w:cs="Times New Roman"/>
              <w:noProof/>
              <w:sz w:val="28"/>
              <w:szCs w:val="28"/>
            </w:rPr>
            <w:pict>
              <v:group id="_x0000_s1032" style="position:absolute;left:0;text-align:left;margin-left:2183.7pt;margin-top:0;width:332.7pt;height:227.25pt;z-index:-251641856;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eee [1620]"/>
                <v:oval id="_x0000_s1034" style="position:absolute;left:6674;top:444;width:4116;height:4116" fillcolor="#eee [1620]" stroked="f"/>
                <v:oval id="_x0000_s1035" style="position:absolute;left:6773;top:1058;width:3367;height:3367" fillcolor="#f6f6f6 [820]" stroked="f"/>
                <v:oval id="_x0000_s1036" style="position:absolute;left:6856;top:1709;width:2553;height:2553" fillcolor="#e5e5e5 [2420]" stroked="f"/>
                <w10:wrap anchorx="margin" anchory="page"/>
              </v:group>
            </w:pict>
          </w:r>
          <w:r w:rsidR="00D96817" w:rsidRPr="006155EF">
            <w:rPr>
              <w:rFonts w:ascii="Times New Roman" w:hAnsi="Times New Roman" w:cs="Times New Roman"/>
              <w:sz w:val="28"/>
              <w:szCs w:val="28"/>
            </w:rPr>
            <w:t>Муниципальное автономное дошкольное образовательное учрежде</w:t>
          </w:r>
          <w:r w:rsidRPr="006155EF">
            <w:rPr>
              <w:rFonts w:ascii="Times New Roman" w:hAnsi="Times New Roman" w:cs="Times New Roman"/>
              <w:sz w:val="28"/>
              <w:szCs w:val="28"/>
            </w:rPr>
            <w:t>н</w:t>
          </w:r>
          <w:r w:rsidR="00D96817" w:rsidRPr="006155EF">
            <w:rPr>
              <w:rFonts w:ascii="Times New Roman" w:hAnsi="Times New Roman" w:cs="Times New Roman"/>
              <w:sz w:val="28"/>
              <w:szCs w:val="28"/>
            </w:rPr>
            <w:t>ие</w:t>
          </w:r>
          <w:r w:rsidRPr="006155EF">
            <w:rPr>
              <w:rFonts w:ascii="Times New Roman" w:hAnsi="Times New Roman" w:cs="Times New Roman"/>
              <w:sz w:val="28"/>
              <w:szCs w:val="28"/>
            </w:rPr>
            <w:t xml:space="preserve"> «Центр развития ребёнка – детский сад №90»</w:t>
          </w:r>
        </w:p>
        <w:p w:rsidR="006155EF" w:rsidRDefault="006155EF" w:rsidP="00D96817">
          <w:pPr>
            <w:jc w:val="center"/>
            <w:rPr>
              <w:rFonts w:ascii="Times New Roman" w:hAnsi="Times New Roman" w:cs="Times New Roman"/>
              <w:sz w:val="28"/>
              <w:szCs w:val="28"/>
            </w:rPr>
          </w:pPr>
        </w:p>
        <w:p w:rsidR="006155EF" w:rsidRDefault="006155EF" w:rsidP="006155EF">
          <w:pPr>
            <w:jc w:val="center"/>
            <w:rPr>
              <w:rFonts w:ascii="Times New Roman" w:hAnsi="Times New Roman" w:cs="Times New Roman"/>
              <w:sz w:val="44"/>
              <w:szCs w:val="44"/>
            </w:rPr>
          </w:pPr>
        </w:p>
        <w:p w:rsidR="006155EF" w:rsidRDefault="006155EF" w:rsidP="006155EF">
          <w:pPr>
            <w:jc w:val="center"/>
            <w:rPr>
              <w:rFonts w:ascii="Times New Roman" w:hAnsi="Times New Roman" w:cs="Times New Roman"/>
              <w:sz w:val="44"/>
              <w:szCs w:val="44"/>
            </w:rPr>
          </w:pPr>
          <w:r w:rsidRPr="006155EF">
            <w:rPr>
              <w:rFonts w:ascii="Times New Roman" w:hAnsi="Times New Roman" w:cs="Times New Roman"/>
              <w:sz w:val="44"/>
              <w:szCs w:val="44"/>
            </w:rPr>
            <w:t>Консультация для воспитателей</w:t>
          </w:r>
        </w:p>
        <w:p w:rsidR="00EB2DCF" w:rsidRDefault="00EB2DCF" w:rsidP="006155EF">
          <w:pPr>
            <w:jc w:val="center"/>
            <w:rPr>
              <w:rFonts w:ascii="Times New Roman" w:hAnsi="Times New Roman" w:cs="Times New Roman"/>
              <w:noProof/>
              <w:color w:val="FF0000"/>
              <w:sz w:val="28"/>
              <w:szCs w:val="28"/>
              <w:lang w:eastAsia="ru-RU"/>
            </w:rPr>
          </w:pPr>
        </w:p>
      </w:sdtContent>
    </w:sdt>
    <w:p w:rsidR="006155EF" w:rsidRDefault="006155EF" w:rsidP="006155EF">
      <w:pPr>
        <w:spacing w:after="0"/>
        <w:jc w:val="center"/>
        <w:rPr>
          <w:rFonts w:ascii="Times New Roman" w:hAnsi="Times New Roman" w:cs="Times New Roman"/>
          <w:b/>
          <w:sz w:val="44"/>
          <w:szCs w:val="44"/>
        </w:rPr>
      </w:pPr>
      <w:r w:rsidRPr="006155EF">
        <w:rPr>
          <w:rFonts w:ascii="Times New Roman" w:hAnsi="Times New Roman" w:cs="Times New Roman"/>
          <w:b/>
          <w:sz w:val="44"/>
          <w:szCs w:val="44"/>
        </w:rPr>
        <w:t xml:space="preserve">Физические упражнения и подвижные игры </w:t>
      </w:r>
    </w:p>
    <w:p w:rsidR="00D96817" w:rsidRDefault="006155EF" w:rsidP="006155EF">
      <w:pPr>
        <w:spacing w:after="0"/>
        <w:jc w:val="center"/>
        <w:rPr>
          <w:rFonts w:ascii="Times New Roman" w:hAnsi="Times New Roman" w:cs="Times New Roman"/>
          <w:b/>
          <w:sz w:val="44"/>
          <w:szCs w:val="44"/>
        </w:rPr>
      </w:pPr>
      <w:r w:rsidRPr="006155EF">
        <w:rPr>
          <w:rFonts w:ascii="Times New Roman" w:hAnsi="Times New Roman" w:cs="Times New Roman"/>
          <w:b/>
          <w:sz w:val="44"/>
          <w:szCs w:val="44"/>
        </w:rPr>
        <w:t>для детей с нарушением речи.</w:t>
      </w:r>
    </w:p>
    <w:p w:rsidR="006155EF" w:rsidRDefault="006155EF" w:rsidP="006155EF">
      <w:pPr>
        <w:spacing w:after="0"/>
        <w:jc w:val="center"/>
        <w:rPr>
          <w:rFonts w:ascii="Times New Roman" w:hAnsi="Times New Roman" w:cs="Times New Roman"/>
          <w:b/>
          <w:sz w:val="44"/>
          <w:szCs w:val="44"/>
        </w:rPr>
      </w:pPr>
    </w:p>
    <w:p w:rsidR="006155EF" w:rsidRDefault="006155EF" w:rsidP="006155EF">
      <w:pPr>
        <w:spacing w:after="0"/>
        <w:jc w:val="center"/>
        <w:rPr>
          <w:rFonts w:ascii="Times New Roman" w:hAnsi="Times New Roman" w:cs="Times New Roman"/>
          <w:b/>
          <w:sz w:val="44"/>
          <w:szCs w:val="44"/>
        </w:rPr>
      </w:pPr>
    </w:p>
    <w:p w:rsidR="006155EF" w:rsidRDefault="006155EF" w:rsidP="006155EF">
      <w:pPr>
        <w:spacing w:after="0"/>
        <w:jc w:val="right"/>
        <w:rPr>
          <w:rFonts w:ascii="Times New Roman" w:hAnsi="Times New Roman" w:cs="Times New Roman"/>
          <w:b/>
          <w:sz w:val="28"/>
          <w:szCs w:val="28"/>
        </w:rPr>
      </w:pPr>
      <w:r w:rsidRPr="006155EF">
        <w:rPr>
          <w:rFonts w:ascii="Times New Roman" w:hAnsi="Times New Roman" w:cs="Times New Roman"/>
          <w:b/>
          <w:sz w:val="28"/>
          <w:szCs w:val="28"/>
        </w:rPr>
        <w:t>Подготовила:</w:t>
      </w:r>
    </w:p>
    <w:p w:rsidR="006155EF" w:rsidRDefault="006155EF" w:rsidP="006155EF">
      <w:pPr>
        <w:spacing w:after="0"/>
        <w:jc w:val="right"/>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p w:rsidR="006155EF" w:rsidRDefault="006155EF" w:rsidP="006155EF">
      <w:pPr>
        <w:spacing w:after="0"/>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6155EF" w:rsidRDefault="006155EF" w:rsidP="006155EF">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Макушкина</w:t>
      </w:r>
      <w:proofErr w:type="spellEnd"/>
      <w:r>
        <w:rPr>
          <w:rFonts w:ascii="Times New Roman" w:hAnsi="Times New Roman" w:cs="Times New Roman"/>
          <w:sz w:val="28"/>
          <w:szCs w:val="28"/>
        </w:rPr>
        <w:t xml:space="preserve"> Т.Н.</w:t>
      </w:r>
    </w:p>
    <w:p w:rsidR="006155EF" w:rsidRDefault="006155EF" w:rsidP="006155EF">
      <w:pPr>
        <w:spacing w:after="0"/>
        <w:jc w:val="center"/>
        <w:rPr>
          <w:rFonts w:ascii="Times New Roman" w:hAnsi="Times New Roman" w:cs="Times New Roman"/>
          <w:sz w:val="28"/>
          <w:szCs w:val="28"/>
        </w:rPr>
      </w:pPr>
    </w:p>
    <w:p w:rsidR="006155EF" w:rsidRDefault="006155EF" w:rsidP="006155EF">
      <w:pPr>
        <w:spacing w:after="0"/>
        <w:jc w:val="center"/>
        <w:rPr>
          <w:rFonts w:ascii="Times New Roman" w:hAnsi="Times New Roman" w:cs="Times New Roman"/>
          <w:sz w:val="28"/>
          <w:szCs w:val="28"/>
        </w:rPr>
      </w:pPr>
    </w:p>
    <w:p w:rsidR="006155EF" w:rsidRDefault="006155EF" w:rsidP="006155EF">
      <w:pPr>
        <w:spacing w:after="0"/>
        <w:jc w:val="center"/>
        <w:rPr>
          <w:rFonts w:ascii="Times New Roman" w:hAnsi="Times New Roman" w:cs="Times New Roman"/>
          <w:sz w:val="28"/>
          <w:szCs w:val="28"/>
        </w:rPr>
      </w:pPr>
    </w:p>
    <w:p w:rsidR="006155EF" w:rsidRDefault="006155EF" w:rsidP="006155EF">
      <w:pPr>
        <w:spacing w:after="0"/>
        <w:jc w:val="center"/>
        <w:rPr>
          <w:rFonts w:ascii="Times New Roman" w:hAnsi="Times New Roman" w:cs="Times New Roman"/>
          <w:sz w:val="28"/>
          <w:szCs w:val="28"/>
        </w:rPr>
      </w:pPr>
      <w:r>
        <w:rPr>
          <w:rFonts w:ascii="Times New Roman" w:hAnsi="Times New Roman" w:cs="Times New Roman"/>
          <w:sz w:val="28"/>
          <w:szCs w:val="28"/>
        </w:rPr>
        <w:t>Саранск</w:t>
      </w:r>
    </w:p>
    <w:p w:rsidR="006155EF" w:rsidRPr="006155EF" w:rsidRDefault="006155EF" w:rsidP="006155EF">
      <w:pPr>
        <w:spacing w:after="0"/>
        <w:jc w:val="center"/>
        <w:rPr>
          <w:rFonts w:ascii="Times New Roman" w:hAnsi="Times New Roman" w:cs="Times New Roman"/>
          <w:sz w:val="28"/>
          <w:szCs w:val="28"/>
        </w:rPr>
      </w:pPr>
      <w:r>
        <w:rPr>
          <w:rFonts w:ascii="Times New Roman" w:hAnsi="Times New Roman" w:cs="Times New Roman"/>
          <w:sz w:val="28"/>
          <w:szCs w:val="28"/>
        </w:rPr>
        <w:t>2019</w:t>
      </w:r>
    </w:p>
    <w:p w:rsidR="006155EF" w:rsidRDefault="006155EF" w:rsidP="006155EF">
      <w:pPr>
        <w:spacing w:after="0"/>
        <w:jc w:val="center"/>
        <w:rPr>
          <w:rFonts w:ascii="Times New Roman" w:hAnsi="Times New Roman" w:cs="Times New Roman"/>
          <w:b/>
          <w:i/>
          <w:sz w:val="28"/>
          <w:szCs w:val="28"/>
        </w:rPr>
      </w:pPr>
    </w:p>
    <w:p w:rsidR="006155EF" w:rsidRDefault="006155EF" w:rsidP="006155EF">
      <w:pPr>
        <w:rPr>
          <w:rFonts w:ascii="Times New Roman" w:hAnsi="Times New Roman" w:cs="Times New Roman"/>
          <w:b/>
          <w:i/>
          <w:sz w:val="28"/>
          <w:szCs w:val="28"/>
        </w:rPr>
      </w:pPr>
    </w:p>
    <w:p w:rsidR="006155EF" w:rsidRDefault="006155EF" w:rsidP="00E82D21">
      <w:pPr>
        <w:jc w:val="center"/>
        <w:rPr>
          <w:rFonts w:ascii="Times New Roman" w:hAnsi="Times New Roman" w:cs="Times New Roman"/>
          <w:b/>
          <w:i/>
          <w:sz w:val="28"/>
          <w:szCs w:val="28"/>
        </w:rPr>
        <w:sectPr w:rsidR="006155EF" w:rsidSect="00D96817">
          <w:pgSz w:w="16838" w:h="11906" w:orient="landscape"/>
          <w:pgMar w:top="1701" w:right="1134" w:bottom="850"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D90962" w:rsidRPr="001341AD" w:rsidRDefault="00841D58" w:rsidP="00E82D21">
      <w:pPr>
        <w:jc w:val="center"/>
        <w:rPr>
          <w:rFonts w:ascii="Times New Roman" w:hAnsi="Times New Roman" w:cs="Times New Roman"/>
          <w:b/>
          <w:i/>
          <w:sz w:val="28"/>
          <w:szCs w:val="28"/>
        </w:rPr>
      </w:pPr>
      <w:r w:rsidRPr="001341AD">
        <w:rPr>
          <w:rFonts w:ascii="Times New Roman" w:hAnsi="Times New Roman" w:cs="Times New Roman"/>
          <w:b/>
          <w:i/>
          <w:sz w:val="28"/>
          <w:szCs w:val="28"/>
        </w:rPr>
        <w:lastRenderedPageBreak/>
        <w:t xml:space="preserve">Физические упражнения и подвижные игры для детей </w:t>
      </w:r>
      <w:r w:rsidR="00D90962" w:rsidRPr="001341AD">
        <w:rPr>
          <w:rFonts w:ascii="Times New Roman" w:hAnsi="Times New Roman" w:cs="Times New Roman"/>
          <w:b/>
          <w:i/>
          <w:sz w:val="28"/>
          <w:szCs w:val="28"/>
        </w:rPr>
        <w:t>с нарушением речи.</w:t>
      </w:r>
    </w:p>
    <w:p w:rsidR="00E82D2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color w:val="484C51"/>
          <w:sz w:val="28"/>
          <w:szCs w:val="28"/>
        </w:rPr>
        <w:t xml:space="preserve">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 Дошкольный возраст один из наиболее ответственных периодов в жизни каждого ребенка. Формируется человеческая </w:t>
      </w:r>
      <w:r w:rsidR="00D90962" w:rsidRPr="00E82D21">
        <w:rPr>
          <w:rFonts w:ascii="Times New Roman" w:hAnsi="Times New Roman" w:cs="Times New Roman"/>
          <w:color w:val="484C51"/>
          <w:sz w:val="28"/>
          <w:szCs w:val="28"/>
        </w:rPr>
        <w:t>личность,</w:t>
      </w:r>
      <w:r w:rsidRPr="00E82D21">
        <w:rPr>
          <w:rFonts w:ascii="Times New Roman" w:hAnsi="Times New Roman" w:cs="Times New Roman"/>
          <w:color w:val="484C51"/>
          <w:sz w:val="28"/>
          <w:szCs w:val="28"/>
        </w:rPr>
        <w:t xml:space="preserve"> и закладываются прочные основы физического здоровья. Двигательная активность – главный источник и побудительная сила охраны и укрепления здоровья, совершенствование физических и интеллектуальных способностей маленького ребенка. Дошкольник познает мир, осваивает речь, пространственно – временные связи предметов и явлений при помощи движений. Их развитие составляет центральную задачу физического воспитания. Дети с тяжелыми нарушениями речи, часто ослаблены, физически не выносливы, быстро утомляются, многие с трудом выдерживают длительное пребывание в коллективе. Для детей с дизартрическим нарушением речи характерна скованность, плохая переключаемость различных действий. Отрицательно сказывается на здоровье детей и то, что немало времени </w:t>
      </w:r>
      <w:r w:rsidRPr="00E82D21">
        <w:rPr>
          <w:rFonts w:ascii="Times New Roman" w:hAnsi="Times New Roman" w:cs="Times New Roman"/>
          <w:color w:val="484C51"/>
          <w:sz w:val="28"/>
          <w:szCs w:val="28"/>
        </w:rPr>
        <w:lastRenderedPageBreak/>
        <w:t xml:space="preserve">они проводят в сидячем положении. Поэтому многим из </w:t>
      </w:r>
      <w:r w:rsidR="00E82D21" w:rsidRPr="00E82D21">
        <w:rPr>
          <w:rFonts w:ascii="Times New Roman" w:hAnsi="Times New Roman" w:cs="Times New Roman"/>
          <w:color w:val="484C51"/>
          <w:sz w:val="28"/>
          <w:szCs w:val="28"/>
        </w:rPr>
        <w:t>них,</w:t>
      </w:r>
      <w:r w:rsidRPr="00E82D21">
        <w:rPr>
          <w:rFonts w:ascii="Times New Roman" w:hAnsi="Times New Roman" w:cs="Times New Roman"/>
          <w:color w:val="484C51"/>
          <w:sz w:val="28"/>
          <w:szCs w:val="28"/>
        </w:rPr>
        <w:t xml:space="preserve"> вначале обучения непосильны требования, которая предъявляет программа по физическому воспитанию для детей с нормальным развитием. В связи с этим важно уделить серьезное внимание закреплению у детей моторных навыков, чтобы они догнали своих сверстников по физическому развитию. Планируя</w:t>
      </w:r>
      <w:r w:rsidR="00E82D21">
        <w:rPr>
          <w:rFonts w:ascii="Times New Roman" w:hAnsi="Times New Roman" w:cs="Times New Roman"/>
          <w:color w:val="484C51"/>
          <w:sz w:val="28"/>
          <w:szCs w:val="28"/>
        </w:rPr>
        <w:t xml:space="preserve"> свою</w:t>
      </w:r>
      <w:r w:rsidRPr="00E82D21">
        <w:rPr>
          <w:rFonts w:ascii="Times New Roman" w:hAnsi="Times New Roman" w:cs="Times New Roman"/>
          <w:color w:val="484C51"/>
          <w:sz w:val="28"/>
          <w:szCs w:val="28"/>
        </w:rPr>
        <w:t xml:space="preserve"> работу</w:t>
      </w:r>
      <w:r w:rsidR="00E82D21">
        <w:rPr>
          <w:rFonts w:ascii="Times New Roman" w:hAnsi="Times New Roman" w:cs="Times New Roman"/>
          <w:color w:val="484C51"/>
          <w:sz w:val="28"/>
          <w:szCs w:val="28"/>
        </w:rPr>
        <w:t>,</w:t>
      </w:r>
      <w:r w:rsidRPr="00E82D21">
        <w:rPr>
          <w:rFonts w:ascii="Times New Roman" w:hAnsi="Times New Roman" w:cs="Times New Roman"/>
          <w:color w:val="484C51"/>
          <w:sz w:val="28"/>
          <w:szCs w:val="28"/>
        </w:rPr>
        <w:t xml:space="preserve"> воспитатели должны знать реальность физических возможностей каждого ребенка. Подбираются подвижные игры с учетом двигательной активности. Игры с движениями необходимо сочетать с другими видами деятельности детей. Подвижная игра с ее выраженным эмоциональным характером – одно из самых любимых занятий дошкольников. Характер подвижной игры, ее содержание должны быть разнообразны. Это может быть сюжетная игра типа «Поезд», «Самолет», может проходить по типу игр-инсценировок «Теремок». Возможно проведение подвижных бессюжетных игр, упражнений, игр с предметами (с мячом, бубном, прыгалками). Эти игры дают возможность отработать с ребенком наиболее простые движения (ходьба, бег, прыжки на двух ногах, ребенок учиться </w:t>
      </w:r>
      <w:proofErr w:type="gramStart"/>
      <w:r w:rsidR="00B13D1A">
        <w:rPr>
          <w:rFonts w:ascii="Times New Roman" w:hAnsi="Times New Roman" w:cs="Times New Roman"/>
          <w:color w:val="484C51"/>
          <w:sz w:val="28"/>
          <w:szCs w:val="28"/>
        </w:rPr>
        <w:t>целенаправленно</w:t>
      </w:r>
      <w:proofErr w:type="gramEnd"/>
      <w:r w:rsidR="00B13D1A">
        <w:rPr>
          <w:rFonts w:ascii="Times New Roman" w:hAnsi="Times New Roman" w:cs="Times New Roman"/>
          <w:color w:val="484C51"/>
          <w:sz w:val="28"/>
          <w:szCs w:val="28"/>
        </w:rPr>
        <w:t xml:space="preserve"> </w:t>
      </w:r>
      <w:r w:rsidRPr="00E82D21">
        <w:rPr>
          <w:rFonts w:ascii="Times New Roman" w:hAnsi="Times New Roman" w:cs="Times New Roman"/>
          <w:color w:val="484C51"/>
          <w:sz w:val="28"/>
          <w:szCs w:val="28"/>
        </w:rPr>
        <w:t xml:space="preserve">катать мяч, ловить, </w:t>
      </w:r>
      <w:r w:rsidRPr="00E82D21">
        <w:rPr>
          <w:rFonts w:ascii="Times New Roman" w:hAnsi="Times New Roman" w:cs="Times New Roman"/>
          <w:color w:val="484C51"/>
          <w:sz w:val="28"/>
          <w:szCs w:val="28"/>
        </w:rPr>
        <w:lastRenderedPageBreak/>
        <w:t xml:space="preserve">бросать, сначала большой мяч, потом маленький), и постепенно подготовить его к овладению более сложными, комбинированными движениями. Подвижные игры, нормализуя моторную функцию ребенка, помогают решить и ряд других </w:t>
      </w:r>
      <w:r w:rsidR="00E82D21" w:rsidRPr="00E82D21">
        <w:rPr>
          <w:rFonts w:ascii="Times New Roman" w:hAnsi="Times New Roman" w:cs="Times New Roman"/>
          <w:color w:val="484C51"/>
          <w:sz w:val="28"/>
          <w:szCs w:val="28"/>
        </w:rPr>
        <w:t>коррекционно-воспитательных</w:t>
      </w:r>
      <w:r w:rsidRPr="00E82D21">
        <w:rPr>
          <w:rFonts w:ascii="Times New Roman" w:hAnsi="Times New Roman" w:cs="Times New Roman"/>
          <w:color w:val="484C51"/>
          <w:sz w:val="28"/>
          <w:szCs w:val="28"/>
        </w:rPr>
        <w:t xml:space="preserve"> задач: повышают активность, развивают подражательность, формируют игровые навыки, совершенствуют компоненты речи, поощряют творческую активность детей. Подвижные игры помогают развивать у детей умение ориентироваться в пространстве, изменять темп движений, ритмично двигаться, воспитывать ловкость движений. В свободной и эмоциональной форме они способствуют закреплению навыков, полученные детьми в результате занятий по развитию движений. Подвижные игры одновременно помогают успешному формированию речи. Они способствуют также развитию чувства ритма, гармоничности движений, положительно влияют на психологическое состояние детей. Чтобы игра достигла поставленной цели, необходимо учитывать ее характер и время проведения. Например, после занятий физическим трудом лучше поиграть в спокойн</w:t>
      </w:r>
      <w:r w:rsidR="00E82D21">
        <w:rPr>
          <w:rFonts w:ascii="Times New Roman" w:hAnsi="Times New Roman" w:cs="Times New Roman"/>
          <w:color w:val="484C51"/>
          <w:sz w:val="28"/>
          <w:szCs w:val="28"/>
        </w:rPr>
        <w:t>ые малоподвижные игры. Эти игры</w:t>
      </w:r>
      <w:r w:rsidRPr="00E82D21">
        <w:rPr>
          <w:rFonts w:ascii="Times New Roman" w:hAnsi="Times New Roman" w:cs="Times New Roman"/>
          <w:color w:val="484C51"/>
          <w:sz w:val="28"/>
          <w:szCs w:val="28"/>
        </w:rPr>
        <w:t xml:space="preserve"> направлены на развитие ориентировки в пространстве, развития внимания, памяти, сообразительности. После подвижных игр хорошо </w:t>
      </w:r>
      <w:r w:rsidRPr="00E82D21">
        <w:rPr>
          <w:rFonts w:ascii="Times New Roman" w:hAnsi="Times New Roman" w:cs="Times New Roman"/>
          <w:color w:val="484C51"/>
          <w:sz w:val="28"/>
          <w:szCs w:val="28"/>
        </w:rPr>
        <w:lastRenderedPageBreak/>
        <w:t xml:space="preserve">переключиться на умственную работу (занятие математикой, упражнения на формирование грамматических конструкций и.т.д.). У детей с речевой патологией недостаточно сформированы пространственные представления, с трудом формируются не только речевые, но и двигательные стереотипы. Все это требует определенной специфики проведения подвижных игр. Прежде чем предложить детям подвижную игру или упражнение с предметом, надо заблаговременно познакомить их с элементами игры, поупражнять в тех движениях, которые им трудны. </w:t>
      </w:r>
    </w:p>
    <w:p w:rsidR="00E82D2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b/>
          <w:color w:val="484C51"/>
          <w:sz w:val="28"/>
          <w:szCs w:val="28"/>
        </w:rPr>
        <w:t>Подвижные игры, развивающие речь и логическое мышление</w:t>
      </w:r>
      <w:r w:rsidR="00E82D21">
        <w:rPr>
          <w:rFonts w:ascii="Times New Roman" w:hAnsi="Times New Roman" w:cs="Times New Roman"/>
          <w:b/>
          <w:color w:val="484C51"/>
          <w:sz w:val="28"/>
          <w:szCs w:val="28"/>
        </w:rPr>
        <w:t>.</w:t>
      </w:r>
      <w:r w:rsidRPr="00E82D21">
        <w:rPr>
          <w:rFonts w:ascii="Times New Roman" w:hAnsi="Times New Roman" w:cs="Times New Roman"/>
          <w:color w:val="484C51"/>
          <w:sz w:val="28"/>
          <w:szCs w:val="28"/>
        </w:rPr>
        <w:t xml:space="preserve"> Игры этого типа привлекают детей своей особой занимательностью. Ребенок, увлекаясь игровым моментом, не замечает, как привыкает к связной речи, учится делать нужные паузы, правильно ставить ударения в словах, замедлять и ускорять темп речи, выделять голосом отдельные слова и выражения, то есть осваивает такое понятие, как интонация речи. Это способствует тому, что и в дальнейшем речь человека будет отличаться смысловой ясностью и выразительностью.</w:t>
      </w:r>
    </w:p>
    <w:p w:rsidR="00B13D1A" w:rsidRDefault="00B13D1A" w:rsidP="00D90962">
      <w:pPr>
        <w:jc w:val="both"/>
        <w:rPr>
          <w:rFonts w:ascii="Times New Roman" w:hAnsi="Times New Roman" w:cs="Times New Roman"/>
          <w:color w:val="484C51"/>
          <w:sz w:val="28"/>
          <w:szCs w:val="28"/>
        </w:rPr>
      </w:pPr>
    </w:p>
    <w:p w:rsidR="00636ED9" w:rsidRDefault="00C06DCB" w:rsidP="00636ED9">
      <w:pPr>
        <w:jc w:val="both"/>
        <w:rPr>
          <w:rFonts w:ascii="Times New Roman" w:hAnsi="Times New Roman" w:cs="Times New Roman"/>
          <w:i/>
          <w:color w:val="484C51"/>
          <w:sz w:val="28"/>
          <w:szCs w:val="28"/>
        </w:rPr>
      </w:pPr>
      <w:r w:rsidRPr="00D85782">
        <w:rPr>
          <w:rFonts w:ascii="Times New Roman" w:hAnsi="Times New Roman" w:cs="Times New Roman"/>
          <w:noProof/>
          <w:color w:val="FF0000"/>
          <w:sz w:val="28"/>
          <w:szCs w:val="28"/>
          <w:lang w:eastAsia="ru-RU"/>
        </w:rPr>
        <w:lastRenderedPageBreak/>
        <w:drawing>
          <wp:anchor distT="0" distB="0" distL="114300" distR="114300" simplePos="0" relativeHeight="251658240" behindDoc="1" locked="0" layoutInCell="1" allowOverlap="1">
            <wp:simplePos x="0" y="0"/>
            <wp:positionH relativeFrom="column">
              <wp:posOffset>2861310</wp:posOffset>
            </wp:positionH>
            <wp:positionV relativeFrom="paragraph">
              <wp:posOffset>3625215</wp:posOffset>
            </wp:positionV>
            <wp:extent cx="1419225" cy="1371600"/>
            <wp:effectExtent l="19050" t="0" r="9525" b="0"/>
            <wp:wrapTight wrapText="bothSides">
              <wp:wrapPolygon edited="0">
                <wp:start x="-290" y="0"/>
                <wp:lineTo x="-290" y="21300"/>
                <wp:lineTo x="21745" y="21300"/>
                <wp:lineTo x="21745" y="0"/>
                <wp:lineTo x="-290" y="0"/>
              </wp:wrapPolygon>
            </wp:wrapTight>
            <wp:docPr id="1" name="Рисунок 1" descr="C:\Users\вжух\Desktop\0004-003-Myshki-MALEN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жух\Desktop\0004-003-Myshki-MALENKIE.jpg"/>
                    <pic:cNvPicPr>
                      <a:picLocks noChangeAspect="1" noChangeArrowheads="1"/>
                    </pic:cNvPicPr>
                  </pic:nvPicPr>
                  <pic:blipFill>
                    <a:blip r:embed="rId7" cstate="print"/>
                    <a:srcRect/>
                    <a:stretch>
                      <a:fillRect/>
                    </a:stretch>
                  </pic:blipFill>
                  <pic:spPr bwMode="auto">
                    <a:xfrm>
                      <a:off x="0" y="0"/>
                      <a:ext cx="1419225" cy="1371600"/>
                    </a:xfrm>
                    <a:prstGeom prst="rect">
                      <a:avLst/>
                    </a:prstGeom>
                    <a:noFill/>
                    <a:ln w="9525">
                      <a:noFill/>
                      <a:miter lim="800000"/>
                      <a:headEnd/>
                      <a:tailEnd/>
                    </a:ln>
                  </pic:spPr>
                </pic:pic>
              </a:graphicData>
            </a:graphic>
          </wp:anchor>
        </w:drawing>
      </w:r>
      <w:r w:rsidR="00841D58" w:rsidRPr="00D85782">
        <w:rPr>
          <w:rFonts w:ascii="Times New Roman" w:hAnsi="Times New Roman" w:cs="Times New Roman"/>
          <w:b/>
          <w:i/>
          <w:color w:val="FF0000"/>
          <w:sz w:val="28"/>
          <w:szCs w:val="28"/>
        </w:rPr>
        <w:t>Подвижная игра «Мышеловка»</w:t>
      </w:r>
      <w:r w:rsidR="00841D58" w:rsidRPr="00E82D21">
        <w:rPr>
          <w:rFonts w:ascii="Times New Roman" w:hAnsi="Times New Roman" w:cs="Times New Roman"/>
          <w:color w:val="484C51"/>
          <w:sz w:val="28"/>
          <w:szCs w:val="28"/>
        </w:rPr>
        <w:t xml:space="preserve"> Играющие делятся на две группы. Дети одной группы образуют круг – «мышеловку», остальные изображают мышей и находятся вне круга. Дети, изображающие мышеловку, берутся за руки и начинают ходить по кругу то влево, то вправо со словами. </w:t>
      </w:r>
    </w:p>
    <w:p w:rsidR="00EF20C8" w:rsidRPr="00EF20C8" w:rsidRDefault="00EF20C8" w:rsidP="00EF20C8">
      <w:pPr>
        <w:spacing w:after="0"/>
        <w:jc w:val="both"/>
        <w:rPr>
          <w:rFonts w:ascii="Arial" w:hAnsi="Arial" w:cs="Arial"/>
          <w:i/>
          <w:sz w:val="20"/>
          <w:szCs w:val="20"/>
        </w:rPr>
      </w:pPr>
      <w:r w:rsidRPr="00EF20C8">
        <w:rPr>
          <w:rFonts w:ascii="Arial" w:hAnsi="Arial" w:cs="Arial"/>
          <w:i/>
          <w:sz w:val="20"/>
          <w:szCs w:val="20"/>
        </w:rPr>
        <w:t>«Ах, как мыши надоели!                           Берегитесь же, плутовки,</w:t>
      </w:r>
    </w:p>
    <w:p w:rsidR="00EF20C8" w:rsidRPr="00EF20C8" w:rsidRDefault="00EF20C8" w:rsidP="00EF20C8">
      <w:pPr>
        <w:spacing w:after="0"/>
        <w:jc w:val="both"/>
        <w:rPr>
          <w:rFonts w:ascii="Arial" w:hAnsi="Arial" w:cs="Arial"/>
          <w:i/>
          <w:sz w:val="20"/>
          <w:szCs w:val="20"/>
        </w:rPr>
      </w:pPr>
      <w:r w:rsidRPr="00EF20C8">
        <w:rPr>
          <w:rFonts w:ascii="Arial" w:hAnsi="Arial" w:cs="Arial"/>
          <w:i/>
          <w:sz w:val="20"/>
          <w:szCs w:val="20"/>
        </w:rPr>
        <w:t xml:space="preserve"> Развелось их – просто страсть,              Доберемся мы до вас.</w:t>
      </w:r>
    </w:p>
    <w:p w:rsidR="00EF20C8" w:rsidRPr="00EF20C8" w:rsidRDefault="00EF20C8" w:rsidP="00EF20C8">
      <w:pPr>
        <w:spacing w:after="0"/>
        <w:jc w:val="both"/>
        <w:rPr>
          <w:rFonts w:ascii="Arial" w:hAnsi="Arial" w:cs="Arial"/>
          <w:i/>
          <w:sz w:val="20"/>
          <w:szCs w:val="20"/>
        </w:rPr>
      </w:pPr>
      <w:r w:rsidRPr="00EF20C8">
        <w:rPr>
          <w:rFonts w:ascii="Arial" w:hAnsi="Arial" w:cs="Arial"/>
          <w:i/>
          <w:sz w:val="20"/>
          <w:szCs w:val="20"/>
        </w:rPr>
        <w:t xml:space="preserve"> Все погрызли, все поели,                        Вот поставим мышеловки – </w:t>
      </w:r>
    </w:p>
    <w:p w:rsidR="00EF20C8" w:rsidRPr="00EF20C8" w:rsidRDefault="00EF20C8" w:rsidP="00EF20C8">
      <w:pPr>
        <w:spacing w:after="0"/>
        <w:jc w:val="both"/>
        <w:rPr>
          <w:rFonts w:ascii="Times New Roman" w:hAnsi="Times New Roman" w:cs="Times New Roman"/>
          <w:i/>
          <w:sz w:val="28"/>
          <w:szCs w:val="28"/>
        </w:rPr>
      </w:pPr>
      <w:r w:rsidRPr="00EF20C8">
        <w:rPr>
          <w:rFonts w:ascii="Arial" w:hAnsi="Arial" w:cs="Arial"/>
          <w:i/>
          <w:sz w:val="20"/>
          <w:szCs w:val="20"/>
        </w:rPr>
        <w:t>Всюду лезут – вот напасть! Переловим всех сейчас!»</w:t>
      </w:r>
      <w:r w:rsidRPr="00EF20C8">
        <w:rPr>
          <w:rFonts w:ascii="Arial" w:hAnsi="Arial" w:cs="Arial"/>
          <w:i/>
          <w:sz w:val="20"/>
          <w:szCs w:val="20"/>
        </w:rPr>
        <w:br/>
      </w:r>
      <w:r w:rsidRPr="00EF20C8">
        <w:rPr>
          <w:rFonts w:ascii="Arial" w:hAnsi="Arial" w:cs="Arial"/>
          <w:i/>
          <w:sz w:val="20"/>
          <w:szCs w:val="20"/>
        </w:rPr>
        <w:br/>
      </w:r>
    </w:p>
    <w:p w:rsidR="00E82D2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color w:val="484C51"/>
          <w:sz w:val="28"/>
          <w:szCs w:val="28"/>
        </w:rPr>
        <w:t xml:space="preserve"> По окончании стихотворения дети останавливаются и поднимают сцепленные руки вверх. Мыши вбегают и выбегают из «мышеловки». По сигналу воспитателя «Хлоп!», дети, стоящие в кругу, опускают руки и приседают – мышеловка захлопнута. Мыши, не успевшие выбежать из круга, считаются пойманными. Они садятся на скамейку. Затем дети меняются местам.</w:t>
      </w:r>
    </w:p>
    <w:p w:rsidR="00A61767" w:rsidRDefault="00A61767" w:rsidP="00D90962">
      <w:pPr>
        <w:jc w:val="both"/>
        <w:rPr>
          <w:rFonts w:ascii="Times New Roman" w:hAnsi="Times New Roman" w:cs="Times New Roman"/>
          <w:color w:val="484C51"/>
          <w:sz w:val="28"/>
          <w:szCs w:val="28"/>
        </w:rPr>
      </w:pPr>
    </w:p>
    <w:p w:rsidR="00A61767" w:rsidRDefault="00A61767" w:rsidP="00D90962">
      <w:pPr>
        <w:jc w:val="both"/>
        <w:rPr>
          <w:rFonts w:ascii="Times New Roman" w:hAnsi="Times New Roman" w:cs="Times New Roman"/>
          <w:color w:val="484C51"/>
          <w:sz w:val="28"/>
          <w:szCs w:val="28"/>
        </w:rPr>
      </w:pPr>
    </w:p>
    <w:p w:rsidR="00E02D42" w:rsidRDefault="00E5080F" w:rsidP="00D90962">
      <w:pPr>
        <w:jc w:val="both"/>
        <w:rPr>
          <w:rFonts w:ascii="Times New Roman" w:hAnsi="Times New Roman" w:cs="Times New Roman"/>
          <w:color w:val="484C51"/>
          <w:sz w:val="28"/>
          <w:szCs w:val="28"/>
        </w:rPr>
      </w:pPr>
      <w:r>
        <w:rPr>
          <w:rFonts w:ascii="Times New Roman" w:hAnsi="Times New Roman" w:cs="Times New Roman"/>
          <w:noProof/>
          <w:color w:val="484C51"/>
          <w:sz w:val="28"/>
          <w:szCs w:val="28"/>
          <w:lang w:eastAsia="ru-RU"/>
        </w:rPr>
        <w:drawing>
          <wp:anchor distT="0" distB="0" distL="114300" distR="114300" simplePos="0" relativeHeight="251671552" behindDoc="1" locked="0" layoutInCell="1" allowOverlap="1">
            <wp:simplePos x="0" y="0"/>
            <wp:positionH relativeFrom="column">
              <wp:posOffset>2134870</wp:posOffset>
            </wp:positionH>
            <wp:positionV relativeFrom="paragraph">
              <wp:posOffset>2406015</wp:posOffset>
            </wp:positionV>
            <wp:extent cx="1533525" cy="1533525"/>
            <wp:effectExtent l="19050" t="0" r="9525" b="0"/>
            <wp:wrapTight wrapText="bothSides">
              <wp:wrapPolygon edited="0">
                <wp:start x="-268" y="0"/>
                <wp:lineTo x="-268" y="21466"/>
                <wp:lineTo x="21734" y="21466"/>
                <wp:lineTo x="21734" y="0"/>
                <wp:lineTo x="-268" y="0"/>
              </wp:wrapPolygon>
            </wp:wrapTight>
            <wp:docPr id="37" name="Рисунок 37" descr="C:\Users\вжух\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вжух\Desktop\Без названия (1).jpg"/>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anchor>
        </w:drawing>
      </w:r>
      <w:r w:rsidR="001907DC">
        <w:rPr>
          <w:rFonts w:ascii="Times New Roman" w:hAnsi="Times New Roman" w:cs="Times New Roman"/>
          <w:noProof/>
          <w:color w:val="484C51"/>
          <w:sz w:val="28"/>
          <w:szCs w:val="28"/>
          <w:lang w:eastAsia="ru-RU"/>
        </w:rPr>
        <w:drawing>
          <wp:anchor distT="0" distB="0" distL="114300" distR="114300" simplePos="0" relativeHeight="251659264" behindDoc="1" locked="0" layoutInCell="1" allowOverlap="1">
            <wp:simplePos x="0" y="0"/>
            <wp:positionH relativeFrom="column">
              <wp:posOffset>6928485</wp:posOffset>
            </wp:positionH>
            <wp:positionV relativeFrom="paragraph">
              <wp:posOffset>-3660775</wp:posOffset>
            </wp:positionV>
            <wp:extent cx="1390650" cy="1657350"/>
            <wp:effectExtent l="19050" t="0" r="0" b="0"/>
            <wp:wrapNone/>
            <wp:docPr id="2" name="Рисунок 2" descr="ÐÐ°ÑÑÐ¸Ð½ÐºÐ¸ Ð¿Ð¾ Ð·Ð°Ð¿ÑÐ¾ÑÑ Ð´ÐµÑÑÐºÐ°Ñ ÐºÐ°ÑÑÐ¸Ð½ÐºÐ° ÐºÐ»Ð¸Ð¿Ð°ÑÑ Ð¼Ð¾ÑÐ¾Ð· - ÐºÑÐ°ÑÐ½ÑÐ¹ Ð½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µÑÑÐºÐ°Ñ ÐºÐ°ÑÑÐ¸Ð½ÐºÐ° ÐºÐ»Ð¸Ð¿Ð°ÑÑ Ð¼Ð¾ÑÐ¾Ð· - ÐºÑÐ°ÑÐ½ÑÐ¹ Ð½Ð¾Ñ"/>
                    <pic:cNvPicPr>
                      <a:picLocks noChangeAspect="1" noChangeArrowheads="1"/>
                    </pic:cNvPicPr>
                  </pic:nvPicPr>
                  <pic:blipFill>
                    <a:blip r:embed="rId9" cstate="print"/>
                    <a:srcRect/>
                    <a:stretch>
                      <a:fillRect/>
                    </a:stretch>
                  </pic:blipFill>
                  <pic:spPr bwMode="auto">
                    <a:xfrm>
                      <a:off x="0" y="0"/>
                      <a:ext cx="1390650" cy="1657350"/>
                    </a:xfrm>
                    <a:prstGeom prst="rect">
                      <a:avLst/>
                    </a:prstGeom>
                    <a:noFill/>
                    <a:ln w="9525">
                      <a:noFill/>
                      <a:miter lim="800000"/>
                      <a:headEnd/>
                      <a:tailEnd/>
                    </a:ln>
                  </pic:spPr>
                </pic:pic>
              </a:graphicData>
            </a:graphic>
          </wp:anchor>
        </w:drawing>
      </w:r>
      <w:r w:rsidR="00841D58" w:rsidRPr="00E82D21">
        <w:rPr>
          <w:rFonts w:ascii="Times New Roman" w:hAnsi="Times New Roman" w:cs="Times New Roman"/>
          <w:color w:val="484C51"/>
          <w:sz w:val="28"/>
          <w:szCs w:val="28"/>
        </w:rPr>
        <w:t xml:space="preserve"> </w:t>
      </w:r>
      <w:r w:rsidR="00841D58" w:rsidRPr="00D85782">
        <w:rPr>
          <w:rFonts w:ascii="Times New Roman" w:hAnsi="Times New Roman" w:cs="Times New Roman"/>
          <w:b/>
          <w:i/>
          <w:color w:val="FF0000"/>
          <w:sz w:val="28"/>
          <w:szCs w:val="28"/>
        </w:rPr>
        <w:t>Подвижная игра «Мороз – Красный нос»</w:t>
      </w:r>
      <w:r w:rsidR="00841D58" w:rsidRPr="00E82D21">
        <w:rPr>
          <w:rFonts w:ascii="Times New Roman" w:hAnsi="Times New Roman" w:cs="Times New Roman"/>
          <w:color w:val="484C51"/>
          <w:sz w:val="28"/>
          <w:szCs w:val="28"/>
        </w:rPr>
        <w:t xml:space="preserve"> </w:t>
      </w:r>
      <w:proofErr w:type="gramStart"/>
      <w:r w:rsidR="00841D58" w:rsidRPr="00E82D21">
        <w:rPr>
          <w:rFonts w:ascii="Times New Roman" w:hAnsi="Times New Roman" w:cs="Times New Roman"/>
          <w:color w:val="484C51"/>
          <w:sz w:val="28"/>
          <w:szCs w:val="28"/>
        </w:rPr>
        <w:t>Играющие</w:t>
      </w:r>
      <w:proofErr w:type="gramEnd"/>
      <w:r w:rsidR="00841D58" w:rsidRPr="00E82D21">
        <w:rPr>
          <w:rFonts w:ascii="Times New Roman" w:hAnsi="Times New Roman" w:cs="Times New Roman"/>
          <w:color w:val="484C51"/>
          <w:sz w:val="28"/>
          <w:szCs w:val="28"/>
        </w:rPr>
        <w:t xml:space="preserve"> стоят по кругу. Выбирается водящий – «Мороз – Красный нос». Он останавливается в центре круга и произносит слова: «Я – Мороз – Красный нос, Кто из вас решится В путь дороженьку пуститься</w:t>
      </w:r>
      <w:proofErr w:type="gramStart"/>
      <w:r w:rsidR="00841D58" w:rsidRPr="00E82D21">
        <w:rPr>
          <w:rFonts w:ascii="Times New Roman" w:hAnsi="Times New Roman" w:cs="Times New Roman"/>
          <w:color w:val="484C51"/>
          <w:sz w:val="28"/>
          <w:szCs w:val="28"/>
        </w:rPr>
        <w:t xml:space="preserve"> ?</w:t>
      </w:r>
      <w:proofErr w:type="gramEnd"/>
      <w:r w:rsidR="00841D58" w:rsidRPr="00E82D21">
        <w:rPr>
          <w:rFonts w:ascii="Times New Roman" w:hAnsi="Times New Roman" w:cs="Times New Roman"/>
          <w:color w:val="484C51"/>
          <w:sz w:val="28"/>
          <w:szCs w:val="28"/>
        </w:rPr>
        <w:t xml:space="preserve">» </w:t>
      </w:r>
      <w:proofErr w:type="gramStart"/>
      <w:r w:rsidR="00841D58" w:rsidRPr="00E82D21">
        <w:rPr>
          <w:rFonts w:ascii="Times New Roman" w:hAnsi="Times New Roman" w:cs="Times New Roman"/>
          <w:color w:val="484C51"/>
          <w:sz w:val="28"/>
          <w:szCs w:val="28"/>
        </w:rPr>
        <w:t>Играющие</w:t>
      </w:r>
      <w:proofErr w:type="gramEnd"/>
      <w:r w:rsidR="00841D58" w:rsidRPr="00E82D21">
        <w:rPr>
          <w:rFonts w:ascii="Times New Roman" w:hAnsi="Times New Roman" w:cs="Times New Roman"/>
          <w:color w:val="484C51"/>
          <w:sz w:val="28"/>
          <w:szCs w:val="28"/>
        </w:rPr>
        <w:t xml:space="preserve"> хором отвечают: «Не боимся мы угроз, И не страшен нам мороз». После слов «мороз», дети разбегаются по залу, а водящий догоняет их, стараясь коснуться рукой – «заморозить». «Замороженные» останавливаются на том месте, где до них дотронулся водящий и до окончания игры стоят, не двигаясь</w:t>
      </w:r>
      <w:r w:rsidR="00EF20C8">
        <w:rPr>
          <w:rFonts w:ascii="Times New Roman" w:hAnsi="Times New Roman" w:cs="Times New Roman"/>
          <w:color w:val="484C51"/>
          <w:sz w:val="28"/>
          <w:szCs w:val="28"/>
        </w:rPr>
        <w:t>.</w:t>
      </w:r>
    </w:p>
    <w:p w:rsidR="00E5080F" w:rsidRDefault="00E5080F" w:rsidP="00D90962">
      <w:pPr>
        <w:jc w:val="both"/>
        <w:rPr>
          <w:rFonts w:ascii="Times New Roman" w:hAnsi="Times New Roman" w:cs="Times New Roman"/>
          <w:color w:val="484C51"/>
          <w:sz w:val="28"/>
          <w:szCs w:val="28"/>
        </w:rPr>
      </w:pPr>
    </w:p>
    <w:p w:rsidR="00E5080F" w:rsidRDefault="00E5080F" w:rsidP="00D90962">
      <w:pPr>
        <w:jc w:val="both"/>
        <w:rPr>
          <w:rFonts w:ascii="Times New Roman" w:hAnsi="Times New Roman" w:cs="Times New Roman"/>
          <w:color w:val="484C51"/>
          <w:sz w:val="28"/>
          <w:szCs w:val="28"/>
        </w:rPr>
      </w:pPr>
    </w:p>
    <w:p w:rsidR="00E5080F" w:rsidRDefault="00E5080F" w:rsidP="00D90962">
      <w:pPr>
        <w:jc w:val="both"/>
        <w:rPr>
          <w:rFonts w:ascii="Times New Roman" w:hAnsi="Times New Roman" w:cs="Times New Roman"/>
          <w:color w:val="484C51"/>
          <w:sz w:val="28"/>
          <w:szCs w:val="28"/>
        </w:rPr>
      </w:pPr>
    </w:p>
    <w:p w:rsidR="00E5080F" w:rsidRDefault="00E5080F" w:rsidP="00D90962">
      <w:pPr>
        <w:jc w:val="both"/>
        <w:rPr>
          <w:rFonts w:ascii="Times New Roman" w:hAnsi="Times New Roman" w:cs="Times New Roman"/>
          <w:color w:val="484C51"/>
          <w:sz w:val="28"/>
          <w:szCs w:val="28"/>
        </w:rPr>
      </w:pPr>
    </w:p>
    <w:p w:rsidR="00EF20C8"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Подвижная игра «Карусель»</w:t>
      </w:r>
      <w:r w:rsidRPr="00E82D21">
        <w:rPr>
          <w:rFonts w:ascii="Times New Roman" w:hAnsi="Times New Roman" w:cs="Times New Roman"/>
          <w:color w:val="484C51"/>
          <w:sz w:val="28"/>
          <w:szCs w:val="28"/>
        </w:rPr>
        <w:t xml:space="preserve"> Дети образуют круг, держась одной рукой за веревку, концы которой связаны. Идут по кругу сначала медленно, потом быстрее. Движения выполняются в соответствии с текстом:</w:t>
      </w:r>
    </w:p>
    <w:p w:rsidR="00EF20C8" w:rsidRPr="00EF20C8" w:rsidRDefault="00841D58" w:rsidP="00EF20C8">
      <w:pPr>
        <w:spacing w:after="0"/>
        <w:jc w:val="both"/>
        <w:rPr>
          <w:rFonts w:ascii="Times New Roman" w:hAnsi="Times New Roman" w:cs="Times New Roman"/>
          <w:i/>
          <w:sz w:val="28"/>
          <w:szCs w:val="28"/>
        </w:rPr>
      </w:pPr>
      <w:r w:rsidRPr="00EF20C8">
        <w:rPr>
          <w:rFonts w:ascii="Times New Roman" w:hAnsi="Times New Roman" w:cs="Times New Roman"/>
          <w:i/>
          <w:color w:val="484C51"/>
          <w:sz w:val="28"/>
          <w:szCs w:val="28"/>
        </w:rPr>
        <w:t xml:space="preserve"> </w:t>
      </w:r>
      <w:r w:rsidRPr="00EF20C8">
        <w:rPr>
          <w:rFonts w:ascii="Times New Roman" w:hAnsi="Times New Roman" w:cs="Times New Roman"/>
          <w:i/>
          <w:sz w:val="28"/>
          <w:szCs w:val="28"/>
        </w:rPr>
        <w:t>Еле-еле, еле-еле</w:t>
      </w:r>
      <w:r w:rsidR="00EF20C8" w:rsidRPr="00EF20C8">
        <w:rPr>
          <w:rFonts w:ascii="Times New Roman" w:hAnsi="Times New Roman" w:cs="Times New Roman"/>
          <w:i/>
          <w:sz w:val="28"/>
          <w:szCs w:val="28"/>
        </w:rPr>
        <w:t xml:space="preserve">                    </w:t>
      </w:r>
      <w:r w:rsidRPr="00EF20C8">
        <w:rPr>
          <w:rFonts w:ascii="Times New Roman" w:hAnsi="Times New Roman" w:cs="Times New Roman"/>
          <w:i/>
          <w:sz w:val="28"/>
          <w:szCs w:val="28"/>
        </w:rPr>
        <w:t>Тише, тише, не спешите</w:t>
      </w:r>
      <w:proofErr w:type="gramStart"/>
      <w:r w:rsidRPr="00EF20C8">
        <w:rPr>
          <w:rFonts w:ascii="Times New Roman" w:hAnsi="Times New Roman" w:cs="Times New Roman"/>
          <w:i/>
          <w:sz w:val="28"/>
          <w:szCs w:val="28"/>
        </w:rPr>
        <w:t>1</w:t>
      </w:r>
      <w:proofErr w:type="gramEnd"/>
    </w:p>
    <w:p w:rsidR="00EF20C8" w:rsidRPr="00EF20C8" w:rsidRDefault="00841D58" w:rsidP="00EF20C8">
      <w:pPr>
        <w:spacing w:after="0"/>
        <w:jc w:val="both"/>
        <w:rPr>
          <w:rFonts w:ascii="Times New Roman" w:hAnsi="Times New Roman" w:cs="Times New Roman"/>
          <w:i/>
          <w:sz w:val="28"/>
          <w:szCs w:val="28"/>
        </w:rPr>
      </w:pPr>
      <w:r w:rsidRPr="00EF20C8">
        <w:rPr>
          <w:rFonts w:ascii="Times New Roman" w:hAnsi="Times New Roman" w:cs="Times New Roman"/>
          <w:i/>
          <w:sz w:val="28"/>
          <w:szCs w:val="28"/>
        </w:rPr>
        <w:t xml:space="preserve"> Закружились карусели, </w:t>
      </w:r>
      <w:r w:rsidR="00EF20C8" w:rsidRPr="00EF20C8">
        <w:rPr>
          <w:rFonts w:ascii="Times New Roman" w:hAnsi="Times New Roman" w:cs="Times New Roman"/>
          <w:i/>
          <w:sz w:val="28"/>
          <w:szCs w:val="28"/>
        </w:rPr>
        <w:t xml:space="preserve">        </w:t>
      </w:r>
      <w:r w:rsidRPr="00EF20C8">
        <w:rPr>
          <w:rFonts w:ascii="Times New Roman" w:hAnsi="Times New Roman" w:cs="Times New Roman"/>
          <w:i/>
          <w:sz w:val="28"/>
          <w:szCs w:val="28"/>
        </w:rPr>
        <w:t xml:space="preserve">Карусель остановите! </w:t>
      </w:r>
    </w:p>
    <w:p w:rsidR="00EF20C8" w:rsidRPr="00EF20C8" w:rsidRDefault="00640EF7" w:rsidP="00EF20C8">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1925320</wp:posOffset>
            </wp:positionH>
            <wp:positionV relativeFrom="paragraph">
              <wp:posOffset>450215</wp:posOffset>
            </wp:positionV>
            <wp:extent cx="942975" cy="1352550"/>
            <wp:effectExtent l="19050" t="0" r="9525" b="0"/>
            <wp:wrapTight wrapText="bothSides">
              <wp:wrapPolygon edited="0">
                <wp:start x="-436" y="0"/>
                <wp:lineTo x="-436" y="21296"/>
                <wp:lineTo x="21818" y="21296"/>
                <wp:lineTo x="21818" y="0"/>
                <wp:lineTo x="-436" y="0"/>
              </wp:wrapPolygon>
            </wp:wrapTight>
            <wp:docPr id="3" name="Рисунок 8" descr="ÐÐ°ÑÑÐ¸Ð½ÐºÐ¸ Ð¿Ð¾ Ð·Ð°Ð¿ÑÐ¾ÑÑ Ð´ÐµÑÑÐºÐ°Ñ ÐºÐ°ÑÑÐ¸Ð½ÐºÐ° ÐºÐ»Ð¸Ð¿Ð°ÑÑ ÐºÐ°ÑÑ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ÐµÑÑÐºÐ°Ñ ÐºÐ°ÑÑÐ¸Ð½ÐºÐ° ÐºÐ»Ð¸Ð¿Ð°ÑÑ ÐºÐ°ÑÑÑÐµÐ»Ñ"/>
                    <pic:cNvPicPr>
                      <a:picLocks noChangeAspect="1" noChangeArrowheads="1"/>
                    </pic:cNvPicPr>
                  </pic:nvPicPr>
                  <pic:blipFill>
                    <a:blip r:embed="rId10" cstate="print"/>
                    <a:srcRect/>
                    <a:stretch>
                      <a:fillRect/>
                    </a:stretch>
                  </pic:blipFill>
                  <pic:spPr bwMode="auto">
                    <a:xfrm>
                      <a:off x="0" y="0"/>
                      <a:ext cx="942975" cy="1352550"/>
                    </a:xfrm>
                    <a:prstGeom prst="rect">
                      <a:avLst/>
                    </a:prstGeom>
                    <a:noFill/>
                    <a:ln w="9525">
                      <a:noFill/>
                      <a:miter lim="800000"/>
                      <a:headEnd/>
                      <a:tailEnd/>
                    </a:ln>
                  </pic:spPr>
                </pic:pic>
              </a:graphicData>
            </a:graphic>
          </wp:anchor>
        </w:drawing>
      </w:r>
      <w:r w:rsidR="00841D58" w:rsidRPr="00EF20C8">
        <w:rPr>
          <w:rFonts w:ascii="Times New Roman" w:hAnsi="Times New Roman" w:cs="Times New Roman"/>
          <w:i/>
          <w:sz w:val="28"/>
          <w:szCs w:val="28"/>
        </w:rPr>
        <w:t xml:space="preserve">А потом кругом, кругом, </w:t>
      </w:r>
      <w:r w:rsidR="00EF20C8" w:rsidRPr="00EF20C8">
        <w:rPr>
          <w:rFonts w:ascii="Times New Roman" w:hAnsi="Times New Roman" w:cs="Times New Roman"/>
          <w:i/>
          <w:sz w:val="28"/>
          <w:szCs w:val="28"/>
        </w:rPr>
        <w:t xml:space="preserve">      </w:t>
      </w:r>
      <w:r w:rsidR="00841D58" w:rsidRPr="00EF20C8">
        <w:rPr>
          <w:rFonts w:ascii="Times New Roman" w:hAnsi="Times New Roman" w:cs="Times New Roman"/>
          <w:i/>
          <w:sz w:val="28"/>
          <w:szCs w:val="28"/>
        </w:rPr>
        <w:t>Раз-два, раз-два.</w:t>
      </w:r>
    </w:p>
    <w:p w:rsidR="001907DC" w:rsidRPr="00EF20C8" w:rsidRDefault="00841D58" w:rsidP="00EF20C8">
      <w:pPr>
        <w:spacing w:after="0"/>
        <w:jc w:val="both"/>
        <w:rPr>
          <w:rFonts w:ascii="Times New Roman" w:hAnsi="Times New Roman" w:cs="Times New Roman"/>
          <w:sz w:val="28"/>
          <w:szCs w:val="28"/>
        </w:rPr>
      </w:pPr>
      <w:r w:rsidRPr="00EF20C8">
        <w:rPr>
          <w:rFonts w:ascii="Times New Roman" w:hAnsi="Times New Roman" w:cs="Times New Roman"/>
          <w:i/>
          <w:sz w:val="28"/>
          <w:szCs w:val="28"/>
        </w:rPr>
        <w:t xml:space="preserve"> Все бегом, бегом, бегом. </w:t>
      </w:r>
      <w:r w:rsidR="00EF20C8" w:rsidRPr="00EF20C8">
        <w:rPr>
          <w:rFonts w:ascii="Times New Roman" w:hAnsi="Times New Roman" w:cs="Times New Roman"/>
          <w:i/>
          <w:sz w:val="28"/>
          <w:szCs w:val="28"/>
        </w:rPr>
        <w:t xml:space="preserve">      </w:t>
      </w:r>
      <w:r w:rsidRPr="00EF20C8">
        <w:rPr>
          <w:rFonts w:ascii="Times New Roman" w:hAnsi="Times New Roman" w:cs="Times New Roman"/>
          <w:i/>
          <w:sz w:val="28"/>
          <w:szCs w:val="28"/>
        </w:rPr>
        <w:t>Вот и кончилась игра</w:t>
      </w:r>
      <w:r w:rsidRPr="00EF20C8">
        <w:rPr>
          <w:rFonts w:ascii="Times New Roman" w:hAnsi="Times New Roman" w:cs="Times New Roman"/>
          <w:sz w:val="28"/>
          <w:szCs w:val="28"/>
        </w:rPr>
        <w:t xml:space="preserve">! </w:t>
      </w:r>
    </w:p>
    <w:p w:rsidR="001907DC" w:rsidRDefault="001907DC" w:rsidP="00D90962">
      <w:pPr>
        <w:jc w:val="both"/>
        <w:rPr>
          <w:noProof/>
          <w:lang w:eastAsia="ru-RU"/>
        </w:rPr>
      </w:pPr>
    </w:p>
    <w:p w:rsidR="00EF20C8" w:rsidRDefault="00EF20C8" w:rsidP="00D90962">
      <w:pPr>
        <w:jc w:val="both"/>
        <w:rPr>
          <w:rFonts w:ascii="Times New Roman" w:hAnsi="Times New Roman" w:cs="Times New Roman"/>
          <w:color w:val="484C51"/>
          <w:sz w:val="28"/>
          <w:szCs w:val="28"/>
        </w:rPr>
      </w:pPr>
    </w:p>
    <w:p w:rsidR="00EF20C8" w:rsidRDefault="00EF20C8" w:rsidP="00D90962">
      <w:pPr>
        <w:jc w:val="both"/>
        <w:rPr>
          <w:rFonts w:ascii="Times New Roman" w:hAnsi="Times New Roman" w:cs="Times New Roman"/>
          <w:color w:val="484C51"/>
          <w:sz w:val="28"/>
          <w:szCs w:val="28"/>
        </w:rPr>
      </w:pPr>
    </w:p>
    <w:p w:rsidR="00E5080F" w:rsidRDefault="00E5080F" w:rsidP="00D90962">
      <w:pPr>
        <w:jc w:val="both"/>
        <w:rPr>
          <w:rFonts w:ascii="Times New Roman" w:hAnsi="Times New Roman" w:cs="Times New Roman"/>
          <w:color w:val="484C51"/>
          <w:sz w:val="28"/>
          <w:szCs w:val="28"/>
        </w:rPr>
      </w:pPr>
    </w:p>
    <w:p w:rsidR="00EF20C8"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«Парк аттракционов»</w:t>
      </w:r>
      <w:r w:rsidRPr="00E82D21">
        <w:rPr>
          <w:rFonts w:ascii="Times New Roman" w:hAnsi="Times New Roman" w:cs="Times New Roman"/>
          <w:color w:val="484C51"/>
          <w:sz w:val="28"/>
          <w:szCs w:val="28"/>
        </w:rPr>
        <w:t xml:space="preserve"> Дети стоят парами по всему залу и выполняют движения </w:t>
      </w:r>
      <w:proofErr w:type="gramStart"/>
      <w:r w:rsidRPr="00E82D21">
        <w:rPr>
          <w:rFonts w:ascii="Times New Roman" w:hAnsi="Times New Roman" w:cs="Times New Roman"/>
          <w:color w:val="484C51"/>
          <w:sz w:val="28"/>
          <w:szCs w:val="28"/>
        </w:rPr>
        <w:t>в</w:t>
      </w:r>
      <w:proofErr w:type="gramEnd"/>
      <w:r w:rsidRPr="00E82D21">
        <w:rPr>
          <w:rFonts w:ascii="Times New Roman" w:hAnsi="Times New Roman" w:cs="Times New Roman"/>
          <w:color w:val="484C51"/>
          <w:sz w:val="28"/>
          <w:szCs w:val="28"/>
        </w:rPr>
        <w:t xml:space="preserve"> </w:t>
      </w:r>
      <w:r w:rsidR="00EF20C8">
        <w:rPr>
          <w:rFonts w:ascii="Times New Roman" w:hAnsi="Times New Roman" w:cs="Times New Roman"/>
          <w:color w:val="484C51"/>
          <w:sz w:val="28"/>
          <w:szCs w:val="28"/>
        </w:rPr>
        <w:t>соответствием с текстом. Те</w:t>
      </w:r>
      <w:proofErr w:type="gramStart"/>
      <w:r w:rsidR="00EF20C8">
        <w:rPr>
          <w:rFonts w:ascii="Times New Roman" w:hAnsi="Times New Roman" w:cs="Times New Roman"/>
          <w:color w:val="484C51"/>
          <w:sz w:val="28"/>
          <w:szCs w:val="28"/>
        </w:rPr>
        <w:t>кст д</w:t>
      </w:r>
      <w:r w:rsidRPr="00E82D21">
        <w:rPr>
          <w:rFonts w:ascii="Times New Roman" w:hAnsi="Times New Roman" w:cs="Times New Roman"/>
          <w:color w:val="484C51"/>
          <w:sz w:val="28"/>
          <w:szCs w:val="28"/>
        </w:rPr>
        <w:t>в</w:t>
      </w:r>
      <w:proofErr w:type="gramEnd"/>
      <w:r w:rsidRPr="00E82D21">
        <w:rPr>
          <w:rFonts w:ascii="Times New Roman" w:hAnsi="Times New Roman" w:cs="Times New Roman"/>
          <w:color w:val="484C51"/>
          <w:sz w:val="28"/>
          <w:szCs w:val="28"/>
        </w:rPr>
        <w:t xml:space="preserve">ижения </w:t>
      </w:r>
    </w:p>
    <w:p w:rsidR="00EF20C8"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sz w:val="28"/>
          <w:szCs w:val="28"/>
        </w:rPr>
        <w:t xml:space="preserve">Мы на карусели сели, </w:t>
      </w:r>
      <w:r w:rsidRPr="00640EF7">
        <w:rPr>
          <w:rFonts w:ascii="Times New Roman" w:hAnsi="Times New Roman" w:cs="Times New Roman"/>
          <w:i/>
          <w:sz w:val="28"/>
          <w:szCs w:val="28"/>
        </w:rPr>
        <w:t>Держась за руки, кружиться</w:t>
      </w:r>
      <w:r w:rsidRPr="00640EF7">
        <w:rPr>
          <w:rFonts w:ascii="Times New Roman" w:hAnsi="Times New Roman" w:cs="Times New Roman"/>
          <w:sz w:val="28"/>
          <w:szCs w:val="28"/>
        </w:rPr>
        <w:t xml:space="preserve">. Завертелись карусели. Пересели на качели. </w:t>
      </w:r>
      <w:r w:rsidRPr="00640EF7">
        <w:rPr>
          <w:rFonts w:ascii="Times New Roman" w:hAnsi="Times New Roman" w:cs="Times New Roman"/>
          <w:i/>
          <w:sz w:val="28"/>
          <w:szCs w:val="28"/>
        </w:rPr>
        <w:t>Держась за руки: один игрок стоит,</w:t>
      </w:r>
    </w:p>
    <w:p w:rsidR="00EF20C8" w:rsidRPr="00640EF7" w:rsidRDefault="00841D58" w:rsidP="00640EF7">
      <w:pPr>
        <w:spacing w:after="0"/>
        <w:jc w:val="both"/>
        <w:rPr>
          <w:rFonts w:ascii="Times New Roman" w:hAnsi="Times New Roman" w:cs="Times New Roman"/>
          <w:sz w:val="28"/>
          <w:szCs w:val="28"/>
        </w:rPr>
      </w:pPr>
      <w:r w:rsidRPr="00640EF7">
        <w:rPr>
          <w:rFonts w:ascii="Times New Roman" w:hAnsi="Times New Roman" w:cs="Times New Roman"/>
          <w:sz w:val="28"/>
          <w:szCs w:val="28"/>
        </w:rPr>
        <w:t xml:space="preserve"> То вниз, то вверх летели</w:t>
      </w:r>
      <w:r w:rsidRPr="00640EF7">
        <w:rPr>
          <w:rFonts w:ascii="Times New Roman" w:hAnsi="Times New Roman" w:cs="Times New Roman"/>
          <w:i/>
          <w:sz w:val="28"/>
          <w:szCs w:val="28"/>
        </w:rPr>
        <w:t xml:space="preserve">. </w:t>
      </w:r>
      <w:r w:rsidR="00EF20C8" w:rsidRPr="00640EF7">
        <w:rPr>
          <w:rFonts w:ascii="Times New Roman" w:hAnsi="Times New Roman" w:cs="Times New Roman"/>
          <w:i/>
          <w:sz w:val="28"/>
          <w:szCs w:val="28"/>
        </w:rPr>
        <w:t>Д</w:t>
      </w:r>
      <w:r w:rsidRPr="00640EF7">
        <w:rPr>
          <w:rFonts w:ascii="Times New Roman" w:hAnsi="Times New Roman" w:cs="Times New Roman"/>
          <w:i/>
          <w:sz w:val="28"/>
          <w:szCs w:val="28"/>
        </w:rPr>
        <w:t>ругой приседает</w:t>
      </w:r>
    </w:p>
    <w:p w:rsidR="00EF20C8" w:rsidRPr="00640EF7" w:rsidRDefault="00841D58" w:rsidP="00640EF7">
      <w:pPr>
        <w:spacing w:after="0"/>
        <w:jc w:val="both"/>
        <w:rPr>
          <w:rFonts w:ascii="Times New Roman" w:hAnsi="Times New Roman" w:cs="Times New Roman"/>
          <w:sz w:val="28"/>
          <w:szCs w:val="28"/>
        </w:rPr>
      </w:pPr>
      <w:r w:rsidRPr="00640EF7">
        <w:rPr>
          <w:rFonts w:ascii="Times New Roman" w:hAnsi="Times New Roman" w:cs="Times New Roman"/>
          <w:sz w:val="28"/>
          <w:szCs w:val="28"/>
        </w:rPr>
        <w:t xml:space="preserve"> А теперь с тобой вдвоем</w:t>
      </w:r>
      <w:proofErr w:type="gramStart"/>
      <w:r w:rsidRPr="00640EF7">
        <w:rPr>
          <w:rFonts w:ascii="Times New Roman" w:hAnsi="Times New Roman" w:cs="Times New Roman"/>
          <w:sz w:val="28"/>
          <w:szCs w:val="28"/>
        </w:rPr>
        <w:t xml:space="preserve"> </w:t>
      </w:r>
      <w:r w:rsidRPr="00640EF7">
        <w:rPr>
          <w:rFonts w:ascii="Times New Roman" w:hAnsi="Times New Roman" w:cs="Times New Roman"/>
          <w:i/>
          <w:sz w:val="28"/>
          <w:szCs w:val="28"/>
        </w:rPr>
        <w:t>Д</w:t>
      </w:r>
      <w:proofErr w:type="gramEnd"/>
      <w:r w:rsidRPr="00640EF7">
        <w:rPr>
          <w:rFonts w:ascii="Times New Roman" w:hAnsi="Times New Roman" w:cs="Times New Roman"/>
          <w:i/>
          <w:sz w:val="28"/>
          <w:szCs w:val="28"/>
        </w:rPr>
        <w:t>ержась за руки, качаться</w:t>
      </w:r>
      <w:r w:rsidRPr="00640EF7">
        <w:rPr>
          <w:rFonts w:ascii="Times New Roman" w:hAnsi="Times New Roman" w:cs="Times New Roman"/>
          <w:sz w:val="28"/>
          <w:szCs w:val="28"/>
        </w:rPr>
        <w:t>:</w:t>
      </w:r>
    </w:p>
    <w:p w:rsidR="00EF20C8" w:rsidRPr="00640EF7" w:rsidRDefault="00EF20C8" w:rsidP="00640EF7">
      <w:pPr>
        <w:spacing w:after="0"/>
        <w:jc w:val="both"/>
        <w:rPr>
          <w:rFonts w:ascii="Times New Roman" w:hAnsi="Times New Roman" w:cs="Times New Roman"/>
          <w:sz w:val="28"/>
          <w:szCs w:val="28"/>
        </w:rPr>
      </w:pPr>
      <w:r w:rsidRPr="00640EF7">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3023235</wp:posOffset>
            </wp:positionH>
            <wp:positionV relativeFrom="paragraph">
              <wp:posOffset>588645</wp:posOffset>
            </wp:positionV>
            <wp:extent cx="1274445" cy="1343025"/>
            <wp:effectExtent l="19050" t="0" r="1905" b="0"/>
            <wp:wrapTight wrapText="bothSides">
              <wp:wrapPolygon edited="0">
                <wp:start x="-323" y="0"/>
                <wp:lineTo x="-323" y="21447"/>
                <wp:lineTo x="21632" y="21447"/>
                <wp:lineTo x="21632" y="0"/>
                <wp:lineTo x="-323" y="0"/>
              </wp:wrapPolygon>
            </wp:wrapTight>
            <wp:docPr id="17" name="Рисунок 17" descr="ÐÐ°ÑÑÐ¸Ð½ÐºÐ¸ Ð¿Ð¾ Ð·Ð°Ð¿ÑÐ¾ÑÑ Ð´ÐµÑÑÐºÐ°Ñ ÐºÐ°ÑÑÐ¸Ð½ÐºÐ° ÐºÐ»Ð¸Ð¿Ð°ÑÑ Ð°ÑÑÑÐ°ÐºÑÐ¸Ð¾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Ð´ÐµÑÑÐºÐ°Ñ ÐºÐ°ÑÑÐ¸Ð½ÐºÐ° ÐºÐ»Ð¸Ð¿Ð°ÑÑ Ð°ÑÑÑÐ°ÐºÑÐ¸Ð¾Ð½Ñ"/>
                    <pic:cNvPicPr>
                      <a:picLocks noChangeAspect="1" noChangeArrowheads="1"/>
                    </pic:cNvPicPr>
                  </pic:nvPicPr>
                  <pic:blipFill>
                    <a:blip r:embed="rId11" cstate="print"/>
                    <a:srcRect/>
                    <a:stretch>
                      <a:fillRect/>
                    </a:stretch>
                  </pic:blipFill>
                  <pic:spPr bwMode="auto">
                    <a:xfrm>
                      <a:off x="0" y="0"/>
                      <a:ext cx="1274445" cy="1343025"/>
                    </a:xfrm>
                    <a:prstGeom prst="rect">
                      <a:avLst/>
                    </a:prstGeom>
                    <a:noFill/>
                    <a:ln w="9525">
                      <a:noFill/>
                      <a:miter lim="800000"/>
                      <a:headEnd/>
                      <a:tailEnd/>
                    </a:ln>
                  </pic:spPr>
                </pic:pic>
              </a:graphicData>
            </a:graphic>
          </wp:anchor>
        </w:drawing>
      </w:r>
      <w:r w:rsidR="00841D58" w:rsidRPr="00640EF7">
        <w:rPr>
          <w:rFonts w:ascii="Times New Roman" w:hAnsi="Times New Roman" w:cs="Times New Roman"/>
          <w:sz w:val="28"/>
          <w:szCs w:val="28"/>
        </w:rPr>
        <w:t xml:space="preserve"> Мы на лодочке плывем</w:t>
      </w:r>
      <w:proofErr w:type="gramStart"/>
      <w:r w:rsidR="00841D58" w:rsidRPr="00640EF7">
        <w:rPr>
          <w:rFonts w:ascii="Times New Roman" w:hAnsi="Times New Roman" w:cs="Times New Roman"/>
          <w:sz w:val="28"/>
          <w:szCs w:val="28"/>
        </w:rPr>
        <w:t>.</w:t>
      </w:r>
      <w:proofErr w:type="gramEnd"/>
      <w:r w:rsidR="00841D58" w:rsidRPr="00640EF7">
        <w:rPr>
          <w:rFonts w:ascii="Times New Roman" w:hAnsi="Times New Roman" w:cs="Times New Roman"/>
          <w:sz w:val="28"/>
          <w:szCs w:val="28"/>
        </w:rPr>
        <w:t xml:space="preserve"> </w:t>
      </w:r>
      <w:proofErr w:type="gramStart"/>
      <w:r w:rsidR="00841D58" w:rsidRPr="00640EF7">
        <w:rPr>
          <w:rFonts w:ascii="Times New Roman" w:hAnsi="Times New Roman" w:cs="Times New Roman"/>
          <w:sz w:val="28"/>
          <w:szCs w:val="28"/>
        </w:rPr>
        <w:t>в</w:t>
      </w:r>
      <w:proofErr w:type="gramEnd"/>
      <w:r w:rsidR="00841D58" w:rsidRPr="00640EF7">
        <w:rPr>
          <w:rFonts w:ascii="Times New Roman" w:hAnsi="Times New Roman" w:cs="Times New Roman"/>
          <w:sz w:val="28"/>
          <w:szCs w:val="28"/>
        </w:rPr>
        <w:t>право-влево, вперед-назад</w:t>
      </w:r>
    </w:p>
    <w:p w:rsidR="00E82D21"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sz w:val="28"/>
          <w:szCs w:val="28"/>
        </w:rPr>
        <w:t xml:space="preserve"> Мы на берег выйдем с лодки, И поскачем по лужайке, Будто зайки, будто зайка</w:t>
      </w:r>
      <w:r w:rsidRPr="00640EF7">
        <w:rPr>
          <w:rFonts w:ascii="Times New Roman" w:hAnsi="Times New Roman" w:cs="Times New Roman"/>
          <w:i/>
          <w:sz w:val="28"/>
          <w:szCs w:val="28"/>
        </w:rPr>
        <w:t xml:space="preserve">. Прыгают на двух ногах. </w:t>
      </w:r>
    </w:p>
    <w:p w:rsidR="001907DC" w:rsidRDefault="001907DC" w:rsidP="00D90962">
      <w:pPr>
        <w:jc w:val="both"/>
        <w:rPr>
          <w:rFonts w:ascii="Times New Roman" w:hAnsi="Times New Roman" w:cs="Times New Roman"/>
          <w:color w:val="484C51"/>
          <w:sz w:val="28"/>
          <w:szCs w:val="28"/>
        </w:rPr>
      </w:pPr>
    </w:p>
    <w:p w:rsidR="001907DC" w:rsidRDefault="001907DC" w:rsidP="00D90962">
      <w:pPr>
        <w:jc w:val="both"/>
        <w:rPr>
          <w:rFonts w:ascii="Times New Roman" w:hAnsi="Times New Roman" w:cs="Times New Roman"/>
          <w:color w:val="484C51"/>
          <w:sz w:val="28"/>
          <w:szCs w:val="28"/>
        </w:rPr>
      </w:pPr>
    </w:p>
    <w:p w:rsidR="001907DC" w:rsidRDefault="001907DC" w:rsidP="00D90962">
      <w:pPr>
        <w:jc w:val="both"/>
        <w:rPr>
          <w:rFonts w:ascii="Times New Roman" w:hAnsi="Times New Roman" w:cs="Times New Roman"/>
          <w:color w:val="484C51"/>
          <w:sz w:val="28"/>
          <w:szCs w:val="28"/>
        </w:rPr>
      </w:pPr>
    </w:p>
    <w:p w:rsidR="00D85782" w:rsidRDefault="00751ACE" w:rsidP="00D90962">
      <w:pPr>
        <w:jc w:val="both"/>
        <w:rPr>
          <w:rFonts w:ascii="Times New Roman" w:hAnsi="Times New Roman" w:cs="Times New Roman"/>
          <w:color w:val="484C51"/>
          <w:sz w:val="28"/>
          <w:szCs w:val="28"/>
        </w:rPr>
      </w:pPr>
      <w:r w:rsidRPr="00D85782">
        <w:rPr>
          <w:rFonts w:ascii="Times New Roman" w:hAnsi="Times New Roman" w:cs="Times New Roman"/>
          <w:b/>
          <w:i/>
          <w:noProof/>
          <w:color w:val="FF0000"/>
          <w:sz w:val="28"/>
          <w:szCs w:val="28"/>
          <w:lang w:eastAsia="ru-RU"/>
        </w:rPr>
        <w:lastRenderedPageBreak/>
        <w:drawing>
          <wp:anchor distT="0" distB="0" distL="114300" distR="114300" simplePos="0" relativeHeight="251661312" behindDoc="1" locked="0" layoutInCell="1" allowOverlap="1">
            <wp:simplePos x="0" y="0"/>
            <wp:positionH relativeFrom="column">
              <wp:posOffset>3134995</wp:posOffset>
            </wp:positionH>
            <wp:positionV relativeFrom="paragraph">
              <wp:posOffset>2348865</wp:posOffset>
            </wp:positionV>
            <wp:extent cx="1323975" cy="1323975"/>
            <wp:effectExtent l="19050" t="0" r="9525" b="0"/>
            <wp:wrapTight wrapText="bothSides">
              <wp:wrapPolygon edited="0">
                <wp:start x="-311" y="0"/>
                <wp:lineTo x="-311" y="21445"/>
                <wp:lineTo x="21755" y="21445"/>
                <wp:lineTo x="21755" y="0"/>
                <wp:lineTo x="-311" y="0"/>
              </wp:wrapPolygon>
            </wp:wrapTight>
            <wp:docPr id="14"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12" cstate="print"/>
                    <a:srcRect/>
                    <a:stretch>
                      <a:fillRect/>
                    </a:stretch>
                  </pic:blipFill>
                  <pic:spPr bwMode="auto">
                    <a:xfrm>
                      <a:off x="0" y="0"/>
                      <a:ext cx="1323975" cy="1323975"/>
                    </a:xfrm>
                    <a:prstGeom prst="rect">
                      <a:avLst/>
                    </a:prstGeom>
                    <a:noFill/>
                    <a:ln w="9525">
                      <a:noFill/>
                      <a:miter lim="800000"/>
                      <a:headEnd/>
                      <a:tailEnd/>
                    </a:ln>
                  </pic:spPr>
                </pic:pic>
              </a:graphicData>
            </a:graphic>
          </wp:anchor>
        </w:drawing>
      </w:r>
      <w:r w:rsidR="00841D58" w:rsidRPr="00D85782">
        <w:rPr>
          <w:rFonts w:ascii="Times New Roman" w:hAnsi="Times New Roman" w:cs="Times New Roman"/>
          <w:b/>
          <w:i/>
          <w:color w:val="FF0000"/>
          <w:sz w:val="28"/>
          <w:szCs w:val="28"/>
        </w:rPr>
        <w:t>Игра «Тик-так»</w:t>
      </w:r>
      <w:r w:rsidR="00841D58" w:rsidRPr="00E82D21">
        <w:rPr>
          <w:rFonts w:ascii="Times New Roman" w:hAnsi="Times New Roman" w:cs="Times New Roman"/>
          <w:color w:val="484C51"/>
          <w:sz w:val="28"/>
          <w:szCs w:val="28"/>
        </w:rPr>
        <w:t xml:space="preserve"> Дети становятся в круг, они – «цифры»</w:t>
      </w:r>
      <w:proofErr w:type="gramStart"/>
      <w:r w:rsidR="00841D58" w:rsidRPr="00E82D21">
        <w:rPr>
          <w:rFonts w:ascii="Times New Roman" w:hAnsi="Times New Roman" w:cs="Times New Roman"/>
          <w:color w:val="484C51"/>
          <w:sz w:val="28"/>
          <w:szCs w:val="28"/>
        </w:rPr>
        <w:t>.В</w:t>
      </w:r>
      <w:proofErr w:type="gramEnd"/>
      <w:r w:rsidR="00841D58" w:rsidRPr="00E82D21">
        <w:rPr>
          <w:rFonts w:ascii="Times New Roman" w:hAnsi="Times New Roman" w:cs="Times New Roman"/>
          <w:color w:val="484C51"/>
          <w:sz w:val="28"/>
          <w:szCs w:val="28"/>
        </w:rPr>
        <w:t>ыбирается водящий, он –«стрелка часов», ему завязывают глаза, он находится в центре круга. Играющие хором произносят слова и выполняют движения: Те</w:t>
      </w:r>
      <w:proofErr w:type="gramStart"/>
      <w:r w:rsidR="00841D58" w:rsidRPr="00E82D21">
        <w:rPr>
          <w:rFonts w:ascii="Times New Roman" w:hAnsi="Times New Roman" w:cs="Times New Roman"/>
          <w:color w:val="484C51"/>
          <w:sz w:val="28"/>
          <w:szCs w:val="28"/>
        </w:rPr>
        <w:t>кст Дв</w:t>
      </w:r>
      <w:proofErr w:type="gramEnd"/>
      <w:r w:rsidR="00841D58" w:rsidRPr="00E82D21">
        <w:rPr>
          <w:rFonts w:ascii="Times New Roman" w:hAnsi="Times New Roman" w:cs="Times New Roman"/>
          <w:color w:val="484C51"/>
          <w:sz w:val="28"/>
          <w:szCs w:val="28"/>
        </w:rPr>
        <w:t xml:space="preserve">ижения </w:t>
      </w:r>
    </w:p>
    <w:p w:rsidR="00D85782" w:rsidRPr="00D85782" w:rsidRDefault="00841D58" w:rsidP="00D85782">
      <w:pPr>
        <w:spacing w:after="0"/>
        <w:jc w:val="both"/>
        <w:rPr>
          <w:rFonts w:ascii="Times New Roman" w:hAnsi="Times New Roman" w:cs="Times New Roman"/>
          <w:i/>
          <w:sz w:val="28"/>
          <w:szCs w:val="28"/>
        </w:rPr>
      </w:pPr>
      <w:r w:rsidRPr="00D85782">
        <w:rPr>
          <w:rFonts w:ascii="Times New Roman" w:hAnsi="Times New Roman" w:cs="Times New Roman"/>
          <w:i/>
          <w:sz w:val="28"/>
          <w:szCs w:val="28"/>
        </w:rPr>
        <w:t>Тик- так, тик-так.</w:t>
      </w:r>
      <w:r w:rsidR="00D85782">
        <w:rPr>
          <w:rFonts w:ascii="Times New Roman" w:hAnsi="Times New Roman" w:cs="Times New Roman"/>
          <w:i/>
          <w:sz w:val="28"/>
          <w:szCs w:val="28"/>
        </w:rPr>
        <w:t xml:space="preserve"> </w:t>
      </w:r>
      <w:r w:rsidRPr="00D85782">
        <w:rPr>
          <w:rFonts w:ascii="Times New Roman" w:hAnsi="Times New Roman" w:cs="Times New Roman"/>
          <w:i/>
          <w:sz w:val="28"/>
          <w:szCs w:val="28"/>
        </w:rPr>
        <w:t xml:space="preserve"> Ходьба на месте.</w:t>
      </w:r>
    </w:p>
    <w:p w:rsidR="00D85782" w:rsidRPr="00D85782" w:rsidRDefault="00841D58" w:rsidP="00D85782">
      <w:pPr>
        <w:spacing w:after="0"/>
        <w:jc w:val="both"/>
        <w:rPr>
          <w:rFonts w:ascii="Times New Roman" w:hAnsi="Times New Roman" w:cs="Times New Roman"/>
          <w:i/>
          <w:sz w:val="28"/>
          <w:szCs w:val="28"/>
        </w:rPr>
      </w:pPr>
      <w:r w:rsidRPr="00D85782">
        <w:rPr>
          <w:rFonts w:ascii="Times New Roman" w:hAnsi="Times New Roman" w:cs="Times New Roman"/>
          <w:i/>
          <w:sz w:val="28"/>
          <w:szCs w:val="28"/>
        </w:rPr>
        <w:t xml:space="preserve"> Мы всегда шагаем </w:t>
      </w:r>
      <w:r w:rsidR="00D85782" w:rsidRPr="00D85782">
        <w:rPr>
          <w:rFonts w:ascii="Times New Roman" w:hAnsi="Times New Roman" w:cs="Times New Roman"/>
          <w:i/>
          <w:sz w:val="28"/>
          <w:szCs w:val="28"/>
        </w:rPr>
        <w:t xml:space="preserve">так: </w:t>
      </w:r>
      <w:r w:rsidR="00D85782">
        <w:rPr>
          <w:rFonts w:ascii="Times New Roman" w:hAnsi="Times New Roman" w:cs="Times New Roman"/>
          <w:i/>
          <w:sz w:val="28"/>
          <w:szCs w:val="28"/>
        </w:rPr>
        <w:t xml:space="preserve"> </w:t>
      </w:r>
      <w:r w:rsidR="00D85782" w:rsidRPr="00D85782">
        <w:rPr>
          <w:rFonts w:ascii="Times New Roman" w:hAnsi="Times New Roman" w:cs="Times New Roman"/>
          <w:i/>
          <w:sz w:val="28"/>
          <w:szCs w:val="28"/>
        </w:rPr>
        <w:t xml:space="preserve">Шаг влево, шаг вправо, </w:t>
      </w:r>
    </w:p>
    <w:p w:rsidR="00D85782" w:rsidRPr="00D85782" w:rsidRDefault="00841D58" w:rsidP="00D85782">
      <w:pPr>
        <w:spacing w:after="0"/>
        <w:jc w:val="both"/>
        <w:rPr>
          <w:rFonts w:ascii="Times New Roman" w:hAnsi="Times New Roman" w:cs="Times New Roman"/>
          <w:i/>
          <w:sz w:val="28"/>
          <w:szCs w:val="28"/>
        </w:rPr>
      </w:pPr>
      <w:r w:rsidRPr="00D85782">
        <w:rPr>
          <w:rFonts w:ascii="Times New Roman" w:hAnsi="Times New Roman" w:cs="Times New Roman"/>
          <w:i/>
          <w:sz w:val="28"/>
          <w:szCs w:val="28"/>
        </w:rPr>
        <w:t xml:space="preserve">Тик </w:t>
      </w:r>
      <w:r w:rsidR="00D85782" w:rsidRPr="00D85782">
        <w:rPr>
          <w:rFonts w:ascii="Times New Roman" w:hAnsi="Times New Roman" w:cs="Times New Roman"/>
          <w:i/>
          <w:sz w:val="28"/>
          <w:szCs w:val="28"/>
        </w:rPr>
        <w:t>- т</w:t>
      </w:r>
      <w:r w:rsidRPr="00D85782">
        <w:rPr>
          <w:rFonts w:ascii="Times New Roman" w:hAnsi="Times New Roman" w:cs="Times New Roman"/>
          <w:i/>
          <w:sz w:val="28"/>
          <w:szCs w:val="28"/>
        </w:rPr>
        <w:t xml:space="preserve">ак! Стрелка, стрелка покружись - Водящий вытягивает руку вперед. </w:t>
      </w:r>
    </w:p>
    <w:p w:rsidR="00D85782" w:rsidRDefault="00841D58" w:rsidP="00D85782">
      <w:pPr>
        <w:spacing w:after="0"/>
        <w:jc w:val="both"/>
        <w:rPr>
          <w:rFonts w:ascii="Times New Roman" w:hAnsi="Times New Roman" w:cs="Times New Roman"/>
          <w:i/>
          <w:sz w:val="28"/>
          <w:szCs w:val="28"/>
        </w:rPr>
      </w:pPr>
      <w:proofErr w:type="gramStart"/>
      <w:r w:rsidRPr="00D85782">
        <w:rPr>
          <w:rFonts w:ascii="Times New Roman" w:hAnsi="Times New Roman" w:cs="Times New Roman"/>
          <w:i/>
          <w:sz w:val="28"/>
          <w:szCs w:val="28"/>
        </w:rPr>
        <w:t>Час</w:t>
      </w:r>
      <w:proofErr w:type="gramEnd"/>
      <w:r w:rsidRPr="00D85782">
        <w:rPr>
          <w:rFonts w:ascii="Times New Roman" w:hAnsi="Times New Roman" w:cs="Times New Roman"/>
          <w:i/>
          <w:sz w:val="28"/>
          <w:szCs w:val="28"/>
        </w:rPr>
        <w:t xml:space="preserve"> который, покажи. </w:t>
      </w:r>
    </w:p>
    <w:p w:rsidR="00D85782" w:rsidRDefault="00841D58" w:rsidP="00D85782">
      <w:pPr>
        <w:spacing w:after="0"/>
        <w:jc w:val="both"/>
        <w:rPr>
          <w:rFonts w:ascii="Times New Roman" w:hAnsi="Times New Roman" w:cs="Times New Roman"/>
          <w:i/>
          <w:sz w:val="28"/>
          <w:szCs w:val="28"/>
        </w:rPr>
      </w:pPr>
      <w:r w:rsidRPr="00D85782">
        <w:rPr>
          <w:rFonts w:ascii="Times New Roman" w:hAnsi="Times New Roman" w:cs="Times New Roman"/>
          <w:i/>
          <w:sz w:val="28"/>
          <w:szCs w:val="28"/>
        </w:rPr>
        <w:t>Поворачивается на месте вокруг себя</w:t>
      </w:r>
    </w:p>
    <w:p w:rsidR="00D85782" w:rsidRPr="00D85782" w:rsidRDefault="00841D58" w:rsidP="00D85782">
      <w:pPr>
        <w:spacing w:after="0"/>
        <w:jc w:val="both"/>
        <w:rPr>
          <w:rFonts w:ascii="Times New Roman" w:hAnsi="Times New Roman" w:cs="Times New Roman"/>
          <w:i/>
          <w:sz w:val="28"/>
          <w:szCs w:val="28"/>
        </w:rPr>
      </w:pPr>
      <w:r w:rsidRPr="00D85782">
        <w:rPr>
          <w:rFonts w:ascii="Times New Roman" w:hAnsi="Times New Roman" w:cs="Times New Roman"/>
          <w:i/>
          <w:sz w:val="28"/>
          <w:szCs w:val="28"/>
        </w:rPr>
        <w:t xml:space="preserve">. </w:t>
      </w:r>
    </w:p>
    <w:p w:rsidR="00E82D2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color w:val="484C51"/>
          <w:sz w:val="28"/>
          <w:szCs w:val="28"/>
        </w:rPr>
        <w:t>После слов «покажи»- останавливается. Тот ребенок, на которого указывает рука водящего, произносит: «Тик-так!» Водящий должен угадать имя ребенка.</w:t>
      </w:r>
    </w:p>
    <w:p w:rsidR="00751ACE" w:rsidRDefault="00751ACE" w:rsidP="00D90962">
      <w:pPr>
        <w:jc w:val="both"/>
        <w:rPr>
          <w:rFonts w:ascii="Times New Roman" w:hAnsi="Times New Roman" w:cs="Times New Roman"/>
          <w:color w:val="484C51"/>
          <w:sz w:val="28"/>
          <w:szCs w:val="28"/>
        </w:rPr>
      </w:pPr>
    </w:p>
    <w:p w:rsidR="00751ACE" w:rsidRDefault="00751ACE" w:rsidP="00D90962">
      <w:pPr>
        <w:jc w:val="both"/>
        <w:rPr>
          <w:rFonts w:ascii="Times New Roman" w:hAnsi="Times New Roman" w:cs="Times New Roman"/>
          <w:color w:val="484C51"/>
          <w:sz w:val="28"/>
          <w:szCs w:val="28"/>
        </w:rPr>
      </w:pPr>
    </w:p>
    <w:p w:rsidR="00DE2587"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Игра «Гусиная прогулка»</w:t>
      </w:r>
      <w:r w:rsidRPr="00E82D21">
        <w:rPr>
          <w:rFonts w:ascii="Times New Roman" w:hAnsi="Times New Roman" w:cs="Times New Roman"/>
          <w:color w:val="484C51"/>
          <w:sz w:val="28"/>
          <w:szCs w:val="28"/>
        </w:rPr>
        <w:t xml:space="preserve"> Дети – «гуси» выполняют движения в соответствии с текстом: Текст Движения Гус</w:t>
      </w:r>
      <w:proofErr w:type="gramStart"/>
      <w:r w:rsidRPr="00E82D21">
        <w:rPr>
          <w:rFonts w:ascii="Times New Roman" w:hAnsi="Times New Roman" w:cs="Times New Roman"/>
          <w:color w:val="484C51"/>
          <w:sz w:val="28"/>
          <w:szCs w:val="28"/>
        </w:rPr>
        <w:t>и-</w:t>
      </w:r>
      <w:proofErr w:type="gramEnd"/>
      <w:r w:rsidRPr="00E82D21">
        <w:rPr>
          <w:rFonts w:ascii="Times New Roman" w:hAnsi="Times New Roman" w:cs="Times New Roman"/>
          <w:color w:val="484C51"/>
          <w:sz w:val="28"/>
          <w:szCs w:val="28"/>
        </w:rPr>
        <w:t xml:space="preserve"> вид домашней птицы. В приседе ходьба</w:t>
      </w:r>
      <w:r w:rsidR="00DA2C9D">
        <w:rPr>
          <w:rFonts w:ascii="Times New Roman" w:hAnsi="Times New Roman" w:cs="Times New Roman"/>
          <w:color w:val="484C51"/>
          <w:sz w:val="28"/>
          <w:szCs w:val="28"/>
        </w:rPr>
        <w:t>.</w:t>
      </w:r>
      <w:r w:rsidRPr="00E82D21">
        <w:rPr>
          <w:rFonts w:ascii="Times New Roman" w:hAnsi="Times New Roman" w:cs="Times New Roman"/>
          <w:color w:val="484C51"/>
          <w:sz w:val="28"/>
          <w:szCs w:val="28"/>
        </w:rPr>
        <w:t xml:space="preserve"> </w:t>
      </w:r>
      <w:proofErr w:type="gramStart"/>
      <w:r w:rsidRPr="00E82D21">
        <w:rPr>
          <w:rFonts w:ascii="Times New Roman" w:hAnsi="Times New Roman" w:cs="Times New Roman"/>
          <w:color w:val="484C51"/>
          <w:sz w:val="28"/>
          <w:szCs w:val="28"/>
        </w:rPr>
        <w:t>Х</w:t>
      </w:r>
      <w:proofErr w:type="gramEnd"/>
      <w:r w:rsidRPr="00E82D21">
        <w:rPr>
          <w:rFonts w:ascii="Times New Roman" w:hAnsi="Times New Roman" w:cs="Times New Roman"/>
          <w:color w:val="484C51"/>
          <w:sz w:val="28"/>
          <w:szCs w:val="28"/>
        </w:rPr>
        <w:t xml:space="preserve">одят дружной вереницей друг за другом </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lastRenderedPageBreak/>
        <w:t xml:space="preserve">Гуси, гуси! Произносят: </w:t>
      </w:r>
      <w:proofErr w:type="gramStart"/>
      <w:r w:rsidRPr="00640EF7">
        <w:rPr>
          <w:rFonts w:ascii="Times New Roman" w:hAnsi="Times New Roman" w:cs="Times New Roman"/>
          <w:i/>
          <w:sz w:val="28"/>
          <w:szCs w:val="28"/>
        </w:rPr>
        <w:t>га</w:t>
      </w:r>
      <w:proofErr w:type="gramEnd"/>
      <w:r w:rsidRPr="00640EF7">
        <w:rPr>
          <w:rFonts w:ascii="Times New Roman" w:hAnsi="Times New Roman" w:cs="Times New Roman"/>
          <w:i/>
          <w:sz w:val="28"/>
          <w:szCs w:val="28"/>
        </w:rPr>
        <w:t xml:space="preserve"> – га - га! </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 xml:space="preserve">Хорошо вам? Отвечают: «Да- да- да». </w:t>
      </w:r>
    </w:p>
    <w:p w:rsidR="00DE2587" w:rsidRPr="00640EF7" w:rsidRDefault="00C06DCB"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Ну,</w:t>
      </w:r>
      <w:r w:rsidR="00841D58" w:rsidRPr="00640EF7">
        <w:rPr>
          <w:rFonts w:ascii="Times New Roman" w:hAnsi="Times New Roman" w:cs="Times New Roman"/>
          <w:i/>
          <w:sz w:val="28"/>
          <w:szCs w:val="28"/>
        </w:rPr>
        <w:t xml:space="preserve"> летите весел</w:t>
      </w:r>
      <w:r w:rsidR="00DE2587" w:rsidRPr="00640EF7">
        <w:rPr>
          <w:rFonts w:ascii="Times New Roman" w:hAnsi="Times New Roman" w:cs="Times New Roman"/>
          <w:i/>
          <w:sz w:val="28"/>
          <w:szCs w:val="28"/>
        </w:rPr>
        <w:t>ей, бе</w:t>
      </w:r>
      <w:proofErr w:type="gramStart"/>
      <w:r w:rsidR="00DE2587" w:rsidRPr="00640EF7">
        <w:rPr>
          <w:rFonts w:ascii="Times New Roman" w:hAnsi="Times New Roman" w:cs="Times New Roman"/>
          <w:i/>
          <w:sz w:val="28"/>
          <w:szCs w:val="28"/>
        </w:rPr>
        <w:t>г-</w:t>
      </w:r>
      <w:proofErr w:type="gramEnd"/>
      <w:r w:rsidR="00841D58" w:rsidRPr="00640EF7">
        <w:rPr>
          <w:rFonts w:ascii="Times New Roman" w:hAnsi="Times New Roman" w:cs="Times New Roman"/>
          <w:i/>
          <w:sz w:val="28"/>
          <w:szCs w:val="28"/>
        </w:rPr>
        <w:t xml:space="preserve"> махая руками,</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 xml:space="preserve"> На </w:t>
      </w:r>
      <w:proofErr w:type="spellStart"/>
      <w:r w:rsidRPr="00640EF7">
        <w:rPr>
          <w:rFonts w:ascii="Times New Roman" w:hAnsi="Times New Roman" w:cs="Times New Roman"/>
          <w:i/>
          <w:sz w:val="28"/>
          <w:szCs w:val="28"/>
        </w:rPr>
        <w:t>лужочек</w:t>
      </w:r>
      <w:proofErr w:type="spellEnd"/>
      <w:r w:rsidRPr="00640EF7">
        <w:rPr>
          <w:rFonts w:ascii="Times New Roman" w:hAnsi="Times New Roman" w:cs="Times New Roman"/>
          <w:i/>
          <w:sz w:val="28"/>
          <w:szCs w:val="28"/>
        </w:rPr>
        <w:t xml:space="preserve"> поскорей. Как крыльями.</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 xml:space="preserve"> Гуси важно зашагали, Ходьба, руки за спину. </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Травку быстро пощипали. Наклоны впере</w:t>
      </w:r>
      <w:proofErr w:type="gramStart"/>
      <w:r w:rsidRPr="00640EF7">
        <w:rPr>
          <w:rFonts w:ascii="Times New Roman" w:hAnsi="Times New Roman" w:cs="Times New Roman"/>
          <w:i/>
          <w:sz w:val="28"/>
          <w:szCs w:val="28"/>
        </w:rPr>
        <w:t>д-</w:t>
      </w:r>
      <w:proofErr w:type="gramEnd"/>
      <w:r w:rsidRPr="00640EF7">
        <w:rPr>
          <w:rFonts w:ascii="Times New Roman" w:hAnsi="Times New Roman" w:cs="Times New Roman"/>
          <w:i/>
          <w:sz w:val="28"/>
          <w:szCs w:val="28"/>
        </w:rPr>
        <w:t xml:space="preserve"> вниз. Лапочки почистили. Поднимать колени.</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 xml:space="preserve"> Перышки стряхнули. Махи кистями рук.</w:t>
      </w:r>
    </w:p>
    <w:p w:rsidR="00DE2587" w:rsidRPr="00640EF7" w:rsidRDefault="00722751" w:rsidP="00640EF7">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70528" behindDoc="1" locked="0" layoutInCell="1" allowOverlap="1">
            <wp:simplePos x="0" y="0"/>
            <wp:positionH relativeFrom="column">
              <wp:posOffset>3404235</wp:posOffset>
            </wp:positionH>
            <wp:positionV relativeFrom="paragraph">
              <wp:posOffset>272415</wp:posOffset>
            </wp:positionV>
            <wp:extent cx="1009650" cy="1295400"/>
            <wp:effectExtent l="0" t="0" r="0" b="0"/>
            <wp:wrapTight wrapText="bothSides">
              <wp:wrapPolygon edited="0">
                <wp:start x="9781" y="0"/>
                <wp:lineTo x="1223" y="6671"/>
                <wp:lineTo x="0" y="10482"/>
                <wp:lineTo x="6521" y="15247"/>
                <wp:lineTo x="6521" y="21282"/>
                <wp:lineTo x="6928" y="21282"/>
                <wp:lineTo x="16709" y="21282"/>
                <wp:lineTo x="17117" y="21282"/>
                <wp:lineTo x="17525" y="20647"/>
                <wp:lineTo x="17525" y="20329"/>
                <wp:lineTo x="19155" y="15565"/>
                <wp:lineTo x="19155" y="15247"/>
                <wp:lineTo x="20785" y="12388"/>
                <wp:lineTo x="18340" y="10165"/>
                <wp:lineTo x="12226" y="10165"/>
                <wp:lineTo x="17117" y="7941"/>
                <wp:lineTo x="18340" y="5400"/>
                <wp:lineTo x="15894" y="5082"/>
                <wp:lineTo x="16302" y="3812"/>
                <wp:lineTo x="13042" y="318"/>
                <wp:lineTo x="11411" y="0"/>
                <wp:lineTo x="9781" y="0"/>
              </wp:wrapPolygon>
            </wp:wrapTight>
            <wp:docPr id="12" name="Рисунок 34" descr="ÐÐ°ÑÑÐ¸Ð½ÐºÐ¸ Ð¿Ð¾ Ð·Ð°Ð¿ÑÐ¾ÑÑ Ð´ÐµÑÑÐºÐ°Ñ ÐºÐ°ÑÑÐ¸Ð½ÐºÐ° ÐºÐ»Ð¸Ð¿Ð°ÑÑ Ð³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ÐÐ°ÑÑÐ¸Ð½ÐºÐ¸ Ð¿Ð¾ Ð·Ð°Ð¿ÑÐ¾ÑÑ Ð´ÐµÑÑÐºÐ°Ñ ÐºÐ°ÑÑÐ¸Ð½ÐºÐ° ÐºÐ»Ð¸Ð¿Ð°ÑÑ Ð³ÑÑÐ¸"/>
                    <pic:cNvPicPr>
                      <a:picLocks noChangeAspect="1" noChangeArrowheads="1"/>
                    </pic:cNvPicPr>
                  </pic:nvPicPr>
                  <pic:blipFill>
                    <a:blip r:embed="rId13" cstate="print"/>
                    <a:srcRect/>
                    <a:stretch>
                      <a:fillRect/>
                    </a:stretch>
                  </pic:blipFill>
                  <pic:spPr bwMode="auto">
                    <a:xfrm>
                      <a:off x="0" y="0"/>
                      <a:ext cx="1009650" cy="1295400"/>
                    </a:xfrm>
                    <a:prstGeom prst="rect">
                      <a:avLst/>
                    </a:prstGeom>
                    <a:noFill/>
                    <a:ln w="9525">
                      <a:noFill/>
                      <a:miter lim="800000"/>
                      <a:headEnd/>
                      <a:tailEnd/>
                    </a:ln>
                  </pic:spPr>
                </pic:pic>
              </a:graphicData>
            </a:graphic>
          </wp:anchor>
        </w:drawing>
      </w:r>
      <w:r w:rsidR="00841D58" w:rsidRPr="00640EF7">
        <w:rPr>
          <w:rFonts w:ascii="Times New Roman" w:hAnsi="Times New Roman" w:cs="Times New Roman"/>
          <w:i/>
          <w:sz w:val="28"/>
          <w:szCs w:val="28"/>
        </w:rPr>
        <w:t xml:space="preserve"> Сделали все дела</w:t>
      </w:r>
      <w:proofErr w:type="gramStart"/>
      <w:r w:rsidR="00841D58" w:rsidRPr="00640EF7">
        <w:rPr>
          <w:rFonts w:ascii="Times New Roman" w:hAnsi="Times New Roman" w:cs="Times New Roman"/>
          <w:i/>
          <w:sz w:val="28"/>
          <w:szCs w:val="28"/>
        </w:rPr>
        <w:t xml:space="preserve"> И</w:t>
      </w:r>
      <w:proofErr w:type="gramEnd"/>
      <w:r w:rsidR="00841D58" w:rsidRPr="00640EF7">
        <w:rPr>
          <w:rFonts w:ascii="Times New Roman" w:hAnsi="Times New Roman" w:cs="Times New Roman"/>
          <w:i/>
          <w:sz w:val="28"/>
          <w:szCs w:val="28"/>
        </w:rPr>
        <w:t xml:space="preserve"> присели до утра Присесть на корточки. </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 xml:space="preserve">Гуси – гуси! Отвечают: «Га </w:t>
      </w:r>
      <w:proofErr w:type="gramStart"/>
      <w:r w:rsidRPr="00640EF7">
        <w:rPr>
          <w:rFonts w:ascii="Times New Roman" w:hAnsi="Times New Roman" w:cs="Times New Roman"/>
          <w:i/>
          <w:sz w:val="28"/>
          <w:szCs w:val="28"/>
        </w:rPr>
        <w:t>–г</w:t>
      </w:r>
      <w:proofErr w:type="gramEnd"/>
      <w:r w:rsidRPr="00640EF7">
        <w:rPr>
          <w:rFonts w:ascii="Times New Roman" w:hAnsi="Times New Roman" w:cs="Times New Roman"/>
          <w:i/>
          <w:sz w:val="28"/>
          <w:szCs w:val="28"/>
        </w:rPr>
        <w:t xml:space="preserve">а - га!» </w:t>
      </w:r>
    </w:p>
    <w:p w:rsidR="00DE2587" w:rsidRPr="00640EF7" w:rsidRDefault="00841D58" w:rsidP="00640EF7">
      <w:pPr>
        <w:spacing w:after="0"/>
        <w:jc w:val="both"/>
        <w:rPr>
          <w:rFonts w:ascii="Times New Roman" w:hAnsi="Times New Roman" w:cs="Times New Roman"/>
          <w:i/>
          <w:sz w:val="28"/>
          <w:szCs w:val="28"/>
        </w:rPr>
      </w:pPr>
      <w:r w:rsidRPr="00640EF7">
        <w:rPr>
          <w:rFonts w:ascii="Times New Roman" w:hAnsi="Times New Roman" w:cs="Times New Roman"/>
          <w:i/>
          <w:sz w:val="28"/>
          <w:szCs w:val="28"/>
        </w:rPr>
        <w:t>Хорошо вам? Отвечают: «Да – да – да</w:t>
      </w:r>
      <w:proofErr w:type="gramStart"/>
      <w:r w:rsidRPr="00640EF7">
        <w:rPr>
          <w:rFonts w:ascii="Times New Roman" w:hAnsi="Times New Roman" w:cs="Times New Roman"/>
          <w:i/>
          <w:sz w:val="28"/>
          <w:szCs w:val="28"/>
        </w:rPr>
        <w:t xml:space="preserve"> !</w:t>
      </w:r>
      <w:proofErr w:type="gramEnd"/>
      <w:r w:rsidRPr="00640EF7">
        <w:rPr>
          <w:rFonts w:ascii="Times New Roman" w:hAnsi="Times New Roman" w:cs="Times New Roman"/>
          <w:i/>
          <w:sz w:val="28"/>
          <w:szCs w:val="28"/>
        </w:rPr>
        <w:t xml:space="preserve">» </w:t>
      </w:r>
    </w:p>
    <w:p w:rsidR="00E82D21" w:rsidRPr="00640EF7" w:rsidRDefault="00841D58" w:rsidP="00640EF7">
      <w:pPr>
        <w:spacing w:after="0"/>
        <w:jc w:val="both"/>
        <w:rPr>
          <w:rFonts w:ascii="Times New Roman" w:hAnsi="Times New Roman" w:cs="Times New Roman"/>
          <w:i/>
          <w:sz w:val="28"/>
          <w:szCs w:val="28"/>
        </w:rPr>
      </w:pPr>
      <w:proofErr w:type="gramStart"/>
      <w:r w:rsidRPr="00640EF7">
        <w:rPr>
          <w:rFonts w:ascii="Times New Roman" w:hAnsi="Times New Roman" w:cs="Times New Roman"/>
          <w:i/>
          <w:sz w:val="28"/>
          <w:szCs w:val="28"/>
        </w:rPr>
        <w:t>Ну</w:t>
      </w:r>
      <w:proofErr w:type="gramEnd"/>
      <w:r w:rsidRPr="00640EF7">
        <w:rPr>
          <w:rFonts w:ascii="Times New Roman" w:hAnsi="Times New Roman" w:cs="Times New Roman"/>
          <w:i/>
          <w:sz w:val="28"/>
          <w:szCs w:val="28"/>
        </w:rPr>
        <w:t xml:space="preserve"> летите все домой. Бег на скамейку.</w:t>
      </w:r>
      <w:r w:rsidR="00C06DCB" w:rsidRPr="00640EF7">
        <w:rPr>
          <w:i/>
          <w:noProof/>
          <w:lang w:eastAsia="ru-RU"/>
        </w:rPr>
        <w:t xml:space="preserve"> </w:t>
      </w:r>
    </w:p>
    <w:p w:rsidR="00751ACE" w:rsidRDefault="00751ACE" w:rsidP="00D90962">
      <w:pPr>
        <w:jc w:val="both"/>
        <w:rPr>
          <w:rFonts w:ascii="Times New Roman" w:hAnsi="Times New Roman" w:cs="Times New Roman"/>
          <w:color w:val="484C51"/>
          <w:sz w:val="28"/>
          <w:szCs w:val="28"/>
        </w:rPr>
      </w:pPr>
    </w:p>
    <w:p w:rsidR="00E5080F" w:rsidRDefault="00E5080F" w:rsidP="00D90962">
      <w:pPr>
        <w:jc w:val="both"/>
        <w:rPr>
          <w:rFonts w:ascii="Times New Roman" w:hAnsi="Times New Roman" w:cs="Times New Roman"/>
          <w:color w:val="484C51"/>
          <w:sz w:val="28"/>
          <w:szCs w:val="28"/>
        </w:rPr>
      </w:pPr>
    </w:p>
    <w:p w:rsidR="005D647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b/>
          <w:color w:val="484C51"/>
          <w:sz w:val="28"/>
          <w:szCs w:val="28"/>
        </w:rPr>
        <w:t>Игры, упражнения, развивающие координацию движений и внимание</w:t>
      </w:r>
      <w:r w:rsidR="00672997">
        <w:rPr>
          <w:rFonts w:ascii="Times New Roman" w:hAnsi="Times New Roman" w:cs="Times New Roman"/>
          <w:b/>
          <w:color w:val="484C51"/>
          <w:sz w:val="28"/>
          <w:szCs w:val="28"/>
        </w:rPr>
        <w:t xml:space="preserve">.  </w:t>
      </w:r>
      <w:r w:rsidR="00672997">
        <w:rPr>
          <w:rFonts w:ascii="Times New Roman" w:hAnsi="Times New Roman" w:cs="Times New Roman"/>
          <w:color w:val="484C51"/>
          <w:sz w:val="28"/>
          <w:szCs w:val="28"/>
        </w:rPr>
        <w:t>В</w:t>
      </w:r>
      <w:r w:rsidRPr="00E82D21">
        <w:rPr>
          <w:rFonts w:ascii="Times New Roman" w:hAnsi="Times New Roman" w:cs="Times New Roman"/>
          <w:color w:val="484C51"/>
          <w:sz w:val="28"/>
          <w:szCs w:val="28"/>
        </w:rPr>
        <w:t xml:space="preserve"> играх этого типа дети невольно сосредотачивают свое внимание на игровом объекте. Это улучшает устойчивость их внимания, помогает преодолеть такие явления, как рассеянность и быстрая отвлекаемость. Кроме того, дети накапливают двигательный опыт и у них формируется более высокий уровень развития произвольных движений. </w:t>
      </w:r>
    </w:p>
    <w:p w:rsidR="005D6471" w:rsidRDefault="00B13D1A" w:rsidP="00D90962">
      <w:pPr>
        <w:jc w:val="both"/>
        <w:rPr>
          <w:rFonts w:ascii="Times New Roman" w:hAnsi="Times New Roman" w:cs="Times New Roman"/>
          <w:color w:val="484C51"/>
          <w:sz w:val="28"/>
          <w:szCs w:val="28"/>
        </w:rPr>
      </w:pPr>
      <w:r w:rsidRPr="00D85782">
        <w:rPr>
          <w:rFonts w:ascii="Times New Roman" w:hAnsi="Times New Roman" w:cs="Times New Roman"/>
          <w:b/>
          <w:i/>
          <w:noProof/>
          <w:color w:val="FF0000"/>
          <w:sz w:val="28"/>
          <w:szCs w:val="28"/>
          <w:lang w:eastAsia="ru-RU"/>
        </w:rPr>
        <w:drawing>
          <wp:anchor distT="0" distB="0" distL="114300" distR="114300" simplePos="0" relativeHeight="251663360" behindDoc="0" locked="0" layoutInCell="1" allowOverlap="1">
            <wp:simplePos x="0" y="0"/>
            <wp:positionH relativeFrom="column">
              <wp:posOffset>3013710</wp:posOffset>
            </wp:positionH>
            <wp:positionV relativeFrom="paragraph">
              <wp:posOffset>493395</wp:posOffset>
            </wp:positionV>
            <wp:extent cx="1409700" cy="1362075"/>
            <wp:effectExtent l="19050" t="0" r="0" b="0"/>
            <wp:wrapSquare wrapText="bothSides"/>
            <wp:docPr id="20" name="Рисунок 20" descr="C:\Users\вжух\Desktop\Часы Смешари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вжух\Desktop\Часы Смешарики-1.jpg"/>
                    <pic:cNvPicPr>
                      <a:picLocks noChangeAspect="1" noChangeArrowheads="1"/>
                    </pic:cNvPicPr>
                  </pic:nvPicPr>
                  <pic:blipFill>
                    <a:blip r:embed="rId14" cstate="print"/>
                    <a:srcRect/>
                    <a:stretch>
                      <a:fillRect/>
                    </a:stretch>
                  </pic:blipFill>
                  <pic:spPr bwMode="auto">
                    <a:xfrm>
                      <a:off x="0" y="0"/>
                      <a:ext cx="1409700" cy="1362075"/>
                    </a:xfrm>
                    <a:prstGeom prst="rect">
                      <a:avLst/>
                    </a:prstGeom>
                    <a:noFill/>
                    <a:ln w="9525">
                      <a:noFill/>
                      <a:miter lim="800000"/>
                      <a:headEnd/>
                      <a:tailEnd/>
                    </a:ln>
                  </pic:spPr>
                </pic:pic>
              </a:graphicData>
            </a:graphic>
          </wp:anchor>
        </w:drawing>
      </w:r>
      <w:r w:rsidR="00841D58" w:rsidRPr="00D85782">
        <w:rPr>
          <w:rFonts w:ascii="Times New Roman" w:hAnsi="Times New Roman" w:cs="Times New Roman"/>
          <w:b/>
          <w:i/>
          <w:color w:val="FF0000"/>
          <w:sz w:val="28"/>
          <w:szCs w:val="28"/>
        </w:rPr>
        <w:t>«Часики»</w:t>
      </w:r>
      <w:r w:rsidR="00841D58" w:rsidRPr="00E82D21">
        <w:rPr>
          <w:rFonts w:ascii="Times New Roman" w:hAnsi="Times New Roman" w:cs="Times New Roman"/>
          <w:color w:val="484C51"/>
          <w:sz w:val="28"/>
          <w:szCs w:val="28"/>
        </w:rPr>
        <w:t xml:space="preserve"> Исходное положение: ноги вместе, руки на поясе. На сет «Раз» – дети наклоняют голову к правому плечу, на счет «два» – к левому плечу. Как часики – тик – так, тик – так. </w:t>
      </w:r>
    </w:p>
    <w:p w:rsidR="00B13D1A" w:rsidRDefault="00B13D1A" w:rsidP="00D90962">
      <w:pPr>
        <w:jc w:val="both"/>
        <w:rPr>
          <w:rFonts w:ascii="Times New Roman" w:hAnsi="Times New Roman" w:cs="Times New Roman"/>
          <w:color w:val="484C51"/>
          <w:sz w:val="28"/>
          <w:szCs w:val="28"/>
        </w:rPr>
      </w:pPr>
    </w:p>
    <w:p w:rsidR="005D6471" w:rsidRDefault="000E35A7" w:rsidP="00D90962">
      <w:pPr>
        <w:jc w:val="both"/>
        <w:rPr>
          <w:rFonts w:ascii="Times New Roman" w:hAnsi="Times New Roman" w:cs="Times New Roman"/>
          <w:color w:val="484C51"/>
          <w:sz w:val="28"/>
          <w:szCs w:val="28"/>
        </w:rPr>
      </w:pPr>
      <w:r w:rsidRPr="00D85782">
        <w:rPr>
          <w:rFonts w:ascii="Times New Roman" w:hAnsi="Times New Roman" w:cs="Times New Roman"/>
          <w:b/>
          <w:i/>
          <w:noProof/>
          <w:color w:val="FF0000"/>
          <w:sz w:val="28"/>
          <w:szCs w:val="28"/>
          <w:lang w:eastAsia="ru-RU"/>
        </w:rPr>
        <w:drawing>
          <wp:anchor distT="0" distB="0" distL="114300" distR="114300" simplePos="0" relativeHeight="251664384" behindDoc="1" locked="0" layoutInCell="1" allowOverlap="1">
            <wp:simplePos x="0" y="0"/>
            <wp:positionH relativeFrom="column">
              <wp:posOffset>3201670</wp:posOffset>
            </wp:positionH>
            <wp:positionV relativeFrom="paragraph">
              <wp:posOffset>1296035</wp:posOffset>
            </wp:positionV>
            <wp:extent cx="1419225" cy="1895475"/>
            <wp:effectExtent l="19050" t="0" r="9525" b="0"/>
            <wp:wrapTight wrapText="bothSides">
              <wp:wrapPolygon edited="0">
                <wp:start x="-290" y="0"/>
                <wp:lineTo x="-290" y="21491"/>
                <wp:lineTo x="21745" y="21491"/>
                <wp:lineTo x="21745" y="0"/>
                <wp:lineTo x="-290" y="0"/>
              </wp:wrapPolygon>
            </wp:wrapTight>
            <wp:docPr id="22" name="Рисунок 22" descr="ÐÐ°ÑÑÐ¸Ð½ÐºÐ¸ Ð¿Ð¾ Ð·Ð°Ð¿ÑÐ¾ÑÑ Ð´ÐµÑÑÐºÐ°Ñ ÐºÐ°ÑÑÐ¸Ð½ÐºÐ° ÐºÐ»Ð¸Ð¿Ð°ÑÑ Ð´ÐµÑÐµÐ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ÐµÑÑÐºÐ°Ñ ÐºÐ°ÑÑÐ¸Ð½ÐºÐ° ÐºÐ»Ð¸Ð¿Ð°ÑÑ Ð´ÐµÑÐµÐ²ÑÐ°"/>
                    <pic:cNvPicPr>
                      <a:picLocks noChangeAspect="1" noChangeArrowheads="1"/>
                    </pic:cNvPicPr>
                  </pic:nvPicPr>
                  <pic:blipFill>
                    <a:blip r:embed="rId15" cstate="print"/>
                    <a:srcRect/>
                    <a:stretch>
                      <a:fillRect/>
                    </a:stretch>
                  </pic:blipFill>
                  <pic:spPr bwMode="auto">
                    <a:xfrm>
                      <a:off x="0" y="0"/>
                      <a:ext cx="1419225" cy="1895475"/>
                    </a:xfrm>
                    <a:prstGeom prst="rect">
                      <a:avLst/>
                    </a:prstGeom>
                    <a:noFill/>
                    <a:ln w="9525">
                      <a:noFill/>
                      <a:miter lim="800000"/>
                      <a:headEnd/>
                      <a:tailEnd/>
                    </a:ln>
                  </pic:spPr>
                </pic:pic>
              </a:graphicData>
            </a:graphic>
          </wp:anchor>
        </w:drawing>
      </w:r>
      <w:r w:rsidR="00841D58" w:rsidRPr="00D85782">
        <w:rPr>
          <w:rFonts w:ascii="Times New Roman" w:hAnsi="Times New Roman" w:cs="Times New Roman"/>
          <w:b/>
          <w:i/>
          <w:color w:val="FF0000"/>
          <w:sz w:val="28"/>
          <w:szCs w:val="28"/>
        </w:rPr>
        <w:t>«Слушай хлопки»</w:t>
      </w:r>
      <w:r w:rsidR="00841D58" w:rsidRPr="00E82D21">
        <w:rPr>
          <w:rFonts w:ascii="Times New Roman" w:hAnsi="Times New Roman" w:cs="Times New Roman"/>
          <w:color w:val="484C51"/>
          <w:sz w:val="28"/>
          <w:szCs w:val="28"/>
        </w:rPr>
        <w:t xml:space="preserve"> Играющие идут по кругу. Когда ведущий хлопает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игру. </w:t>
      </w:r>
    </w:p>
    <w:p w:rsidR="00672997"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«Деревце»</w:t>
      </w:r>
      <w:r w:rsidRPr="00E82D21">
        <w:rPr>
          <w:rFonts w:ascii="Times New Roman" w:hAnsi="Times New Roman" w:cs="Times New Roman"/>
          <w:color w:val="484C51"/>
          <w:sz w:val="28"/>
          <w:szCs w:val="28"/>
        </w:rPr>
        <w:t xml:space="preserve"> Исходное положение: ноги на ширине плеч, руки подняты вверх. На счет «раз – два» - все наклоняются вправо, на счет «три – четыре» - выпрямляются. Ветер подул сильнее, и деревце наклоняется чаще. На счет «раз» - вправо, на счет «два» - выпрямилось, на счет «три» – влево, на счет «четыре» – выпрямилос</w:t>
      </w:r>
      <w:r w:rsidR="00E5080F">
        <w:rPr>
          <w:rFonts w:ascii="Times New Roman" w:hAnsi="Times New Roman" w:cs="Times New Roman"/>
          <w:color w:val="484C51"/>
          <w:sz w:val="28"/>
          <w:szCs w:val="28"/>
        </w:rPr>
        <w:t>ь</w:t>
      </w:r>
      <w:r w:rsidR="00722751">
        <w:rPr>
          <w:rFonts w:ascii="Times New Roman" w:hAnsi="Times New Roman" w:cs="Times New Roman"/>
          <w:color w:val="484C51"/>
          <w:sz w:val="28"/>
          <w:szCs w:val="28"/>
        </w:rPr>
        <w:t>.</w:t>
      </w:r>
    </w:p>
    <w:p w:rsidR="00672997"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lastRenderedPageBreak/>
        <w:t>«У кого больше»</w:t>
      </w:r>
      <w:r w:rsidRPr="00E82D21">
        <w:rPr>
          <w:rFonts w:ascii="Times New Roman" w:hAnsi="Times New Roman" w:cs="Times New Roman"/>
          <w:color w:val="484C51"/>
          <w:sz w:val="28"/>
          <w:szCs w:val="28"/>
        </w:rPr>
        <w:t xml:space="preserve"> По всему залу произвольно разложены предметы разных геометрических форм. Дети под музыку выполняют произвольные движения, не задевая лежащих </w:t>
      </w:r>
      <w:r w:rsidR="005D6471">
        <w:rPr>
          <w:rFonts w:ascii="Times New Roman" w:hAnsi="Times New Roman" w:cs="Times New Roman"/>
          <w:color w:val="484C51"/>
          <w:sz w:val="28"/>
          <w:szCs w:val="28"/>
        </w:rPr>
        <w:t xml:space="preserve">на полу </w:t>
      </w:r>
      <w:r w:rsidRPr="00E82D21">
        <w:rPr>
          <w:rFonts w:ascii="Times New Roman" w:hAnsi="Times New Roman" w:cs="Times New Roman"/>
          <w:color w:val="484C51"/>
          <w:sz w:val="28"/>
          <w:szCs w:val="28"/>
        </w:rPr>
        <w:t xml:space="preserve">предметов и друг друга. По сигналу (хлопок в ладоши, бубен) дети быстро собирают предметы. Выигрывает тот, кто собрал больше предметов. Предметов должно быть больше, чем детей, в 3-4 раза. В этой игре могут быть различные варианты: а) собрать как можно больше любых предметов, б) собрать как можно больше предметов заданной формы (треугольник, квадрат, круг) и любого цвета, в) собрать как можно больше предметов любой формы, но одного цвета, г) собрать как можно больше предметов парами, </w:t>
      </w:r>
      <w:r w:rsidR="00987470">
        <w:rPr>
          <w:rFonts w:ascii="Times New Roman" w:hAnsi="Times New Roman" w:cs="Times New Roman"/>
          <w:noProof/>
          <w:color w:val="484C51"/>
          <w:sz w:val="28"/>
          <w:szCs w:val="28"/>
          <w:lang w:eastAsia="ru-RU"/>
        </w:rPr>
        <w:drawing>
          <wp:anchor distT="0" distB="0" distL="114300" distR="114300" simplePos="0" relativeHeight="251665408" behindDoc="1" locked="0" layoutInCell="1" allowOverlap="1">
            <wp:simplePos x="0" y="0"/>
            <wp:positionH relativeFrom="column">
              <wp:posOffset>1756410</wp:posOffset>
            </wp:positionH>
            <wp:positionV relativeFrom="paragraph">
              <wp:posOffset>339090</wp:posOffset>
            </wp:positionV>
            <wp:extent cx="2114550" cy="1552575"/>
            <wp:effectExtent l="19050" t="0" r="0" b="0"/>
            <wp:wrapTight wrapText="bothSides">
              <wp:wrapPolygon edited="0">
                <wp:start x="-195" y="0"/>
                <wp:lineTo x="-195" y="21467"/>
                <wp:lineTo x="21600" y="21467"/>
                <wp:lineTo x="21600" y="0"/>
                <wp:lineTo x="-195" y="0"/>
              </wp:wrapPolygon>
            </wp:wrapTight>
            <wp:docPr id="25" name="Рисунок 25" descr="C:\Users\вжух\Desktop\дети-играют1-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вжух\Desktop\дети-играют1-300x220.jpg"/>
                    <pic:cNvPicPr>
                      <a:picLocks noChangeAspect="1" noChangeArrowheads="1"/>
                    </pic:cNvPicPr>
                  </pic:nvPicPr>
                  <pic:blipFill>
                    <a:blip r:embed="rId16" cstate="print"/>
                    <a:srcRect/>
                    <a:stretch>
                      <a:fillRect/>
                    </a:stretch>
                  </pic:blipFill>
                  <pic:spPr bwMode="auto">
                    <a:xfrm>
                      <a:off x="0" y="0"/>
                      <a:ext cx="2114550" cy="1552575"/>
                    </a:xfrm>
                    <a:prstGeom prst="rect">
                      <a:avLst/>
                    </a:prstGeom>
                    <a:noFill/>
                    <a:ln w="9525">
                      <a:noFill/>
                      <a:miter lim="800000"/>
                      <a:headEnd/>
                      <a:tailEnd/>
                    </a:ln>
                  </pic:spPr>
                </pic:pic>
              </a:graphicData>
            </a:graphic>
          </wp:anchor>
        </w:drawing>
      </w:r>
      <w:r w:rsidRPr="00E82D21">
        <w:rPr>
          <w:rFonts w:ascii="Times New Roman" w:hAnsi="Times New Roman" w:cs="Times New Roman"/>
          <w:color w:val="484C51"/>
          <w:sz w:val="28"/>
          <w:szCs w:val="28"/>
        </w:rPr>
        <w:t xml:space="preserve">тройками (по цвету, форме). </w:t>
      </w:r>
    </w:p>
    <w:p w:rsidR="00672997" w:rsidRDefault="00672997" w:rsidP="00D90962">
      <w:pPr>
        <w:jc w:val="both"/>
        <w:rPr>
          <w:rFonts w:ascii="Times New Roman" w:hAnsi="Times New Roman" w:cs="Times New Roman"/>
          <w:color w:val="484C51"/>
          <w:sz w:val="28"/>
          <w:szCs w:val="28"/>
        </w:rPr>
      </w:pPr>
    </w:p>
    <w:p w:rsidR="00640EF7"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«Найди свой кубик»</w:t>
      </w:r>
      <w:r w:rsidRPr="00E82D21">
        <w:rPr>
          <w:rFonts w:ascii="Times New Roman" w:hAnsi="Times New Roman" w:cs="Times New Roman"/>
          <w:color w:val="484C51"/>
          <w:sz w:val="28"/>
          <w:szCs w:val="28"/>
        </w:rPr>
        <w:t xml:space="preserve"> По залу в произвольном порядке разложены обручи, в котором из них стоит один ребенок и лежит один цветной кубик. По сигналу дети выбегают из обруча и бегают в разных направлениях, не </w:t>
      </w:r>
      <w:r w:rsidRPr="00E82D21">
        <w:rPr>
          <w:rFonts w:ascii="Times New Roman" w:hAnsi="Times New Roman" w:cs="Times New Roman"/>
          <w:color w:val="484C51"/>
          <w:sz w:val="28"/>
          <w:szCs w:val="28"/>
        </w:rPr>
        <w:lastRenderedPageBreak/>
        <w:t>сталкиваясь, подбегая к обручу до второго сигнала. По второму сигналу дети останавливаются и закрывают глаза. Взрослый в это время меняет кубики местами. По третьему сигналу дети открывают глаза, и каждый должен добежать до обруча, где лежит его кубик, впрыгнуть в него, пролезть через него и поднять обруч над головой. Выигрывает тот, кто первым правильно выполнит задание.</w:t>
      </w:r>
    </w:p>
    <w:p w:rsidR="005D6471" w:rsidRDefault="00987470" w:rsidP="00D90962">
      <w:pPr>
        <w:jc w:val="both"/>
        <w:rPr>
          <w:rFonts w:ascii="Times New Roman" w:hAnsi="Times New Roman" w:cs="Times New Roman"/>
          <w:color w:val="484C51"/>
          <w:sz w:val="28"/>
          <w:szCs w:val="28"/>
        </w:rPr>
      </w:pPr>
      <w:r>
        <w:rPr>
          <w:rFonts w:ascii="Times New Roman" w:hAnsi="Times New Roman" w:cs="Times New Roman"/>
          <w:noProof/>
          <w:color w:val="484C51"/>
          <w:sz w:val="28"/>
          <w:szCs w:val="28"/>
          <w:lang w:eastAsia="ru-RU"/>
        </w:rPr>
        <w:drawing>
          <wp:anchor distT="0" distB="0" distL="114300" distR="114300" simplePos="0" relativeHeight="251667456" behindDoc="1" locked="0" layoutInCell="1" allowOverlap="1">
            <wp:simplePos x="0" y="0"/>
            <wp:positionH relativeFrom="column">
              <wp:posOffset>2163445</wp:posOffset>
            </wp:positionH>
            <wp:positionV relativeFrom="paragraph">
              <wp:posOffset>1175385</wp:posOffset>
            </wp:positionV>
            <wp:extent cx="1236345" cy="1333500"/>
            <wp:effectExtent l="19050" t="0" r="1905" b="0"/>
            <wp:wrapTight wrapText="bothSides">
              <wp:wrapPolygon edited="0">
                <wp:start x="-333" y="0"/>
                <wp:lineTo x="-333" y="21291"/>
                <wp:lineTo x="21633" y="21291"/>
                <wp:lineTo x="21633" y="0"/>
                <wp:lineTo x="-333" y="0"/>
              </wp:wrapPolygon>
            </wp:wrapTight>
            <wp:docPr id="27" name="Рисунок 27" descr="C:\Users\вжух\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вжух\Desktop\Без названия.jpg"/>
                    <pic:cNvPicPr>
                      <a:picLocks noChangeAspect="1" noChangeArrowheads="1"/>
                    </pic:cNvPicPr>
                  </pic:nvPicPr>
                  <pic:blipFill>
                    <a:blip r:embed="rId17" cstate="print"/>
                    <a:srcRect/>
                    <a:stretch>
                      <a:fillRect/>
                    </a:stretch>
                  </pic:blipFill>
                  <pic:spPr bwMode="auto">
                    <a:xfrm>
                      <a:off x="0" y="0"/>
                      <a:ext cx="1236345" cy="1333500"/>
                    </a:xfrm>
                    <a:prstGeom prst="rect">
                      <a:avLst/>
                    </a:prstGeom>
                    <a:noFill/>
                    <a:ln w="9525">
                      <a:noFill/>
                      <a:miter lim="800000"/>
                      <a:headEnd/>
                      <a:tailEnd/>
                    </a:ln>
                  </pic:spPr>
                </pic:pic>
              </a:graphicData>
            </a:graphic>
          </wp:anchor>
        </w:drawing>
      </w:r>
      <w:r w:rsidR="00841D58" w:rsidRPr="00E82D21">
        <w:rPr>
          <w:rFonts w:ascii="Times New Roman" w:hAnsi="Times New Roman" w:cs="Times New Roman"/>
          <w:color w:val="484C51"/>
          <w:sz w:val="28"/>
          <w:szCs w:val="28"/>
        </w:rPr>
        <w:t xml:space="preserve"> </w:t>
      </w:r>
      <w:r w:rsidR="00841D58" w:rsidRPr="00D85782">
        <w:rPr>
          <w:rFonts w:ascii="Times New Roman" w:hAnsi="Times New Roman" w:cs="Times New Roman"/>
          <w:b/>
          <w:i/>
          <w:color w:val="FF0000"/>
          <w:sz w:val="28"/>
          <w:szCs w:val="28"/>
        </w:rPr>
        <w:t>«Змейка»</w:t>
      </w:r>
      <w:r w:rsidR="00841D58" w:rsidRPr="00E82D21">
        <w:rPr>
          <w:rFonts w:ascii="Times New Roman" w:hAnsi="Times New Roman" w:cs="Times New Roman"/>
          <w:color w:val="484C51"/>
          <w:sz w:val="28"/>
          <w:szCs w:val="28"/>
        </w:rPr>
        <w:t xml:space="preserve"> По залу (зигзагообразно) разложены набивные мячи на расстоянии 50см друг от друга. Дети строятся в колонну друг за другом и по сигналу идут, бегают «змейкой», обходя или обегая каждый мяч, стараясь не задевать его. Выигрывает тот, кто все правильно сделает. </w:t>
      </w:r>
    </w:p>
    <w:p w:rsidR="00640EF7" w:rsidRDefault="00640EF7" w:rsidP="00D90962">
      <w:pPr>
        <w:jc w:val="both"/>
        <w:rPr>
          <w:rFonts w:ascii="Times New Roman" w:hAnsi="Times New Roman" w:cs="Times New Roman"/>
          <w:color w:val="484C51"/>
          <w:sz w:val="28"/>
          <w:szCs w:val="28"/>
        </w:rPr>
      </w:pPr>
    </w:p>
    <w:p w:rsidR="00640EF7" w:rsidRDefault="00640EF7" w:rsidP="00D90962">
      <w:pPr>
        <w:jc w:val="both"/>
        <w:rPr>
          <w:rFonts w:ascii="Times New Roman" w:hAnsi="Times New Roman" w:cs="Times New Roman"/>
          <w:color w:val="484C51"/>
          <w:sz w:val="28"/>
          <w:szCs w:val="28"/>
        </w:rPr>
      </w:pPr>
    </w:p>
    <w:p w:rsidR="000E35A7" w:rsidRDefault="000E35A7" w:rsidP="00D90962">
      <w:pPr>
        <w:jc w:val="both"/>
        <w:rPr>
          <w:rFonts w:ascii="Times New Roman" w:hAnsi="Times New Roman" w:cs="Times New Roman"/>
          <w:color w:val="484C51"/>
          <w:sz w:val="28"/>
          <w:szCs w:val="28"/>
        </w:rPr>
      </w:pPr>
    </w:p>
    <w:p w:rsidR="000E35A7" w:rsidRDefault="000E35A7" w:rsidP="00D90962">
      <w:pPr>
        <w:jc w:val="both"/>
        <w:rPr>
          <w:rFonts w:ascii="Times New Roman" w:hAnsi="Times New Roman" w:cs="Times New Roman"/>
          <w:color w:val="484C51"/>
          <w:sz w:val="28"/>
          <w:szCs w:val="28"/>
        </w:rPr>
      </w:pPr>
    </w:p>
    <w:p w:rsidR="00987470"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«Нитка с иголкой»</w:t>
      </w:r>
      <w:r w:rsidRPr="00E82D21">
        <w:rPr>
          <w:rFonts w:ascii="Times New Roman" w:hAnsi="Times New Roman" w:cs="Times New Roman"/>
          <w:color w:val="484C51"/>
          <w:sz w:val="28"/>
          <w:szCs w:val="28"/>
        </w:rPr>
        <w:t xml:space="preserve"> Дети держатся за руки, образуя цепочку. Проведя цепочку по всему залу, воспитатель предлагает детям остановиться и поднять сцепленные руки вверх, образуя </w:t>
      </w:r>
      <w:proofErr w:type="spellStart"/>
      <w:r w:rsidRPr="00E82D21">
        <w:rPr>
          <w:rFonts w:ascii="Times New Roman" w:hAnsi="Times New Roman" w:cs="Times New Roman"/>
          <w:color w:val="484C51"/>
          <w:sz w:val="28"/>
          <w:szCs w:val="28"/>
        </w:rPr>
        <w:t>воротики</w:t>
      </w:r>
      <w:proofErr w:type="spellEnd"/>
      <w:r w:rsidRPr="00E82D21">
        <w:rPr>
          <w:rFonts w:ascii="Times New Roman" w:hAnsi="Times New Roman" w:cs="Times New Roman"/>
          <w:color w:val="484C51"/>
          <w:sz w:val="28"/>
          <w:szCs w:val="28"/>
        </w:rPr>
        <w:t xml:space="preserve">. После этого воспитатель ведет цепочку в обратном направлении под руками у </w:t>
      </w:r>
      <w:r w:rsidRPr="00E82D21">
        <w:rPr>
          <w:rFonts w:ascii="Times New Roman" w:hAnsi="Times New Roman" w:cs="Times New Roman"/>
          <w:color w:val="484C51"/>
          <w:sz w:val="28"/>
          <w:szCs w:val="28"/>
        </w:rPr>
        <w:lastRenderedPageBreak/>
        <w:t xml:space="preserve">детей, обходя по очереди одного справа, а другого слева. </w:t>
      </w:r>
      <w:r w:rsidR="006155EF">
        <w:rPr>
          <w:rFonts w:ascii="Times New Roman" w:hAnsi="Times New Roman" w:cs="Times New Roman"/>
          <w:noProof/>
          <w:color w:val="484C51"/>
          <w:sz w:val="28"/>
          <w:szCs w:val="28"/>
          <w:lang w:eastAsia="ru-RU"/>
        </w:rPr>
        <w:drawing>
          <wp:anchor distT="0" distB="0" distL="114300" distR="114300" simplePos="0" relativeHeight="251666432" behindDoc="1" locked="0" layoutInCell="1" allowOverlap="1">
            <wp:simplePos x="0" y="0"/>
            <wp:positionH relativeFrom="column">
              <wp:posOffset>2573655</wp:posOffset>
            </wp:positionH>
            <wp:positionV relativeFrom="paragraph">
              <wp:posOffset>339090</wp:posOffset>
            </wp:positionV>
            <wp:extent cx="1725930" cy="1495425"/>
            <wp:effectExtent l="19050" t="0" r="7620" b="0"/>
            <wp:wrapTight wrapText="bothSides">
              <wp:wrapPolygon edited="0">
                <wp:start x="-238" y="0"/>
                <wp:lineTo x="-238" y="21462"/>
                <wp:lineTo x="21695" y="21462"/>
                <wp:lineTo x="21695" y="0"/>
                <wp:lineTo x="-238" y="0"/>
              </wp:wrapPolygon>
            </wp:wrapTight>
            <wp:docPr id="26" name="Рисунок 26" descr="C:\Users\вжух\Desktop\depositphotos_16348773-stock-photo-thread-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вжух\Desktop\depositphotos_16348773-stock-photo-thread-mascot.jpg"/>
                    <pic:cNvPicPr>
                      <a:picLocks noChangeAspect="1" noChangeArrowheads="1"/>
                    </pic:cNvPicPr>
                  </pic:nvPicPr>
                  <pic:blipFill>
                    <a:blip r:embed="rId18" cstate="print"/>
                    <a:srcRect/>
                    <a:stretch>
                      <a:fillRect/>
                    </a:stretch>
                  </pic:blipFill>
                  <pic:spPr bwMode="auto">
                    <a:xfrm>
                      <a:off x="0" y="0"/>
                      <a:ext cx="1725930" cy="1495425"/>
                    </a:xfrm>
                    <a:prstGeom prst="rect">
                      <a:avLst/>
                    </a:prstGeom>
                    <a:noFill/>
                    <a:ln w="9525">
                      <a:noFill/>
                      <a:miter lim="800000"/>
                      <a:headEnd/>
                      <a:tailEnd/>
                    </a:ln>
                  </pic:spPr>
                </pic:pic>
              </a:graphicData>
            </a:graphic>
          </wp:anchor>
        </w:drawing>
      </w:r>
      <w:r w:rsidRPr="00E82D21">
        <w:rPr>
          <w:rFonts w:ascii="Times New Roman" w:hAnsi="Times New Roman" w:cs="Times New Roman"/>
          <w:color w:val="484C51"/>
          <w:sz w:val="28"/>
          <w:szCs w:val="28"/>
        </w:rPr>
        <w:t>В тот момент, когда цепочка детей проходит под «</w:t>
      </w:r>
      <w:proofErr w:type="spellStart"/>
      <w:r w:rsidRPr="00E82D21">
        <w:rPr>
          <w:rFonts w:ascii="Times New Roman" w:hAnsi="Times New Roman" w:cs="Times New Roman"/>
          <w:color w:val="484C51"/>
          <w:sz w:val="28"/>
          <w:szCs w:val="28"/>
        </w:rPr>
        <w:t>воротиками</w:t>
      </w:r>
      <w:proofErr w:type="spellEnd"/>
      <w:r w:rsidRPr="00E82D21">
        <w:rPr>
          <w:rFonts w:ascii="Times New Roman" w:hAnsi="Times New Roman" w:cs="Times New Roman"/>
          <w:color w:val="484C51"/>
          <w:sz w:val="28"/>
          <w:szCs w:val="28"/>
        </w:rPr>
        <w:t>», ребенок, поднимавший руки для образования «ворот», поворачиваются вокруг себя и продолжает идти цепочкой.</w:t>
      </w:r>
    </w:p>
    <w:p w:rsidR="00D85782" w:rsidRDefault="00D85782" w:rsidP="00D90962">
      <w:pPr>
        <w:jc w:val="both"/>
        <w:rPr>
          <w:rFonts w:ascii="Times New Roman" w:hAnsi="Times New Roman" w:cs="Times New Roman"/>
          <w:color w:val="484C51"/>
          <w:sz w:val="28"/>
          <w:szCs w:val="28"/>
        </w:rPr>
      </w:pPr>
    </w:p>
    <w:p w:rsidR="005D6471" w:rsidRDefault="00722751" w:rsidP="00D90962">
      <w:pPr>
        <w:jc w:val="both"/>
        <w:rPr>
          <w:rFonts w:ascii="Times New Roman" w:hAnsi="Times New Roman" w:cs="Times New Roman"/>
          <w:color w:val="484C51"/>
          <w:sz w:val="28"/>
          <w:szCs w:val="28"/>
        </w:rPr>
      </w:pPr>
      <w:r>
        <w:rPr>
          <w:rFonts w:ascii="Times New Roman" w:hAnsi="Times New Roman" w:cs="Times New Roman"/>
          <w:noProof/>
          <w:color w:val="FF0000"/>
          <w:sz w:val="28"/>
          <w:szCs w:val="28"/>
          <w:lang w:eastAsia="ru-RU"/>
        </w:rPr>
        <w:drawing>
          <wp:anchor distT="0" distB="0" distL="114300" distR="114300" simplePos="0" relativeHeight="251668480" behindDoc="1" locked="0" layoutInCell="1" allowOverlap="1">
            <wp:simplePos x="0" y="0"/>
            <wp:positionH relativeFrom="column">
              <wp:posOffset>1604010</wp:posOffset>
            </wp:positionH>
            <wp:positionV relativeFrom="paragraph">
              <wp:posOffset>57785</wp:posOffset>
            </wp:positionV>
            <wp:extent cx="2695575" cy="1247775"/>
            <wp:effectExtent l="19050" t="0" r="9525" b="0"/>
            <wp:wrapTight wrapText="bothSides">
              <wp:wrapPolygon edited="0">
                <wp:start x="-153" y="0"/>
                <wp:lineTo x="-153" y="21435"/>
                <wp:lineTo x="21676" y="21435"/>
                <wp:lineTo x="21676" y="0"/>
                <wp:lineTo x="-153" y="0"/>
              </wp:wrapPolygon>
            </wp:wrapTight>
            <wp:docPr id="28" name="Рисунок 28" descr="ÐÐ°ÑÑÐ¸Ð½ÐºÐ¸ Ð¿Ð¾ Ð·Ð°Ð¿ÑÐ¾ÑÑ Ð´ÐµÑÑÐºÐ°Ñ ÐºÐ°ÑÑÐ¸Ð½ÐºÐ° ÐºÐ»Ð¸Ð¿Ð°ÑÑ ÑÐµÐº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ÑÑÐ¸Ð½ÐºÐ¸ Ð¿Ð¾ Ð·Ð°Ð¿ÑÐ¾ÑÑ Ð´ÐµÑÑÐºÐ°Ñ ÐºÐ°ÑÑÐ¸Ð½ÐºÐ° ÐºÐ»Ð¸Ð¿Ð°ÑÑ ÑÐµÐºÐ° "/>
                    <pic:cNvPicPr>
                      <a:picLocks noChangeAspect="1" noChangeArrowheads="1"/>
                    </pic:cNvPicPr>
                  </pic:nvPicPr>
                  <pic:blipFill>
                    <a:blip r:embed="rId19" cstate="print"/>
                    <a:srcRect/>
                    <a:stretch>
                      <a:fillRect/>
                    </a:stretch>
                  </pic:blipFill>
                  <pic:spPr bwMode="auto">
                    <a:xfrm>
                      <a:off x="0" y="0"/>
                      <a:ext cx="2695575" cy="1247775"/>
                    </a:xfrm>
                    <a:prstGeom prst="rect">
                      <a:avLst/>
                    </a:prstGeom>
                    <a:noFill/>
                    <a:ln w="9525">
                      <a:noFill/>
                      <a:miter lim="800000"/>
                      <a:headEnd/>
                      <a:tailEnd/>
                    </a:ln>
                  </pic:spPr>
                </pic:pic>
              </a:graphicData>
            </a:graphic>
          </wp:anchor>
        </w:drawing>
      </w:r>
      <w:r w:rsidR="00841D58" w:rsidRPr="00D85782">
        <w:rPr>
          <w:rFonts w:ascii="Times New Roman" w:hAnsi="Times New Roman" w:cs="Times New Roman"/>
          <w:color w:val="FF0000"/>
          <w:sz w:val="28"/>
          <w:szCs w:val="28"/>
        </w:rPr>
        <w:t xml:space="preserve"> </w:t>
      </w:r>
      <w:r w:rsidR="00841D58" w:rsidRPr="00D85782">
        <w:rPr>
          <w:rFonts w:ascii="Times New Roman" w:hAnsi="Times New Roman" w:cs="Times New Roman"/>
          <w:b/>
          <w:i/>
          <w:color w:val="FF0000"/>
          <w:sz w:val="28"/>
          <w:szCs w:val="28"/>
        </w:rPr>
        <w:t>«Ров и река»</w:t>
      </w:r>
      <w:r w:rsidR="00841D58" w:rsidRPr="00E82D21">
        <w:rPr>
          <w:rFonts w:ascii="Times New Roman" w:hAnsi="Times New Roman" w:cs="Times New Roman"/>
          <w:color w:val="484C51"/>
          <w:sz w:val="28"/>
          <w:szCs w:val="28"/>
        </w:rPr>
        <w:t xml:space="preserve"> Дети строятся в колонне по одному. Справа от колонны «ров», слева «река». Через реку надо переплыть: идти, имитируя руками движения пловца, через ров – перепрыгнуть. По сигналу воспитателя «Ров – справа» - дети поворачиваются напр</w:t>
      </w:r>
      <w:r w:rsidR="000E35A7">
        <w:rPr>
          <w:rFonts w:ascii="Times New Roman" w:hAnsi="Times New Roman" w:cs="Times New Roman"/>
          <w:color w:val="484C51"/>
          <w:sz w:val="28"/>
          <w:szCs w:val="28"/>
        </w:rPr>
        <w:t xml:space="preserve">аво и </w:t>
      </w:r>
      <w:r w:rsidR="00841D58" w:rsidRPr="00E82D21">
        <w:rPr>
          <w:rFonts w:ascii="Times New Roman" w:hAnsi="Times New Roman" w:cs="Times New Roman"/>
          <w:color w:val="484C51"/>
          <w:sz w:val="28"/>
          <w:szCs w:val="28"/>
        </w:rPr>
        <w:t xml:space="preserve">прыгают вперед. Тот, кто прыгнул в другую сторону, считается упавшим в реку, ему помогают выбираться, подавая руку. Затем все возвращаются к начальному построению. По сигналу: «Река – слева» - дети поворачиваются налево и «плывут на другой берег». Тот, кто ошибается, попал в ров. Ему подают </w:t>
      </w:r>
      <w:r w:rsidRPr="00E82D21">
        <w:rPr>
          <w:rFonts w:ascii="Times New Roman" w:hAnsi="Times New Roman" w:cs="Times New Roman"/>
          <w:color w:val="484C51"/>
          <w:sz w:val="28"/>
          <w:szCs w:val="28"/>
        </w:rPr>
        <w:t>руку,</w:t>
      </w:r>
      <w:r w:rsidR="00841D58" w:rsidRPr="00E82D21">
        <w:rPr>
          <w:rFonts w:ascii="Times New Roman" w:hAnsi="Times New Roman" w:cs="Times New Roman"/>
          <w:color w:val="484C51"/>
          <w:sz w:val="28"/>
          <w:szCs w:val="28"/>
        </w:rPr>
        <w:t xml:space="preserve"> и возвращается к товарищам.</w:t>
      </w:r>
    </w:p>
    <w:p w:rsidR="00C06DCB" w:rsidRDefault="00841D58" w:rsidP="00D90962">
      <w:pPr>
        <w:jc w:val="both"/>
        <w:rPr>
          <w:rFonts w:ascii="Times New Roman" w:hAnsi="Times New Roman" w:cs="Times New Roman"/>
          <w:color w:val="484C51"/>
          <w:sz w:val="28"/>
          <w:szCs w:val="28"/>
        </w:rPr>
      </w:pPr>
      <w:r w:rsidRPr="00D85782">
        <w:rPr>
          <w:rFonts w:ascii="Times New Roman" w:hAnsi="Times New Roman" w:cs="Times New Roman"/>
          <w:b/>
          <w:i/>
          <w:color w:val="FF0000"/>
          <w:sz w:val="28"/>
          <w:szCs w:val="28"/>
        </w:rPr>
        <w:t>«Не ошибись»</w:t>
      </w:r>
      <w:r w:rsidRPr="00E82D21">
        <w:rPr>
          <w:rFonts w:ascii="Times New Roman" w:hAnsi="Times New Roman" w:cs="Times New Roman"/>
          <w:color w:val="484C51"/>
          <w:sz w:val="28"/>
          <w:szCs w:val="28"/>
        </w:rPr>
        <w:t xml:space="preserve"> По кругу расставлены цветные кегли. За ними встают дети. По первому сигналу ходят дети, прыгают, бегают, выполняют произвольные движения. По второму сигналу каждый должен взять кеглю своего цвета. Выигрывает тот, кто сделает первым и правильно. Объяснение игр требует серьезной подготовки, эмоциональной выразительности, умение пробудить у детей интерес к игре. Прежде чем предложить игру, надо заблаговременно познакомить детей с ее элементами, поупражнять в тех движениях, которые им трудны. Перед детьми ставится игровая цель, определяются игровые правила и сигналы. В ста</w:t>
      </w:r>
      <w:r w:rsidR="005D6471">
        <w:rPr>
          <w:rFonts w:ascii="Times New Roman" w:hAnsi="Times New Roman" w:cs="Times New Roman"/>
          <w:color w:val="484C51"/>
          <w:sz w:val="28"/>
          <w:szCs w:val="28"/>
        </w:rPr>
        <w:t>ршем возрасте объясняется игра п</w:t>
      </w:r>
      <w:r w:rsidRPr="00E82D21">
        <w:rPr>
          <w:rFonts w:ascii="Times New Roman" w:hAnsi="Times New Roman" w:cs="Times New Roman"/>
          <w:color w:val="484C51"/>
          <w:sz w:val="28"/>
          <w:szCs w:val="28"/>
        </w:rPr>
        <w:t xml:space="preserve">еред началом игровых действий. Взрослый принимает активное участие в игре, помогая, подбадривая, отмечая малейшие успехи тех, кто с трудом или частично справляется с заданием. </w:t>
      </w:r>
      <w:r w:rsidR="00636ED9">
        <w:rPr>
          <w:rFonts w:ascii="Times New Roman" w:hAnsi="Times New Roman" w:cs="Times New Roman"/>
          <w:noProof/>
          <w:color w:val="484C51"/>
          <w:sz w:val="28"/>
          <w:szCs w:val="28"/>
          <w:lang w:eastAsia="ru-RU"/>
        </w:rPr>
        <w:drawing>
          <wp:anchor distT="0" distB="0" distL="114300" distR="114300" simplePos="0" relativeHeight="251669504" behindDoc="1" locked="0" layoutInCell="1" allowOverlap="1">
            <wp:simplePos x="0" y="0"/>
            <wp:positionH relativeFrom="column">
              <wp:posOffset>2994660</wp:posOffset>
            </wp:positionH>
            <wp:positionV relativeFrom="paragraph">
              <wp:posOffset>329565</wp:posOffset>
            </wp:positionV>
            <wp:extent cx="1457325" cy="1276350"/>
            <wp:effectExtent l="19050" t="0" r="9525" b="0"/>
            <wp:wrapTight wrapText="bothSides">
              <wp:wrapPolygon edited="0">
                <wp:start x="-282" y="0"/>
                <wp:lineTo x="-282" y="21278"/>
                <wp:lineTo x="21741" y="21278"/>
                <wp:lineTo x="21741" y="0"/>
                <wp:lineTo x="-282" y="0"/>
              </wp:wrapPolygon>
            </wp:wrapTight>
            <wp:docPr id="31" name="Рисунок 31" descr="ÐÐ°ÑÑÐ¸Ð½ÐºÐ¸ Ð¿Ð¾ Ð·Ð°Ð¿ÑÐ¾ÑÑ Ð´ÐµÑÑÐºÐ°Ñ ÐºÐ°ÑÑÐ¸Ð½ÐºÐ° ÐºÐ»Ð¸Ð¿Ð°ÑÑ ÐºÐµÐ³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ÑÑÐ¸Ð½ÐºÐ¸ Ð¿Ð¾ Ð·Ð°Ð¿ÑÐ¾ÑÑ Ð´ÐµÑÑÐºÐ°Ñ ÐºÐ°ÑÑÐ¸Ð½ÐºÐ° ÐºÐ»Ð¸Ð¿Ð°ÑÑ ÐºÐµÐ³Ð»Ñ"/>
                    <pic:cNvPicPr>
                      <a:picLocks noChangeAspect="1" noChangeArrowheads="1"/>
                    </pic:cNvPicPr>
                  </pic:nvPicPr>
                  <pic:blipFill>
                    <a:blip r:embed="rId20" cstate="print"/>
                    <a:srcRect/>
                    <a:stretch>
                      <a:fillRect/>
                    </a:stretch>
                  </pic:blipFill>
                  <pic:spPr bwMode="auto">
                    <a:xfrm>
                      <a:off x="0" y="0"/>
                      <a:ext cx="1457325" cy="1276350"/>
                    </a:xfrm>
                    <a:prstGeom prst="rect">
                      <a:avLst/>
                    </a:prstGeom>
                    <a:noFill/>
                    <a:ln w="9525">
                      <a:noFill/>
                      <a:miter lim="800000"/>
                      <a:headEnd/>
                      <a:tailEnd/>
                    </a:ln>
                  </pic:spPr>
                </pic:pic>
              </a:graphicData>
            </a:graphic>
          </wp:anchor>
        </w:drawing>
      </w:r>
    </w:p>
    <w:p w:rsidR="00C06DCB" w:rsidRDefault="00C06DCB" w:rsidP="00D90962">
      <w:pPr>
        <w:jc w:val="both"/>
        <w:rPr>
          <w:rFonts w:ascii="Times New Roman" w:hAnsi="Times New Roman" w:cs="Times New Roman"/>
          <w:color w:val="484C51"/>
          <w:sz w:val="28"/>
          <w:szCs w:val="28"/>
        </w:rPr>
      </w:pPr>
    </w:p>
    <w:p w:rsidR="00722751"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color w:val="484C51"/>
          <w:sz w:val="28"/>
          <w:szCs w:val="28"/>
        </w:rPr>
        <w:t xml:space="preserve">Необходимо проявить терпимость к детям, которые не могут или не понимают и в связи с этим неправильно выполняют задания взрослого. Каждый ребенок должен участвовать в игре, выполняя посильные для него </w:t>
      </w:r>
      <w:r w:rsidRPr="00E82D21">
        <w:rPr>
          <w:rFonts w:ascii="Times New Roman" w:hAnsi="Times New Roman" w:cs="Times New Roman"/>
          <w:color w:val="484C51"/>
          <w:sz w:val="28"/>
          <w:szCs w:val="28"/>
        </w:rPr>
        <w:lastRenderedPageBreak/>
        <w:t>действия. Важно, чтобы у детей появилась уверенность в своих силах.</w:t>
      </w:r>
    </w:p>
    <w:p w:rsidR="004D1110" w:rsidRDefault="00841D58" w:rsidP="00D90962">
      <w:pPr>
        <w:jc w:val="both"/>
        <w:rPr>
          <w:rFonts w:ascii="Times New Roman" w:hAnsi="Times New Roman" w:cs="Times New Roman"/>
          <w:color w:val="484C51"/>
          <w:sz w:val="28"/>
          <w:szCs w:val="28"/>
        </w:rPr>
      </w:pPr>
      <w:r w:rsidRPr="00E82D21">
        <w:rPr>
          <w:rFonts w:ascii="Times New Roman" w:hAnsi="Times New Roman" w:cs="Times New Roman"/>
          <w:color w:val="484C51"/>
          <w:sz w:val="28"/>
          <w:szCs w:val="28"/>
        </w:rPr>
        <w:br/>
        <w:t xml:space="preserve">© Ссылка на </w:t>
      </w:r>
      <w:r w:rsidR="00722751">
        <w:rPr>
          <w:rFonts w:ascii="Times New Roman" w:hAnsi="Times New Roman" w:cs="Times New Roman"/>
          <w:color w:val="484C51"/>
          <w:sz w:val="28"/>
          <w:szCs w:val="28"/>
        </w:rPr>
        <w:t>и</w:t>
      </w:r>
      <w:r w:rsidR="00722751" w:rsidRPr="00E82D21">
        <w:rPr>
          <w:rFonts w:ascii="Times New Roman" w:hAnsi="Times New Roman" w:cs="Times New Roman"/>
          <w:color w:val="484C51"/>
          <w:sz w:val="28"/>
          <w:szCs w:val="28"/>
        </w:rPr>
        <w:t>сточник: </w:t>
      </w:r>
    </w:p>
    <w:p w:rsidR="00CD4399" w:rsidRPr="00E82D21" w:rsidRDefault="00F45BAB" w:rsidP="00D90962">
      <w:pPr>
        <w:jc w:val="both"/>
        <w:rPr>
          <w:rFonts w:ascii="Times New Roman" w:hAnsi="Times New Roman" w:cs="Times New Roman"/>
          <w:sz w:val="28"/>
          <w:szCs w:val="28"/>
        </w:rPr>
      </w:pPr>
      <w:hyperlink r:id="rId21" w:history="1">
        <w:r w:rsidR="00841D58" w:rsidRPr="00E82D21">
          <w:rPr>
            <w:rStyle w:val="a3"/>
            <w:rFonts w:ascii="Times New Roman" w:hAnsi="Times New Roman" w:cs="Times New Roman"/>
            <w:color w:val="837CB8"/>
            <w:sz w:val="28"/>
            <w:szCs w:val="28"/>
            <w:u w:val="none"/>
          </w:rPr>
          <w:t>http://sch2090uv.mskobr.ru/dou_edu/strukturnoe_podrazdelenie_5/obrazovanie/rabota_specialistov/fizicheskoe_vospitanie/fizicheskie_uprazhneniya_i_podvizhnye_igry_dlya_detej_v_logopedicheskih_gruppah/</w:t>
        </w:r>
      </w:hyperlink>
    </w:p>
    <w:sectPr w:rsidR="00CD4399" w:rsidRPr="00E82D21" w:rsidSect="00D96817">
      <w:type w:val="continuous"/>
      <w:pgSz w:w="16838" w:h="11906" w:orient="landscape"/>
      <w:pgMar w:top="1701" w:right="1134" w:bottom="850"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68" w:rsidRDefault="00877168" w:rsidP="00636ED9">
      <w:pPr>
        <w:spacing w:after="0" w:line="240" w:lineRule="auto"/>
      </w:pPr>
      <w:r>
        <w:separator/>
      </w:r>
    </w:p>
  </w:endnote>
  <w:endnote w:type="continuationSeparator" w:id="1">
    <w:p w:rsidR="00877168" w:rsidRDefault="00877168" w:rsidP="0063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68" w:rsidRDefault="00877168" w:rsidP="00636ED9">
      <w:pPr>
        <w:spacing w:after="0" w:line="240" w:lineRule="auto"/>
      </w:pPr>
      <w:r>
        <w:separator/>
      </w:r>
    </w:p>
  </w:footnote>
  <w:footnote w:type="continuationSeparator" w:id="1">
    <w:p w:rsidR="00877168" w:rsidRDefault="00877168" w:rsidP="00636E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1D58"/>
    <w:rsid w:val="000E35A7"/>
    <w:rsid w:val="001341AD"/>
    <w:rsid w:val="001445D4"/>
    <w:rsid w:val="0015106B"/>
    <w:rsid w:val="001907DC"/>
    <w:rsid w:val="002154A5"/>
    <w:rsid w:val="00262651"/>
    <w:rsid w:val="003A4A3A"/>
    <w:rsid w:val="00411B9D"/>
    <w:rsid w:val="004D1110"/>
    <w:rsid w:val="005A1A30"/>
    <w:rsid w:val="005D6471"/>
    <w:rsid w:val="006155EF"/>
    <w:rsid w:val="00636ED9"/>
    <w:rsid w:val="00640EF7"/>
    <w:rsid w:val="00672997"/>
    <w:rsid w:val="006C18F7"/>
    <w:rsid w:val="00705B1F"/>
    <w:rsid w:val="00722751"/>
    <w:rsid w:val="00751ACE"/>
    <w:rsid w:val="007E5292"/>
    <w:rsid w:val="00841D58"/>
    <w:rsid w:val="00877168"/>
    <w:rsid w:val="009550D5"/>
    <w:rsid w:val="00987470"/>
    <w:rsid w:val="009B2250"/>
    <w:rsid w:val="00A61767"/>
    <w:rsid w:val="00B13D1A"/>
    <w:rsid w:val="00C06DCB"/>
    <w:rsid w:val="00CD11B3"/>
    <w:rsid w:val="00CD4399"/>
    <w:rsid w:val="00D26C3B"/>
    <w:rsid w:val="00D85782"/>
    <w:rsid w:val="00D90962"/>
    <w:rsid w:val="00D96817"/>
    <w:rsid w:val="00DA2C9D"/>
    <w:rsid w:val="00DE2587"/>
    <w:rsid w:val="00E02D42"/>
    <w:rsid w:val="00E5080F"/>
    <w:rsid w:val="00E82D21"/>
    <w:rsid w:val="00E8383B"/>
    <w:rsid w:val="00EB2DCF"/>
    <w:rsid w:val="00ED14E0"/>
    <w:rsid w:val="00EF20C8"/>
    <w:rsid w:val="00F32528"/>
    <w:rsid w:val="00F42E5B"/>
    <w:rsid w:val="00F4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D58"/>
    <w:rPr>
      <w:color w:val="0000FF"/>
      <w:u w:val="single"/>
    </w:rPr>
  </w:style>
  <w:style w:type="paragraph" w:styleId="a4">
    <w:name w:val="Balloon Text"/>
    <w:basedOn w:val="a"/>
    <w:link w:val="a5"/>
    <w:uiPriority w:val="99"/>
    <w:semiHidden/>
    <w:unhideWhenUsed/>
    <w:rsid w:val="00D26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C3B"/>
    <w:rPr>
      <w:rFonts w:ascii="Tahoma" w:hAnsi="Tahoma" w:cs="Tahoma"/>
      <w:sz w:val="16"/>
      <w:szCs w:val="16"/>
    </w:rPr>
  </w:style>
  <w:style w:type="paragraph" w:styleId="a6">
    <w:name w:val="header"/>
    <w:basedOn w:val="a"/>
    <w:link w:val="a7"/>
    <w:uiPriority w:val="99"/>
    <w:semiHidden/>
    <w:unhideWhenUsed/>
    <w:rsid w:val="00636E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36ED9"/>
  </w:style>
  <w:style w:type="paragraph" w:styleId="a8">
    <w:name w:val="footer"/>
    <w:basedOn w:val="a"/>
    <w:link w:val="a9"/>
    <w:uiPriority w:val="99"/>
    <w:semiHidden/>
    <w:unhideWhenUsed/>
    <w:rsid w:val="00636E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6ED9"/>
  </w:style>
  <w:style w:type="paragraph" w:styleId="aa">
    <w:name w:val="No Spacing"/>
    <w:link w:val="ab"/>
    <w:uiPriority w:val="1"/>
    <w:qFormat/>
    <w:rsid w:val="00EB2DCF"/>
    <w:pPr>
      <w:spacing w:after="0" w:line="240" w:lineRule="auto"/>
    </w:pPr>
    <w:rPr>
      <w:rFonts w:eastAsiaTheme="minorEastAsia"/>
    </w:rPr>
  </w:style>
  <w:style w:type="character" w:customStyle="1" w:styleId="ab">
    <w:name w:val="Без интервала Знак"/>
    <w:basedOn w:val="a0"/>
    <w:link w:val="aa"/>
    <w:uiPriority w:val="1"/>
    <w:rsid w:val="00EB2DC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ch2090uv.mskobr.ru/dou_edu/strukturnoe_podrazdelenie_5/obrazovanie/rabota_specialistov/fizicheskoe_vospitanie/fizicheskie_uprazhneniya_i_podvizhnye_igry_dlya_detej_v_logopedicheskih_gruppah/"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3595"/>
    <w:rsid w:val="0003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016EFA9F4D45D0A86CD118149E8986">
    <w:name w:val="2F016EFA9F4D45D0A86CD118149E8986"/>
    <w:rsid w:val="00033595"/>
  </w:style>
  <w:style w:type="paragraph" w:customStyle="1" w:styleId="846D081E6411449FA6E27273321E3C07">
    <w:name w:val="846D081E6411449FA6E27273321E3C07"/>
    <w:rsid w:val="00033595"/>
  </w:style>
  <w:style w:type="paragraph" w:customStyle="1" w:styleId="65865446CDA240D398638785A469A5A6">
    <w:name w:val="65865446CDA240D398638785A469A5A6"/>
    <w:rsid w:val="00033595"/>
  </w:style>
  <w:style w:type="paragraph" w:customStyle="1" w:styleId="A939B5E078E2448F886B4C3180974F7B">
    <w:name w:val="A939B5E078E2448F886B4C3180974F7B"/>
    <w:rsid w:val="00033595"/>
  </w:style>
  <w:style w:type="paragraph" w:customStyle="1" w:styleId="DD165F392DAC475FAB5D4E4BE9B009D3">
    <w:name w:val="DD165F392DAC475FAB5D4E4BE9B009D3"/>
    <w:rsid w:val="000335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AFFB-88A8-4D80-B597-D9738B77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вжух</dc:creator>
  <cp:lastModifiedBy>A</cp:lastModifiedBy>
  <cp:revision>16</cp:revision>
  <dcterms:created xsi:type="dcterms:W3CDTF">2019-03-12T15:32:00Z</dcterms:created>
  <dcterms:modified xsi:type="dcterms:W3CDTF">2019-03-13T09:58:00Z</dcterms:modified>
</cp:coreProperties>
</file>