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B4" w:rsidRDefault="004911B4" w:rsidP="004911B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E06BB1"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 w:rsidRPr="00E06BB1">
        <w:rPr>
          <w:rFonts w:ascii="Times New Roman" w:hAnsi="Times New Roman" w:cs="Times New Roman"/>
          <w:sz w:val="28"/>
          <w:szCs w:val="28"/>
        </w:rPr>
        <w:t xml:space="preserve"> </w:t>
      </w:r>
      <w:r w:rsidR="00AD24DB">
        <w:rPr>
          <w:rFonts w:ascii="Times New Roman" w:hAnsi="Times New Roman" w:cs="Times New Roman"/>
          <w:sz w:val="28"/>
          <w:szCs w:val="28"/>
        </w:rPr>
        <w:t>О</w:t>
      </w:r>
      <w:r w:rsidRPr="00E06BB1">
        <w:rPr>
          <w:rFonts w:ascii="Times New Roman" w:hAnsi="Times New Roman" w:cs="Times New Roman"/>
          <w:sz w:val="28"/>
          <w:szCs w:val="28"/>
        </w:rPr>
        <w:t>ОШ»</w:t>
      </w:r>
    </w:p>
    <w:p w:rsidR="002752FA" w:rsidRPr="00E06BB1" w:rsidRDefault="002752FA" w:rsidP="004911B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1917"/>
        <w:gridCol w:w="3171"/>
      </w:tblGrid>
      <w:tr w:rsidR="004911B4" w:rsidRPr="00E06BB1" w:rsidTr="00CD0949">
        <w:trPr>
          <w:trHeight w:val="2370"/>
        </w:trPr>
        <w:tc>
          <w:tcPr>
            <w:tcW w:w="3436" w:type="dxa"/>
            <w:hideMark/>
          </w:tcPr>
          <w:p w:rsidR="004911B4" w:rsidRPr="00E06BB1" w:rsidRDefault="004911B4" w:rsidP="006232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4911B4" w:rsidRPr="00E06BB1" w:rsidRDefault="004911B4" w:rsidP="006232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на заседании  ШМО</w:t>
            </w:r>
          </w:p>
          <w:p w:rsidR="004911B4" w:rsidRPr="00E06BB1" w:rsidRDefault="004911B4" w:rsidP="006232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  <w:r w:rsidR="003A18B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11B4" w:rsidRPr="00E06BB1" w:rsidRDefault="004911B4" w:rsidP="006232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3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___»_________20</w:t>
            </w:r>
            <w:r w:rsidR="00623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4911B4" w:rsidRPr="00E06BB1" w:rsidRDefault="004911B4" w:rsidP="006232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     </w:t>
            </w:r>
          </w:p>
        </w:tc>
        <w:tc>
          <w:tcPr>
            <w:tcW w:w="1917" w:type="dxa"/>
            <w:hideMark/>
          </w:tcPr>
          <w:p w:rsidR="004911B4" w:rsidRPr="00E06BB1" w:rsidRDefault="004911B4" w:rsidP="006232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hideMark/>
          </w:tcPr>
          <w:p w:rsidR="004911B4" w:rsidRPr="00E06BB1" w:rsidRDefault="004911B4" w:rsidP="006232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911B4" w:rsidRPr="00E06BB1" w:rsidRDefault="008409AD" w:rsidP="006232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11B4" w:rsidRPr="00E06BB1">
              <w:rPr>
                <w:rFonts w:ascii="Times New Roman" w:hAnsi="Times New Roman" w:cs="Times New Roman"/>
                <w:sz w:val="28"/>
                <w:szCs w:val="28"/>
              </w:rPr>
              <w:t>иректор школы</w:t>
            </w:r>
          </w:p>
          <w:p w:rsidR="003A18B3" w:rsidRDefault="003A18B3" w:rsidP="00623260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911B4" w:rsidRPr="00E06BB1" w:rsidRDefault="004911B4" w:rsidP="006232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/ А. М. Бурмистрова</w:t>
            </w:r>
            <w:r w:rsidR="003A1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911B4" w:rsidRPr="00E06BB1" w:rsidRDefault="004911B4" w:rsidP="003C1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>«___»__________20</w:t>
            </w:r>
            <w:r w:rsidR="00623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6BB1">
              <w:rPr>
                <w:rFonts w:ascii="Times New Roman" w:hAnsi="Times New Roman" w:cs="Times New Roman"/>
                <w:sz w:val="28"/>
                <w:szCs w:val="28"/>
              </w:rPr>
              <w:t xml:space="preserve">г.    </w:t>
            </w:r>
          </w:p>
        </w:tc>
      </w:tr>
    </w:tbl>
    <w:p w:rsidR="004911B4" w:rsidRPr="00E06BB1" w:rsidRDefault="004911B4" w:rsidP="00491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</w:p>
    <w:p w:rsidR="004911B4" w:rsidRPr="00E06BB1" w:rsidRDefault="004911B4" w:rsidP="004911B4">
      <w:pPr>
        <w:spacing w:before="100" w:beforeAutospacing="1"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911B4" w:rsidRPr="00E06BB1" w:rsidRDefault="004911B4" w:rsidP="004911B4">
      <w:pPr>
        <w:spacing w:before="100" w:beforeAutospacing="1"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911B4" w:rsidRPr="00E06BB1" w:rsidRDefault="004911B4" w:rsidP="004911B4">
      <w:pPr>
        <w:spacing w:before="100" w:beforeAutospacing="1"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06BB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23260" w:rsidRDefault="004911B4" w:rsidP="004911B4">
      <w:pPr>
        <w:spacing w:before="100" w:beforeAutospacing="1"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06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260">
        <w:rPr>
          <w:rFonts w:ascii="Times New Roman" w:hAnsi="Times New Roman" w:cs="Times New Roman"/>
          <w:b/>
          <w:bCs/>
          <w:sz w:val="28"/>
          <w:szCs w:val="28"/>
        </w:rPr>
        <w:t>учебного курса «М</w:t>
      </w:r>
      <w:r w:rsidR="00D61841">
        <w:rPr>
          <w:rFonts w:ascii="Times New Roman" w:hAnsi="Times New Roman" w:cs="Times New Roman"/>
          <w:b/>
          <w:bCs/>
          <w:sz w:val="28"/>
          <w:szCs w:val="28"/>
        </w:rPr>
        <w:t>атематик</w:t>
      </w:r>
      <w:r w:rsidR="00623260">
        <w:rPr>
          <w:rFonts w:ascii="Times New Roman" w:hAnsi="Times New Roman" w:cs="Times New Roman"/>
          <w:b/>
          <w:bCs/>
          <w:sz w:val="28"/>
          <w:szCs w:val="28"/>
        </w:rPr>
        <w:t>а»</w:t>
      </w:r>
      <w:r w:rsidRPr="00E06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1B4" w:rsidRPr="00E06BB1" w:rsidRDefault="004911B4" w:rsidP="004911B4">
      <w:pPr>
        <w:spacing w:before="100" w:beforeAutospacing="1"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06BB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4911B4" w:rsidRPr="00E06BB1" w:rsidRDefault="004911B4" w:rsidP="004911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</w:p>
    <w:p w:rsidR="004911B4" w:rsidRPr="00E06BB1" w:rsidRDefault="004911B4" w:rsidP="004911B4">
      <w:pPr>
        <w:spacing w:before="100" w:beforeAutospacing="1"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BB1">
        <w:rPr>
          <w:rFonts w:ascii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4911B4" w:rsidRPr="00E06BB1" w:rsidRDefault="00623260" w:rsidP="004911B4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11B4" w:rsidRPr="00E06BB1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4911B4" w:rsidRPr="00E06BB1">
        <w:rPr>
          <w:rFonts w:ascii="Times New Roman" w:hAnsi="Times New Roman" w:cs="Times New Roman"/>
          <w:sz w:val="28"/>
          <w:szCs w:val="28"/>
        </w:rPr>
        <w:t xml:space="preserve"> </w:t>
      </w:r>
      <w:r w:rsidR="00360CA8">
        <w:rPr>
          <w:rFonts w:ascii="Times New Roman" w:hAnsi="Times New Roman" w:cs="Times New Roman"/>
          <w:sz w:val="28"/>
          <w:szCs w:val="28"/>
        </w:rPr>
        <w:t>Карпова Н.А.</w:t>
      </w:r>
    </w:p>
    <w:p w:rsidR="004911B4" w:rsidRPr="00E06BB1" w:rsidRDefault="004911B4" w:rsidP="004911B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  <w:r w:rsidRPr="00E06BB1">
        <w:rPr>
          <w:rFonts w:ascii="Times New Roman" w:hAnsi="Times New Roman" w:cs="Times New Roman"/>
          <w:sz w:val="28"/>
          <w:szCs w:val="28"/>
        </w:rPr>
        <w:br/>
        <w:t> </w:t>
      </w:r>
    </w:p>
    <w:p w:rsidR="00D61841" w:rsidRDefault="00D61841" w:rsidP="004911B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41" w:rsidRPr="00E06BB1" w:rsidRDefault="00D61841" w:rsidP="004911B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1B4" w:rsidRPr="00E06BB1" w:rsidRDefault="004911B4" w:rsidP="004911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BB1">
        <w:rPr>
          <w:rFonts w:ascii="Times New Roman" w:hAnsi="Times New Roman" w:cs="Times New Roman"/>
          <w:sz w:val="28"/>
          <w:szCs w:val="28"/>
        </w:rPr>
        <w:t>с. Гуляево 201</w:t>
      </w:r>
      <w:r w:rsidR="003C173E">
        <w:rPr>
          <w:rFonts w:ascii="Times New Roman" w:hAnsi="Times New Roman" w:cs="Times New Roman"/>
          <w:sz w:val="28"/>
          <w:szCs w:val="28"/>
        </w:rPr>
        <w:t>9</w:t>
      </w:r>
      <w:r w:rsidRPr="00E06B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11B4" w:rsidRDefault="004911B4" w:rsidP="00A2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411A" w:rsidRPr="00A2411A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49" w:rsidRPr="00A2411A" w:rsidRDefault="004911B4" w:rsidP="00A2411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1A">
        <w:rPr>
          <w:rFonts w:ascii="Times New Roman" w:hAnsi="Times New Roman" w:cs="Times New Roman"/>
          <w:sz w:val="28"/>
          <w:szCs w:val="28"/>
        </w:rPr>
        <w:t>Содержание изучения м</w:t>
      </w:r>
      <w:r w:rsidR="00D61841" w:rsidRPr="00A2411A">
        <w:rPr>
          <w:rFonts w:ascii="Times New Roman" w:hAnsi="Times New Roman" w:cs="Times New Roman"/>
          <w:sz w:val="28"/>
          <w:szCs w:val="28"/>
        </w:rPr>
        <w:t>атематики</w:t>
      </w:r>
      <w:r w:rsidRPr="00A2411A">
        <w:rPr>
          <w:rFonts w:ascii="Times New Roman" w:hAnsi="Times New Roman" w:cs="Times New Roman"/>
          <w:sz w:val="28"/>
          <w:szCs w:val="28"/>
        </w:rPr>
        <w:t xml:space="preserve"> представляет собой неотъемлемое звено в системе непрерывного образования обучающихся.</w:t>
      </w:r>
      <w:r w:rsidR="00CD0949" w:rsidRPr="00A2411A">
        <w:rPr>
          <w:rFonts w:ascii="Times New Roman" w:hAnsi="Times New Roman" w:cs="Times New Roman"/>
          <w:sz w:val="28"/>
          <w:szCs w:val="28"/>
        </w:rPr>
        <w:t xml:space="preserve"> Рабочая учебная программа по математике для 5 класса составлена с учетом логики учебного процесса общего основного образования, </w:t>
      </w:r>
      <w:proofErr w:type="spellStart"/>
      <w:r w:rsidR="00CD0949" w:rsidRPr="00A2411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D0949" w:rsidRPr="00A241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0949" w:rsidRPr="00A2411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CD0949" w:rsidRPr="00A2411A">
        <w:rPr>
          <w:rFonts w:ascii="Times New Roman" w:hAnsi="Times New Roman" w:cs="Times New Roman"/>
          <w:sz w:val="28"/>
          <w:szCs w:val="28"/>
        </w:rPr>
        <w:t xml:space="preserve"> связей, продолжения формирования у обучающихся эстетического отношения к миру на основе визуальных художественных образов, реализации художественно-творческого потенциала обучающихся на материале изобразительного искусства. </w:t>
      </w:r>
    </w:p>
    <w:p w:rsidR="004911B4" w:rsidRDefault="004911B4" w:rsidP="00A2411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1A">
        <w:rPr>
          <w:rFonts w:ascii="Times New Roman" w:hAnsi="Times New Roman" w:cs="Times New Roman"/>
          <w:sz w:val="28"/>
          <w:szCs w:val="28"/>
        </w:rPr>
        <w:t>Рабочая учебная программа по м</w:t>
      </w:r>
      <w:r w:rsidR="00D61841" w:rsidRPr="00A2411A">
        <w:rPr>
          <w:rFonts w:ascii="Times New Roman" w:hAnsi="Times New Roman" w:cs="Times New Roman"/>
          <w:sz w:val="28"/>
          <w:szCs w:val="28"/>
        </w:rPr>
        <w:t>атематик</w:t>
      </w:r>
      <w:r w:rsidRPr="00A2411A">
        <w:rPr>
          <w:rFonts w:ascii="Times New Roman" w:hAnsi="Times New Roman" w:cs="Times New Roman"/>
          <w:sz w:val="28"/>
          <w:szCs w:val="28"/>
        </w:rPr>
        <w:t xml:space="preserve">е для 5 класса составлена на основе  Федерального закона Российской Федерации от 29.12.2012  №ФЗ-273  «Об  образовании в Российской Федерации,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</w:t>
      </w:r>
      <w:r w:rsidR="00D61841" w:rsidRPr="00A2411A">
        <w:rPr>
          <w:rFonts w:ascii="Times New Roman" w:hAnsi="Times New Roman" w:cs="Times New Roman"/>
          <w:sz w:val="28"/>
          <w:szCs w:val="28"/>
        </w:rPr>
        <w:t>авторской программы «Математика. 5-6 классы» (автор В.И. Жохов,</w:t>
      </w:r>
      <w:r w:rsidRPr="00A2411A">
        <w:rPr>
          <w:rFonts w:ascii="Times New Roman" w:hAnsi="Times New Roman" w:cs="Times New Roman"/>
          <w:sz w:val="28"/>
          <w:szCs w:val="28"/>
        </w:rPr>
        <w:t xml:space="preserve"> М.: </w:t>
      </w:r>
      <w:r w:rsidR="00D61841" w:rsidRPr="00A2411A">
        <w:rPr>
          <w:rFonts w:ascii="Times New Roman" w:hAnsi="Times New Roman" w:cs="Times New Roman"/>
          <w:sz w:val="28"/>
          <w:szCs w:val="28"/>
        </w:rPr>
        <w:t>Мнемозина</w:t>
      </w:r>
      <w:r w:rsidRPr="00A2411A">
        <w:rPr>
          <w:rFonts w:ascii="Times New Roman" w:hAnsi="Times New Roman" w:cs="Times New Roman"/>
          <w:sz w:val="28"/>
          <w:szCs w:val="28"/>
        </w:rPr>
        <w:t xml:space="preserve">, </w:t>
      </w:r>
      <w:r w:rsidR="007D446E" w:rsidRPr="00A2411A">
        <w:rPr>
          <w:rFonts w:ascii="Times New Roman" w:hAnsi="Times New Roman" w:cs="Times New Roman"/>
          <w:sz w:val="28"/>
          <w:szCs w:val="28"/>
        </w:rPr>
        <w:t>201</w:t>
      </w:r>
      <w:r w:rsidR="00D61841" w:rsidRPr="00A2411A">
        <w:rPr>
          <w:rFonts w:ascii="Times New Roman" w:hAnsi="Times New Roman" w:cs="Times New Roman"/>
          <w:sz w:val="28"/>
          <w:szCs w:val="28"/>
        </w:rPr>
        <w:t xml:space="preserve">4 </w:t>
      </w:r>
      <w:r w:rsidRPr="00A2411A">
        <w:rPr>
          <w:rFonts w:ascii="Times New Roman" w:hAnsi="Times New Roman" w:cs="Times New Roman"/>
          <w:sz w:val="28"/>
          <w:szCs w:val="28"/>
        </w:rPr>
        <w:t>г.).</w:t>
      </w:r>
    </w:p>
    <w:p w:rsidR="00A2411A" w:rsidRPr="00A2411A" w:rsidRDefault="00A2411A" w:rsidP="00A2411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B4" w:rsidRDefault="00CD0949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1A">
        <w:rPr>
          <w:rFonts w:ascii="Times New Roman" w:hAnsi="Times New Roman" w:cs="Times New Roman"/>
          <w:b/>
          <w:sz w:val="28"/>
          <w:szCs w:val="28"/>
        </w:rPr>
        <w:t>Цели</w:t>
      </w:r>
      <w:r w:rsidR="004911B4" w:rsidRPr="00A2411A">
        <w:rPr>
          <w:rFonts w:ascii="Times New Roman" w:hAnsi="Times New Roman" w:cs="Times New Roman"/>
          <w:b/>
          <w:sz w:val="28"/>
          <w:szCs w:val="28"/>
        </w:rPr>
        <w:t xml:space="preserve"> и задачи учебного предмета</w:t>
      </w:r>
    </w:p>
    <w:p w:rsidR="00A2411A" w:rsidRP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B4" w:rsidRPr="00A2411A" w:rsidRDefault="004911B4" w:rsidP="00A2411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11A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м</w:t>
      </w:r>
      <w:r w:rsidR="00301201" w:rsidRPr="00A2411A">
        <w:rPr>
          <w:rFonts w:ascii="Times New Roman" w:hAnsi="Times New Roman" w:cs="Times New Roman"/>
          <w:color w:val="000000" w:themeColor="text1"/>
          <w:sz w:val="28"/>
          <w:szCs w:val="28"/>
        </w:rPr>
        <w:t>атематик</w:t>
      </w:r>
      <w:r w:rsidRPr="00A24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5 классе направлено на достижение следующих </w:t>
      </w:r>
      <w:r w:rsidRPr="00A241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целей:</w:t>
      </w:r>
    </w:p>
    <w:p w:rsidR="00301201" w:rsidRPr="00A2411A" w:rsidRDefault="00301201" w:rsidP="00A2411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 о математике как универсальном языке;</w:t>
      </w:r>
    </w:p>
    <w:p w:rsidR="00301201" w:rsidRPr="00A2411A" w:rsidRDefault="00301201" w:rsidP="00A2411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логического мышления, пространственного воображения, алгоритмической культуры;</w:t>
      </w:r>
    </w:p>
    <w:p w:rsidR="00301201" w:rsidRPr="00A2411A" w:rsidRDefault="00301201" w:rsidP="00A2411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301201" w:rsidRPr="00A2411A" w:rsidRDefault="00301201" w:rsidP="00A2411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средствами математики культуры личности;</w:t>
      </w:r>
    </w:p>
    <w:p w:rsidR="00301201" w:rsidRPr="00A2411A" w:rsidRDefault="00301201" w:rsidP="00A2411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значимости математики для научно-технического прогресса;</w:t>
      </w:r>
    </w:p>
    <w:p w:rsidR="00301201" w:rsidRPr="00A2411A" w:rsidRDefault="00301201" w:rsidP="00A2411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 математике как к части общечеловеческой культуры через знакомство с историей её развития.</w:t>
      </w:r>
    </w:p>
    <w:p w:rsidR="00301201" w:rsidRPr="00A2411A" w:rsidRDefault="00301201" w:rsidP="00A24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сохранить теоретические и методические подходы, оправдавшие себя в практике преподавания в начальной школе</w:t>
      </w:r>
      <w:r w:rsidRPr="00A241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уровневую дифференциацию в ходе обучения;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устойчивый интерес учащихся к предмету;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и развить математические и творческие способности;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навыки вычислений с натуральными числами;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дать начальные представления об использование букв для записи выражений и свойств;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составлять по условию текстовой задачи, несложные линейные уравнения;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знакомство с геометрическими понятиями;</w:t>
      </w:r>
    </w:p>
    <w:p w:rsidR="00301201" w:rsidRPr="00A2411A" w:rsidRDefault="00301201" w:rsidP="00A241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навыки построения геометрических фигур и измерения геометрических величин.</w:t>
      </w: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B4" w:rsidRDefault="004911B4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1A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A2411A" w:rsidRP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B4" w:rsidRPr="00A2411A" w:rsidRDefault="004911B4" w:rsidP="00A2411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1A">
        <w:rPr>
          <w:rFonts w:ascii="Times New Roman" w:hAnsi="Times New Roman" w:cs="Times New Roman"/>
          <w:sz w:val="28"/>
          <w:szCs w:val="28"/>
        </w:rPr>
        <w:t>Рабочая учебная программа по м</w:t>
      </w:r>
      <w:r w:rsidR="007B5B25" w:rsidRPr="00A2411A">
        <w:rPr>
          <w:rFonts w:ascii="Times New Roman" w:hAnsi="Times New Roman" w:cs="Times New Roman"/>
          <w:sz w:val="28"/>
          <w:szCs w:val="28"/>
        </w:rPr>
        <w:t>атематик</w:t>
      </w:r>
      <w:r w:rsidRPr="00A2411A">
        <w:rPr>
          <w:rFonts w:ascii="Times New Roman" w:hAnsi="Times New Roman" w:cs="Times New Roman"/>
          <w:sz w:val="28"/>
          <w:szCs w:val="28"/>
        </w:rPr>
        <w:t xml:space="preserve">е для 5 класса составлена из расчета часов, указанных в Базисном учебном плане образовательных учреждений общего образования и </w:t>
      </w:r>
      <w:r w:rsidR="00AD24DB">
        <w:rPr>
          <w:rFonts w:ascii="Times New Roman" w:hAnsi="Times New Roman" w:cs="Times New Roman"/>
          <w:sz w:val="28"/>
          <w:szCs w:val="28"/>
        </w:rPr>
        <w:t>учебном плане МОБУ «</w:t>
      </w:r>
      <w:proofErr w:type="spellStart"/>
      <w:r w:rsidR="00AD24DB"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 w:rsidR="00AD24DB">
        <w:rPr>
          <w:rFonts w:ascii="Times New Roman" w:hAnsi="Times New Roman" w:cs="Times New Roman"/>
          <w:sz w:val="28"/>
          <w:szCs w:val="28"/>
        </w:rPr>
        <w:t xml:space="preserve"> О</w:t>
      </w:r>
      <w:r w:rsidRPr="00A2411A">
        <w:rPr>
          <w:rFonts w:ascii="Times New Roman" w:hAnsi="Times New Roman" w:cs="Times New Roman"/>
          <w:sz w:val="28"/>
          <w:szCs w:val="28"/>
        </w:rPr>
        <w:t xml:space="preserve">ОШ». </w:t>
      </w:r>
      <w:r w:rsidR="00F164B7" w:rsidRPr="00A2411A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в 5 классе на изучение математики  отводится  5 ч. в неделю, итого 1</w:t>
      </w:r>
      <w:r w:rsidR="00D8138B" w:rsidRPr="00A2411A">
        <w:rPr>
          <w:rFonts w:ascii="Times New Roman" w:hAnsi="Times New Roman" w:cs="Times New Roman"/>
          <w:sz w:val="28"/>
          <w:szCs w:val="28"/>
        </w:rPr>
        <w:t>70</w:t>
      </w:r>
      <w:r w:rsidR="00F164B7" w:rsidRPr="00A2411A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2411A" w:rsidRP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49" w:rsidRPr="00A2411A" w:rsidRDefault="00CD0949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B4" w:rsidRDefault="00CD0949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1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4911B4" w:rsidRPr="00A2411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:rsidR="00A2411A" w:rsidRPr="00A2411A" w:rsidRDefault="00A2411A" w:rsidP="00A241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B4" w:rsidRPr="00A2411A" w:rsidRDefault="004911B4" w:rsidP="00A2411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1A">
        <w:rPr>
          <w:rFonts w:ascii="Times New Roman" w:hAnsi="Times New Roman" w:cs="Times New Roman"/>
          <w:sz w:val="28"/>
          <w:szCs w:val="28"/>
        </w:rPr>
        <w:t>Деятельность МОБУ «</w:t>
      </w:r>
      <w:proofErr w:type="spellStart"/>
      <w:r w:rsidRPr="00A2411A"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 w:rsidRPr="00A2411A">
        <w:rPr>
          <w:rFonts w:ascii="Times New Roman" w:hAnsi="Times New Roman" w:cs="Times New Roman"/>
          <w:sz w:val="28"/>
          <w:szCs w:val="28"/>
        </w:rPr>
        <w:t xml:space="preserve"> </w:t>
      </w:r>
      <w:r w:rsidR="00AD24DB">
        <w:rPr>
          <w:rFonts w:ascii="Times New Roman" w:hAnsi="Times New Roman" w:cs="Times New Roman"/>
          <w:sz w:val="28"/>
          <w:szCs w:val="28"/>
        </w:rPr>
        <w:t>О</w:t>
      </w:r>
      <w:r w:rsidRPr="00A2411A">
        <w:rPr>
          <w:rFonts w:ascii="Times New Roman" w:hAnsi="Times New Roman" w:cs="Times New Roman"/>
          <w:sz w:val="28"/>
          <w:szCs w:val="28"/>
        </w:rPr>
        <w:t>ОШ» в обучении м</w:t>
      </w:r>
      <w:r w:rsidR="004A2DCB" w:rsidRPr="00A2411A">
        <w:rPr>
          <w:rFonts w:ascii="Times New Roman" w:hAnsi="Times New Roman" w:cs="Times New Roman"/>
          <w:sz w:val="28"/>
          <w:szCs w:val="28"/>
        </w:rPr>
        <w:t>атематик</w:t>
      </w:r>
      <w:r w:rsidRPr="00A2411A">
        <w:rPr>
          <w:rFonts w:ascii="Times New Roman" w:hAnsi="Times New Roman" w:cs="Times New Roman"/>
          <w:sz w:val="28"/>
          <w:szCs w:val="28"/>
        </w:rPr>
        <w:t xml:space="preserve">е должна быть направлена на достижение обучающимися следующих </w:t>
      </w:r>
      <w:r w:rsidRPr="00A2411A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4A2DCB" w:rsidRPr="00A2411A" w:rsidRDefault="004A2DCB" w:rsidP="00A2411A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личностных:</w:t>
      </w:r>
    </w:p>
    <w:p w:rsidR="004A2DCB" w:rsidRPr="00A2411A" w:rsidRDefault="004A2DCB" w:rsidP="00A2411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ответственного отношения к учению, готовности и спо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4A2DCB" w:rsidRPr="00A2411A" w:rsidRDefault="004A2DCB" w:rsidP="00A2411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коммуникативной компетентности в об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щении и сотрудничестве со сверстниками, старшими и млад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шими в образовательной, учебно-исследовательской, творче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ской и других видах деятельности;</w:t>
      </w:r>
    </w:p>
    <w:p w:rsidR="004A2DCB" w:rsidRPr="00A2411A" w:rsidRDefault="004A2DCB" w:rsidP="00A2411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4A2DCB" w:rsidRPr="00A2411A" w:rsidRDefault="004A2DCB" w:rsidP="00A2411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A2DCB" w:rsidRPr="00A2411A" w:rsidRDefault="004A2DCB" w:rsidP="00A2411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4A2DCB" w:rsidRPr="00A2411A" w:rsidRDefault="004A2DCB" w:rsidP="00A2411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4A2DCB" w:rsidRPr="00A2411A" w:rsidRDefault="004A2DCB" w:rsidP="00A2411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контролировать процесс и результат учебной ма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тематической деятельности;</w:t>
      </w:r>
    </w:p>
    <w:p w:rsidR="004A2DCB" w:rsidRPr="00A2411A" w:rsidRDefault="004A2DCB" w:rsidP="00A2411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способности к эмоциональному вос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приятию математических объектов, задач, решений, рассуж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дений;</w:t>
      </w:r>
    </w:p>
    <w:p w:rsidR="004A2DCB" w:rsidRPr="00A2411A" w:rsidRDefault="004A2DCB" w:rsidP="00A2411A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41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A241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 самостоятельно планировать альтернатив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осуществлять контроль по образцу и вносить не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обходимые коррективы;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устанавливать причинно-следственные связи; строить логические рассуждения, умозаключения (индуктив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ные, дедуктивные и по аналогии) и выводы;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способности организовывать учебное сотруд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ничество и совместную деятельность с учителем и сверстни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шать конфликты на основе согласования 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позиций и учёта ин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формирования учебной и </w:t>
      </w:r>
      <w:proofErr w:type="spellStart"/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общепользовательской</w:t>
      </w:r>
      <w:proofErr w:type="spellEnd"/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тентности в области использования информационно-комму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никационных технологий (ИКТ-компетентности);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находить в различных источниках информа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понимать и использовать математические сред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 наглядности (рисунки, чертежи, схемы и др.) для иллю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страции, интерпретации, аргументации;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 сущности алгоритмических предписаний и умения действовать в соответствии с предложенным ал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горитмом;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самостоятельно ставить цели, выбирать и соз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давать алгоритмы для решения учебных математических про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блем;</w:t>
      </w:r>
    </w:p>
    <w:p w:rsidR="004A2DCB" w:rsidRPr="00A2411A" w:rsidRDefault="004A2DCB" w:rsidP="00A2411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4A2DCB" w:rsidRPr="00A2411A" w:rsidRDefault="004A2DCB" w:rsidP="00A2411A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предметных:</w:t>
      </w:r>
    </w:p>
    <w:p w:rsidR="004A2DCB" w:rsidRPr="00A2411A" w:rsidRDefault="004A2DCB" w:rsidP="00A2411A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работать с математическим текстом (структу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пользовать различные языки математики (словесный, симво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4A2DCB" w:rsidRPr="00A2411A" w:rsidRDefault="004A2DCB" w:rsidP="00A2411A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владения базовым понятийным аппаратом: иметь представление о числе, дроби, процентах, об основных гео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метрических объектах (точка, прямая, ломаная, угол, мно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кономерностях в реальном мире и различных способах их изучения;</w:t>
      </w:r>
    </w:p>
    <w:p w:rsidR="004A2DCB" w:rsidRPr="00A2411A" w:rsidRDefault="004A2DCB" w:rsidP="00A2411A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выполнять арифметические преобразования ра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предметах;</w:t>
      </w:r>
    </w:p>
    <w:p w:rsidR="004A2DCB" w:rsidRPr="00A2411A" w:rsidRDefault="004A2DCB" w:rsidP="00A2411A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пользоваться изученными математическими формулами,</w:t>
      </w:r>
    </w:p>
    <w:p w:rsidR="004A2DCB" w:rsidRPr="00A2411A" w:rsidRDefault="004A2DCB" w:rsidP="00A2411A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основных способов представления и анализа ста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тистических данных; умения решать задачи с помощью пере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бора всех возможных вариантов;</w:t>
      </w:r>
    </w:p>
    <w:p w:rsidR="004A2DCB" w:rsidRPr="00A2411A" w:rsidRDefault="004A2DCB" w:rsidP="00A2411A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применять изученные понятия, результаты и ме</w:t>
      </w:r>
      <w:r w:rsidRPr="00A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7445E" w:rsidRDefault="00823097" w:rsidP="00A241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2411A" w:rsidRPr="00A2411A" w:rsidRDefault="00A2411A" w:rsidP="00A241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A4" w:rsidRPr="00A2411A" w:rsidRDefault="00713BA4" w:rsidP="00A2411A">
      <w:pPr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курса начальной школы – </w:t>
      </w:r>
      <w:r w:rsidR="00A2411A"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A2411A"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Натуральные числа и шкалы – 15 часов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натуральных чисел</w:t>
      </w:r>
      <w:r w:rsid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Длина отрезка. Треугольник.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Плоскость, прямая, луч.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Шкалы и координаты.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или больше</w:t>
      </w:r>
      <w:r w:rsid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Цель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шкалы и делений, координатного луча</w:t>
      </w:r>
    </w:p>
    <w:p w:rsidR="006417A4" w:rsidRDefault="006417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 и понимать: 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натурального числа, цифры, десятичной записи числа, классов и разрядов.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классов и разрядов. Обозначение разрядов.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отрезка и его концов, равных отрезков, середины отрезка, длины отрезка, значение отрезков.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инструменты.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треугольника, многоугольника, их вершин и сторон, их обозначение.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плоскости, прямой, луча, дополнительного луча, их обозначение. 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шкалы и делений, координатного луча, единичного отрезка, координаты точки. 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большего и меньшего натурального числа. Неравенство, знаки неравенств, двойное неравенство.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3BA4" w:rsidRPr="00A2411A" w:rsidRDefault="00713BA4" w:rsidP="00A2411A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записывать натуральные числа, в том числе и многозначные. </w:t>
      </w:r>
    </w:p>
    <w:p w:rsidR="00713BA4" w:rsidRPr="00A2411A" w:rsidRDefault="00713BA4" w:rsidP="00A2411A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числа из различных единиц. </w:t>
      </w:r>
    </w:p>
    <w:p w:rsidR="00713BA4" w:rsidRPr="00A2411A" w:rsidRDefault="00713BA4" w:rsidP="00A2411A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713BA4" w:rsidRPr="00A2411A" w:rsidRDefault="00713BA4" w:rsidP="00A2411A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длину (массу) в различных единицах.</w:t>
      </w:r>
    </w:p>
    <w:p w:rsidR="00713BA4" w:rsidRPr="00A2411A" w:rsidRDefault="00713BA4" w:rsidP="00A2411A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предметы, дающие представление о плоскости.</w:t>
      </w:r>
    </w:p>
    <w:p w:rsidR="00713BA4" w:rsidRPr="00A2411A" w:rsidRDefault="00713BA4" w:rsidP="00A2411A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713BA4" w:rsidRPr="00A2411A" w:rsidRDefault="00713BA4" w:rsidP="00A2411A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координатный луч, находить координаты точек и строить точки по координатам.</w:t>
      </w:r>
    </w:p>
    <w:p w:rsidR="00713BA4" w:rsidRPr="00A2411A" w:rsidRDefault="00713BA4" w:rsidP="00A2411A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натуральные числа, в том числе и с помощью координатного луча. </w:t>
      </w:r>
    </w:p>
    <w:p w:rsidR="00713BA4" w:rsidRPr="00A2411A" w:rsidRDefault="00713BA4" w:rsidP="00A2411A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записывать неравенства, двойные неравенства.   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 Сложение и вычитание натуральных чисел – 21 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0"/>
      </w:tblGrid>
      <w:tr w:rsidR="00713BA4" w:rsidRPr="00A2411A" w:rsidTr="000F308B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натуральных чисел и его свойства.</w:t>
            </w:r>
          </w:p>
        </w:tc>
      </w:tr>
      <w:tr w:rsidR="00713BA4" w:rsidRPr="00A2411A" w:rsidTr="000F308B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и буквенные выражения.</w:t>
            </w:r>
          </w:p>
        </w:tc>
      </w:tr>
      <w:tr w:rsidR="00713BA4" w:rsidRPr="00A2411A" w:rsidTr="000F308B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Буквенная запись свойств сложения и вычитания.</w:t>
            </w:r>
          </w:p>
        </w:tc>
      </w:tr>
      <w:tr w:rsidR="00713BA4" w:rsidRPr="00A2411A" w:rsidTr="000F308B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Уравнение.</w:t>
            </w:r>
          </w:p>
        </w:tc>
      </w:tr>
    </w:tbl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развить навыки сложения и вычитания натуральных чисел.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6417A4" w:rsidRDefault="006417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действий сложения и вычитания.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сложения и вычитания.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сложения и вычитания натуральных чисел.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периметра многоугольника.</w:t>
      </w:r>
    </w:p>
    <w:p w:rsidR="00713BA4" w:rsidRPr="00A2411A" w:rsidRDefault="00713BA4" w:rsidP="00A2411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арифметических действий над  многозначными числами.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3BA4" w:rsidRPr="00A2411A" w:rsidRDefault="00713BA4" w:rsidP="00A2411A">
      <w:pPr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и вычитать многозначные числа столбиком и при помощи координатного луча.</w:t>
      </w:r>
    </w:p>
    <w:p w:rsidR="00713BA4" w:rsidRPr="00A2411A" w:rsidRDefault="00713BA4" w:rsidP="00A2411A">
      <w:pPr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неизвестные компоненты сложения и вычитания.</w:t>
      </w:r>
    </w:p>
    <w:p w:rsidR="00713BA4" w:rsidRPr="00A2411A" w:rsidRDefault="00713BA4" w:rsidP="00A2411A">
      <w:pPr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сложения и вычитания для упрощения вычислений.</w:t>
      </w:r>
    </w:p>
    <w:p w:rsidR="00713BA4" w:rsidRPr="00A2411A" w:rsidRDefault="00713BA4" w:rsidP="00A2411A">
      <w:pPr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задачи, используя действия сложения и вычитания.</w:t>
      </w:r>
    </w:p>
    <w:p w:rsidR="00713BA4" w:rsidRPr="00A2411A" w:rsidRDefault="00713BA4" w:rsidP="00A2411A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Раскладывать число по разрядам и наоборот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 Умножение и деление натуральных чисел – 2</w:t>
      </w:r>
      <w:r w:rsidR="00641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621"/>
      </w:tblGrid>
      <w:tr w:rsidR="00713BA4" w:rsidRPr="00A2411A" w:rsidTr="000F308B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натуральных чисел и его свойства</w:t>
            </w:r>
          </w:p>
        </w:tc>
      </w:tr>
      <w:tr w:rsidR="00713BA4" w:rsidRPr="00A2411A" w:rsidTr="000F308B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</w:t>
            </w:r>
          </w:p>
        </w:tc>
      </w:tr>
      <w:tr w:rsidR="00713BA4" w:rsidRPr="00A2411A" w:rsidTr="000F308B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</w:t>
            </w:r>
          </w:p>
        </w:tc>
      </w:tr>
      <w:tr w:rsidR="00713BA4" w:rsidRPr="00A2411A" w:rsidTr="000F308B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Упрощение выражений</w:t>
            </w:r>
          </w:p>
        </w:tc>
      </w:tr>
      <w:tr w:rsidR="00713BA4" w:rsidRPr="00A2411A" w:rsidTr="000F308B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выполнения действий</w:t>
            </w:r>
          </w:p>
        </w:tc>
      </w:tr>
      <w:tr w:rsidR="00713BA4" w:rsidRPr="00A2411A" w:rsidTr="000F308B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и куб числа</w:t>
            </w:r>
          </w:p>
        </w:tc>
      </w:tr>
    </w:tbl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и развить навыки арифметических действий с натуральными числами. 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развитие и закрепление навыков умножения и деления многозначных чисел. Вводится понятие квадрата и куба числа.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Продолжается работа по формированию навыков решения уравнений на основе зависимости между компонентами действий.</w:t>
      </w:r>
    </w:p>
    <w:p w:rsidR="006417A4" w:rsidRDefault="006417A4" w:rsidP="006417A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 и понимать: </w:t>
      </w:r>
    </w:p>
    <w:p w:rsidR="00713BA4" w:rsidRPr="00A2411A" w:rsidRDefault="00713BA4" w:rsidP="00A2411A">
      <w:pPr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действий (в том числе, когда в выражении есть квадраты и кубы чисел).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программы вычислений и команды.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умножения.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действий умножения и деления.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умножения и деления.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умножения и деления натуральных чисел.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действий (в том числе, когда в выражении есть квадраты и кубы чисел).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числа на множители, приведение подобных слагаемых.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остатком, неполное частное, остаток.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квадрата и куба числа.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квадратов и кубов первых десяти натуральных чисел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действие умножения сложением и наоборот.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неизвестные компоненты умножения и деления.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Умножать и делить многозначные числа столбиком.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деление с остатком.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уравнения, которые сначала надо упростить.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с помощью составления уравнения (в том числе задачи на части).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порядок действий для упрощения вычислений, осуществляя равносильные преобразования.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квадраты и кубы чисел.</w:t>
      </w:r>
    </w:p>
    <w:p w:rsidR="00713BA4" w:rsidRPr="00A2411A" w:rsidRDefault="00713BA4" w:rsidP="00A2411A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 на основе зависимости между компонентами действий (умножение и деление).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 Площади и объёмы – 12 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0"/>
      </w:tblGrid>
      <w:tr w:rsidR="00713BA4" w:rsidRPr="00A2411A" w:rsidTr="000F308B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</w:t>
            </w:r>
          </w:p>
        </w:tc>
      </w:tr>
      <w:tr w:rsidR="00713BA4" w:rsidRPr="00A2411A" w:rsidTr="000F308B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Площадь. Формула площади прямоугольника, квадрата.</w:t>
            </w:r>
          </w:p>
        </w:tc>
      </w:tr>
      <w:tr w:rsidR="00713BA4" w:rsidRPr="00A2411A" w:rsidTr="000F308B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площадей</w:t>
            </w:r>
          </w:p>
        </w:tc>
      </w:tr>
      <w:tr w:rsidR="00713BA4" w:rsidRPr="00A2411A" w:rsidTr="000F308B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Прямоугольный параллелепипед</w:t>
            </w:r>
          </w:p>
        </w:tc>
      </w:tr>
      <w:tr w:rsidR="00713BA4" w:rsidRPr="00A2411A" w:rsidTr="000F308B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Объемы. Объем прямоугольного параллелепипеда.</w:t>
            </w:r>
          </w:p>
        </w:tc>
      </w:tr>
    </w:tbl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 единице измерения.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713BA4" w:rsidRPr="00A2411A" w:rsidRDefault="00713BA4" w:rsidP="00A2411A">
      <w:pPr>
        <w:framePr w:hSpace="180" w:wrap="around" w:hAnchor="margin" w:xAlign="center" w:y="-1074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7A4" w:rsidRDefault="006417A4" w:rsidP="006417A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 и понимать: 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формулы.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Формулу пути (скорости, времени)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прямоугольника, квадрата, прямоугольного параллелепипеда, куба.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прямоугольного параллелепипеда.</w:t>
      </w:r>
    </w:p>
    <w:p w:rsidR="00713BA4" w:rsidRPr="00A2411A" w:rsidRDefault="00713BA4" w:rsidP="00A2411A">
      <w:pPr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Формулу площади прямоугольника, квадрата, треугольника.</w:t>
      </w:r>
    </w:p>
    <w:p w:rsidR="00713BA4" w:rsidRPr="00A2411A" w:rsidRDefault="00713BA4" w:rsidP="00A2411A">
      <w:pPr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Формулу объема прямоугольного параллелепипеда, куба.</w:t>
      </w:r>
    </w:p>
    <w:p w:rsidR="00713BA4" w:rsidRPr="00A2411A" w:rsidRDefault="00713BA4" w:rsidP="00A2411A">
      <w:pPr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Равные фигуры. Свойства равных фигур.</w:t>
      </w:r>
    </w:p>
    <w:p w:rsidR="00713BA4" w:rsidRPr="00A2411A" w:rsidRDefault="00713BA4" w:rsidP="00A2411A">
      <w:pPr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площадей и объемов.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3BA4" w:rsidRPr="00A2411A" w:rsidRDefault="00713BA4" w:rsidP="00A2411A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формулы.</w:t>
      </w:r>
    </w:p>
    <w:p w:rsidR="00713BA4" w:rsidRPr="00A2411A" w:rsidRDefault="00713BA4" w:rsidP="00A2411A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по формулам путь (скорость, время), периметр, площадь прямоугольника, квадрата, треугольника, объем прямоугольного параллелепипеда, куба.</w:t>
      </w:r>
    </w:p>
    <w:p w:rsidR="00713BA4" w:rsidRPr="00A2411A" w:rsidRDefault="00713BA4" w:rsidP="00A2411A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площадь фигуры по количеству квадратных сантиметров, уложенных в ней.</w:t>
      </w:r>
    </w:p>
    <w:p w:rsidR="00713BA4" w:rsidRPr="00A2411A" w:rsidRDefault="00713BA4" w:rsidP="00A2411A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объем фигуры по количеству кубических сантиметров, уложенных в ней.</w:t>
      </w:r>
    </w:p>
    <w:p w:rsidR="00713BA4" w:rsidRPr="00A2411A" w:rsidRDefault="00713BA4" w:rsidP="00A2411A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используя свойства равных фигур.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от одних единиц площадей (объемов) к другим.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 Обыкновенные дроби – 23 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0"/>
      </w:tblGrid>
      <w:tr w:rsidR="00713BA4" w:rsidRPr="00A2411A" w:rsidTr="000F308B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 и круг</w:t>
            </w:r>
          </w:p>
        </w:tc>
      </w:tr>
      <w:tr w:rsidR="00713BA4" w:rsidRPr="00A2411A" w:rsidTr="000F308B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Доли. Обыкновенные дроби.</w:t>
            </w:r>
          </w:p>
        </w:tc>
      </w:tr>
      <w:tr w:rsidR="00713BA4" w:rsidRPr="00A2411A" w:rsidTr="000F308B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дробей</w:t>
            </w:r>
          </w:p>
        </w:tc>
      </w:tr>
      <w:tr w:rsidR="00713BA4" w:rsidRPr="00A2411A" w:rsidTr="000F308B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Правильные и неправильные дроби</w:t>
            </w:r>
          </w:p>
        </w:tc>
      </w:tr>
      <w:tr w:rsidR="00713BA4" w:rsidRPr="00A2411A" w:rsidTr="000F308B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 с одинаковыми знаменателями</w:t>
            </w:r>
          </w:p>
        </w:tc>
      </w:tr>
      <w:tr w:rsidR="00713BA4" w:rsidRPr="00A2411A" w:rsidTr="000F308B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и дроби</w:t>
            </w:r>
          </w:p>
        </w:tc>
      </w:tr>
      <w:tr w:rsidR="00713BA4" w:rsidRPr="00A2411A" w:rsidTr="000F308B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Смешанные числа</w:t>
            </w:r>
          </w:p>
        </w:tc>
      </w:tr>
      <w:tr w:rsidR="00713BA4" w:rsidRPr="00A2411A" w:rsidTr="000F308B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смешанных чисел</w:t>
            </w:r>
          </w:p>
        </w:tc>
      </w:tr>
    </w:tbl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понятием дроби в объеме, достаточном для введения десятичных дробей.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6417A4" w:rsidRDefault="006417A4" w:rsidP="006417A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 и понимать: 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окружности, круга и их элементов.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доли, обыкновенной дроби, числителя и знаменателя дроби.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задач на дроби. Правило сравнения дробей.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равных дробей, большей и меньшей дробей. 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правильной и неправильной дроби.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сложения и вычитания дробей с одинаковыми знаменателями.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окружность и круг с помощью циркуля, обозначать и называть их элементы.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обыкновенные дроби.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числитель и знаменатель дроби и объяснять, что ни показывают.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дроби, в том числе равные на координатном луче.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решать три основные задачи на дроби.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дроби с одинаковыми знаменателями.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правильные и неправильные дроби с единицей и друг с другом.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и вычитать дроби с одинаковым знаменателем.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результат деления двух любых натуральных чисел с помощью обыкновенных дробей.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любое натуральное число в виде обыкновенной дроби.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целую часть из неправильной дроби.</w:t>
      </w:r>
    </w:p>
    <w:p w:rsidR="00713BA4" w:rsidRPr="00A2411A" w:rsidRDefault="00713BA4" w:rsidP="00A2411A">
      <w:pPr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смешанное число в виде неправильной дроби.</w:t>
      </w:r>
    </w:p>
    <w:p w:rsidR="00713BA4" w:rsidRPr="00A2411A" w:rsidRDefault="00713BA4" w:rsidP="00A2411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и вычитать смешанные числа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 Десятичные дроби. Сложение и вычитание десятичных дробей – 13 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464"/>
      </w:tblGrid>
      <w:tr w:rsidR="00713BA4" w:rsidRPr="00A2411A" w:rsidTr="00487EEA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Десятичная запись дробных чисел</w:t>
            </w:r>
          </w:p>
        </w:tc>
      </w:tr>
      <w:tr w:rsidR="00713BA4" w:rsidRPr="00A2411A" w:rsidTr="00487EEA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десятичных дробей</w:t>
            </w:r>
          </w:p>
        </w:tc>
      </w:tr>
      <w:tr w:rsidR="00713BA4" w:rsidRPr="00A2411A" w:rsidTr="00487EEA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десятичных дробей</w:t>
            </w:r>
          </w:p>
        </w:tc>
      </w:tr>
      <w:tr w:rsidR="00713BA4" w:rsidRPr="00A2411A" w:rsidTr="00487EEA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Приближенные значения чисел</w:t>
            </w:r>
          </w:p>
        </w:tc>
      </w:tr>
      <w:tr w:rsidR="00713BA4" w:rsidRPr="00A2411A" w:rsidTr="00487EEA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Округление чисел</w:t>
            </w:r>
          </w:p>
        </w:tc>
      </w:tr>
    </w:tbl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6417A4" w:rsidRDefault="006417A4" w:rsidP="00A2411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713BA4" w:rsidRPr="00A2411A" w:rsidRDefault="00713BA4" w:rsidP="00A2411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Знать и понимать: </w:t>
      </w:r>
    </w:p>
    <w:p w:rsidR="00713BA4" w:rsidRPr="00A2411A" w:rsidRDefault="00713BA4" w:rsidP="00A2411A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десятичной дроби, его целой и дробной части.</w:t>
      </w:r>
    </w:p>
    <w:p w:rsidR="00713BA4" w:rsidRPr="00A2411A" w:rsidRDefault="00713BA4" w:rsidP="00A2411A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сравнения десятичных дробей.</w:t>
      </w:r>
    </w:p>
    <w:p w:rsidR="00713BA4" w:rsidRPr="00A2411A" w:rsidRDefault="00713BA4" w:rsidP="00A2411A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сравнения десятичных дробей по разрядам.</w:t>
      </w:r>
    </w:p>
    <w:p w:rsidR="00713BA4" w:rsidRPr="00A2411A" w:rsidRDefault="00713BA4" w:rsidP="00A2411A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равных, меньшей и большей десятичных дробей.</w:t>
      </w:r>
    </w:p>
    <w:p w:rsidR="00713BA4" w:rsidRPr="00A2411A" w:rsidRDefault="00713BA4" w:rsidP="00A2411A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сложения и вычитания десятичных дробей.</w:t>
      </w:r>
    </w:p>
    <w:p w:rsidR="00713BA4" w:rsidRPr="00A2411A" w:rsidRDefault="00713BA4" w:rsidP="00A2411A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сложения и вычитания десятичных дробей.</w:t>
      </w:r>
    </w:p>
    <w:p w:rsidR="00713BA4" w:rsidRPr="00A2411A" w:rsidRDefault="00713BA4" w:rsidP="00A2411A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приближенного значения числа, приближенного значения числа с недостатком (с избытком).</w:t>
      </w:r>
    </w:p>
    <w:p w:rsidR="00713BA4" w:rsidRPr="00A2411A" w:rsidRDefault="00713BA4" w:rsidP="00A2411A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округления числа.</w:t>
      </w:r>
    </w:p>
    <w:p w:rsidR="00713BA4" w:rsidRPr="00A2411A" w:rsidRDefault="00713BA4" w:rsidP="00A2411A">
      <w:pPr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округления чисел, десятичных дробей до заданных разрядов. 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3BA4" w:rsidRPr="00A2411A" w:rsidRDefault="00713BA4" w:rsidP="00A2411A">
      <w:pPr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десятичных разрядах.</w:t>
      </w:r>
    </w:p>
    <w:p w:rsidR="00713BA4" w:rsidRPr="00A2411A" w:rsidRDefault="00713BA4" w:rsidP="00A2411A">
      <w:pPr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Читать, записывать, сравнивать, округлять десятичные дроби.</w:t>
      </w:r>
    </w:p>
    <w:p w:rsidR="00713BA4" w:rsidRPr="00A2411A" w:rsidRDefault="00713BA4" w:rsidP="00A2411A">
      <w:pPr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данные значения длины, массы, площади, объема в виде десятичных дробей.</w:t>
      </w:r>
    </w:p>
    <w:p w:rsidR="00713BA4" w:rsidRPr="00A2411A" w:rsidRDefault="00713BA4" w:rsidP="00A2411A">
      <w:pPr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десятичные дроби на координатном луче.</w:t>
      </w:r>
    </w:p>
    <w:p w:rsidR="00713BA4" w:rsidRPr="00A2411A" w:rsidRDefault="00713BA4" w:rsidP="00A2411A">
      <w:pPr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и вычитать десятичные дроби.</w:t>
      </w:r>
    </w:p>
    <w:p w:rsidR="00713BA4" w:rsidRPr="00A2411A" w:rsidRDefault="00713BA4" w:rsidP="00A2411A">
      <w:pPr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Раскладывать десятичные дроби по разрядам.</w:t>
      </w:r>
    </w:p>
    <w:p w:rsidR="00713BA4" w:rsidRPr="00A2411A" w:rsidRDefault="00713BA4" w:rsidP="00A2411A">
      <w:pPr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на сложение и вычитание, данные в которых выражены десятичными дробями.</w:t>
      </w:r>
    </w:p>
    <w:p w:rsidR="00713BA4" w:rsidRPr="00A2411A" w:rsidRDefault="00713BA4" w:rsidP="00A2411A">
      <w:pPr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десятичные дроби до заданного десятичного разряда.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 Умножение и деление десятичных дробей – 26 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464"/>
      </w:tblGrid>
      <w:tr w:rsidR="00713BA4" w:rsidRPr="00A2411A" w:rsidTr="00713BA4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десятичных дробей на натуральное число</w:t>
            </w:r>
          </w:p>
        </w:tc>
      </w:tr>
      <w:tr w:rsidR="00713BA4" w:rsidRPr="00A2411A" w:rsidTr="00713BA4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десятичных дробей на натуральное число</w:t>
            </w:r>
          </w:p>
        </w:tc>
      </w:tr>
      <w:tr w:rsidR="00713BA4" w:rsidRPr="00A2411A" w:rsidTr="00713BA4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десятичных дробей</w:t>
            </w:r>
          </w:p>
        </w:tc>
      </w:tr>
      <w:tr w:rsidR="00713BA4" w:rsidRPr="00A2411A" w:rsidTr="00713BA4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десятичную дробь</w:t>
            </w:r>
          </w:p>
        </w:tc>
      </w:tr>
      <w:tr w:rsidR="00713BA4" w:rsidRPr="00A2411A" w:rsidTr="00713BA4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арифметическое</w:t>
            </w:r>
          </w:p>
        </w:tc>
      </w:tr>
    </w:tbl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6417A4" w:rsidRDefault="006417A4" w:rsidP="006417A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 и понимать: </w:t>
      </w:r>
    </w:p>
    <w:p w:rsidR="00713BA4" w:rsidRPr="00A2411A" w:rsidRDefault="00713BA4" w:rsidP="00A2411A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умножения двух десятичных дробей (правило постановки запятой в результате действия).</w:t>
      </w:r>
    </w:p>
    <w:p w:rsidR="00713BA4" w:rsidRPr="00A2411A" w:rsidRDefault="00713BA4" w:rsidP="00A2411A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деления числа на десятичную дробь (правило постановки запятой в результате действия).</w:t>
      </w:r>
    </w:p>
    <w:p w:rsidR="00713BA4" w:rsidRPr="00A2411A" w:rsidRDefault="00713BA4" w:rsidP="00A2411A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деления на 10, 100, 1000 и т.д.</w:t>
      </w:r>
    </w:p>
    <w:p w:rsidR="00713BA4" w:rsidRPr="00A2411A" w:rsidRDefault="00713BA4" w:rsidP="00A2411A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деления на 0,1; 0,01; 0,001;и т.д.</w:t>
      </w:r>
    </w:p>
    <w:p w:rsidR="00713BA4" w:rsidRPr="00A2411A" w:rsidRDefault="00713BA4" w:rsidP="00A2411A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умножения и деления десятичных дробей.</w:t>
      </w:r>
    </w:p>
    <w:p w:rsidR="00713BA4" w:rsidRPr="00A2411A" w:rsidRDefault="00713BA4" w:rsidP="00A2411A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среднего арифметического нескольких чисел.</w:t>
      </w:r>
    </w:p>
    <w:p w:rsidR="00713BA4" w:rsidRPr="00A2411A" w:rsidRDefault="00713BA4" w:rsidP="00A2411A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средней скорости движения, средней урожайности, средней производительности.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3BA4" w:rsidRPr="00A2411A" w:rsidRDefault="00713BA4" w:rsidP="00A2411A">
      <w:pPr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Умножать и делить десятичную дробь на натуральное число, на десятичную дробь.</w:t>
      </w:r>
    </w:p>
    <w:p w:rsidR="00713BA4" w:rsidRPr="00A2411A" w:rsidRDefault="00713BA4" w:rsidP="00A2411A">
      <w:pPr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на все действия с натуральными числами и десятичными дробями.</w:t>
      </w:r>
    </w:p>
    <w:p w:rsidR="00713BA4" w:rsidRPr="00A2411A" w:rsidRDefault="00713BA4" w:rsidP="00A2411A">
      <w:pPr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713BA4" w:rsidRPr="00A2411A" w:rsidRDefault="00713BA4" w:rsidP="00A2411A">
      <w:pPr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квадрат и куб заданной десятичной дроби.</w:t>
      </w:r>
    </w:p>
    <w:p w:rsidR="00713BA4" w:rsidRPr="00A2411A" w:rsidRDefault="00713BA4" w:rsidP="00A2411A">
      <w:pPr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713BA4" w:rsidRPr="00A2411A" w:rsidRDefault="00713BA4" w:rsidP="00A2411A">
      <w:pPr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среднее арифметическое нескольких чисел.</w:t>
      </w:r>
    </w:p>
    <w:p w:rsidR="00713BA4" w:rsidRPr="00A2411A" w:rsidRDefault="00713BA4" w:rsidP="00A2411A">
      <w:pPr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среднюю скорость движения, среднюю урожайность, среднюю производительность и т.д.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   Инструменты для вычисления и измерения – 1</w:t>
      </w:r>
      <w:r w:rsidR="00641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0"/>
      </w:tblGrid>
      <w:tr w:rsidR="00713BA4" w:rsidRPr="00A2411A" w:rsidTr="000F308B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Микрокалькулятор</w:t>
            </w:r>
          </w:p>
        </w:tc>
      </w:tr>
      <w:tr w:rsidR="00713BA4" w:rsidRPr="00A2411A" w:rsidTr="000F308B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</w:tr>
      <w:tr w:rsidR="00713BA4" w:rsidRPr="00A2411A" w:rsidTr="000F308B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Угол. Прямой и развернутый углы. Чертежный треугольник.</w:t>
            </w:r>
          </w:p>
        </w:tc>
      </w:tr>
      <w:tr w:rsidR="00713BA4" w:rsidRPr="00A2411A" w:rsidTr="000F308B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углов. Транспортир</w:t>
            </w:r>
          </w:p>
        </w:tc>
      </w:tr>
      <w:tr w:rsidR="00713BA4" w:rsidRPr="00A2411A" w:rsidTr="000F308B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4" w:rsidRPr="00A2411A" w:rsidRDefault="00713BA4" w:rsidP="00A2411A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диаграммы</w:t>
            </w:r>
          </w:p>
        </w:tc>
      </w:tr>
    </w:tbl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решать простейшие задачи на проценты, выполнять измерение и построение углов.</w:t>
      </w:r>
    </w:p>
    <w:p w:rsidR="00713BA4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– 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6417A4" w:rsidRDefault="006417A4" w:rsidP="006417A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 и понимать: 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процента. Знак, обозначающий «процент».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перевода десятичной дроби в проценты и наоборот.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задач на проценты.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угла и его элементов, обозначение углов, виды углов. Знак, обозначающий «угол».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углов треугольника.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Измерительные инструменты.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биссектрисы угла.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построения круговых диаграмм.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калькуляторами при выполнении отдельных арифметических действий с  натуральными числами и десятичными дробями.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десятичную дробь в проценты и наоборот.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проценты с помощью калькулятора.</w:t>
      </w:r>
    </w:p>
    <w:p w:rsidR="00713BA4" w:rsidRPr="00A2411A" w:rsidRDefault="00713BA4" w:rsidP="00A2411A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решать три вида задач на проценты: находить несколько процентов, от какой либо величины.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Вероятность и статистика – </w:t>
      </w:r>
      <w:r w:rsidR="00641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теория вероятностей.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Случайные события.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вероятнее. Сравнение шансов.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сравнивать события.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 со случаем. Частота абсолютная и относительная.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комбинаторики.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учащихся вероятностное мышление; научить осознавать соотношения понятий вероятности и достоверности.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учащихся сделать правильный выбор среди вопросов, связанных с осознанием соотношения понятий вероятности и достоверности, проблемой выбора наилучшего из нескольких вариантов решения, оценкой степени риска и шансов на успех, представлением справедливости и несправедливости в играх и реальных жизненных коллизиях.</w:t>
      </w:r>
    </w:p>
    <w:p w:rsidR="006417A4" w:rsidRDefault="006417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Знать и понимать: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случайных, невозможных и достоверных событий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«вероятностная шкала», «частота абсолютная и относительная»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решения комбинаторных задач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события по категориям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события на вероятностной шкале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события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Вычислять частоты абсолютную и относительную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эксперименты со случаем.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комбинаторные задачи</w:t>
      </w:r>
    </w:p>
    <w:p w:rsidR="00713BA4" w:rsidRPr="00A2411A" w:rsidRDefault="00713BA4" w:rsidP="00A2411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Итоговое повторение – </w:t>
      </w:r>
      <w:r w:rsidR="00641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</w:t>
      </w:r>
    </w:p>
    <w:p w:rsidR="00823097" w:rsidRDefault="00823097" w:rsidP="00823097">
      <w:pPr>
        <w:keepNext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823097" w:rsidSect="000B58E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823097" w:rsidRPr="0032574A" w:rsidRDefault="00823097" w:rsidP="0032574A">
      <w:pPr>
        <w:keepNext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3097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tbl>
      <w:tblPr>
        <w:tblpPr w:leftFromText="180" w:rightFromText="180" w:bottomFromText="200" w:vertAnchor="text" w:horzAnchor="margin" w:tblpY="27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8715"/>
        <w:gridCol w:w="3887"/>
      </w:tblGrid>
      <w:tr w:rsidR="00823097" w:rsidRPr="00A2411A" w:rsidTr="00487EEA">
        <w:trPr>
          <w:cantSplit/>
          <w:trHeight w:val="1224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7" w:rsidRPr="00A2411A" w:rsidRDefault="00823097" w:rsidP="00A2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7" w:rsidRPr="00A2411A" w:rsidRDefault="00823097" w:rsidP="00A2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7" w:rsidRPr="00A2411A" w:rsidRDefault="00823097" w:rsidP="00A2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23097" w:rsidRPr="00A2411A" w:rsidTr="00A2411A">
        <w:trPr>
          <w:cantSplit/>
          <w:trHeight w:val="322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97" w:rsidRPr="00A2411A" w:rsidRDefault="00823097" w:rsidP="00A241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97" w:rsidRPr="00A2411A" w:rsidRDefault="00823097" w:rsidP="00A241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97" w:rsidRPr="00A2411A" w:rsidRDefault="00823097" w:rsidP="00A241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EEA" w:rsidRPr="00A2411A" w:rsidTr="00487EEA">
        <w:trPr>
          <w:trHeight w:val="45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Повторение курса начальной школы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C3303B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</w:tr>
      <w:tr w:rsidR="00487EEA" w:rsidRPr="00A2411A" w:rsidTr="00487EEA">
        <w:trPr>
          <w:trHeight w:val="50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Натуральные числа и шкалы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A" w:rsidRPr="00A2411A" w:rsidRDefault="00487EEA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21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C3303B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25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Площади и объёмы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12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23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13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26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Инструменты для вычисления и измерения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C3303B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16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8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sz w:val="28"/>
                <w:szCs w:val="28"/>
              </w:rPr>
              <w:t>7</w:t>
            </w:r>
          </w:p>
        </w:tc>
      </w:tr>
      <w:tr w:rsidR="00487EEA" w:rsidRPr="00A2411A" w:rsidTr="00487EEA">
        <w:trPr>
          <w:trHeight w:val="5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pStyle w:val="a6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487EEA" w:rsidP="00A2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41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A" w:rsidRPr="00A2411A" w:rsidRDefault="006E4B04" w:rsidP="00A241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A2411A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823097" w:rsidRDefault="00823097" w:rsidP="00823097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  <w:sectPr w:rsidR="00823097" w:rsidSect="000B58ED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503343" w:rsidRDefault="00823097" w:rsidP="0082309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E7EB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23097" w:rsidRPr="00633F7E" w:rsidRDefault="00823097" w:rsidP="0082309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E7EB3">
        <w:rPr>
          <w:rFonts w:ascii="Times New Roman" w:hAnsi="Times New Roman"/>
          <w:b/>
          <w:sz w:val="28"/>
          <w:szCs w:val="28"/>
        </w:rPr>
        <w:t xml:space="preserve"> </w:t>
      </w:r>
      <w:r w:rsidR="00A2411A">
        <w:rPr>
          <w:rFonts w:ascii="Times New Roman" w:hAnsi="Times New Roman"/>
          <w:b/>
          <w:sz w:val="28"/>
          <w:szCs w:val="28"/>
        </w:rPr>
        <w:t>170 ч.</w:t>
      </w: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46"/>
        <w:gridCol w:w="853"/>
        <w:gridCol w:w="2549"/>
        <w:gridCol w:w="2739"/>
        <w:gridCol w:w="2081"/>
        <w:gridCol w:w="2126"/>
        <w:gridCol w:w="1134"/>
        <w:gridCol w:w="994"/>
      </w:tblGrid>
      <w:tr w:rsidR="00503343" w:rsidRPr="00A2411A" w:rsidTr="00446100">
        <w:tc>
          <w:tcPr>
            <w:tcW w:w="648" w:type="dxa"/>
            <w:vMerge w:val="restart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853" w:type="dxa"/>
            <w:vMerge w:val="restart"/>
          </w:tcPr>
          <w:p w:rsidR="00503343" w:rsidRPr="00A2411A" w:rsidRDefault="00503343" w:rsidP="00A241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46100" w:rsidRPr="00A2411A" w:rsidTr="00446100">
        <w:tc>
          <w:tcPr>
            <w:tcW w:w="648" w:type="dxa"/>
            <w:vMerge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26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446100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94" w:type="dxa"/>
            <w:shd w:val="clear" w:color="auto" w:fill="auto"/>
          </w:tcPr>
          <w:p w:rsidR="00503343" w:rsidRPr="00A2411A" w:rsidRDefault="00446100" w:rsidP="0044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1.1-1.3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начальной школы.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цель учебной деятельности на основе преобразования практической задачи в образовательную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осмысливать текст задачи; создавать и преобразовывать модели и схемы для решения задач; строить логические рассуждения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потребностей; работать в группе, устанавливать рабочие отношения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заданий в зависимости от конкретных условий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натуральными числами, решение уравнений, решение количественных задач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позитивной самооценки.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Осознают качество и уровень усвоения. Оценивают  достигнутый  результат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Выбирают наиболее эффективные способы решения задачи в зависимости от конкретных условий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Описывают содержание совершаемых действий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 умение  учащихся применять знания при решении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работу самостоятельно. Оценивают по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 числа и шкалы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выполнению норм и требований школьной жизни, прав и обязанностей ученика.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личности и ее достоинству. Доброжелательное отношение к окружающим.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познавательный интерес к математике, и становление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смыслообразующей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познавательного мотива.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ставить новые цели, самостоятельно оценивать условия достижения цели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наблюдения и эксперимента под руководством учителя, установление причинно-следственные связи, строить логические рассуждения.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классификацию по заданным критериям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натурального ряда. Читать и записывать натуральные  числа,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 сравнивать и упорядочивать числа.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 Выполняет задания, предлагаемые учителем, участвует в беседе, называет ответ. Обсуждение и выведение определения «натуральное число»; чтение чисел; запись чисел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натуральных чисел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устойчивой мотивации к обучению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Умение  ставить новые цели, самостоятельно оценивать условия достижения цели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Учатся устанавливать причинно-следственные связи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классификацию по заданным критериям;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научится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и записывать натуральные  числа, сравнивать и упорядочивать их.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 разбивать число на разряды и классы. Обобщать и систематизировать.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к уроку.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 Выполняет задания, предлагаемые учителем, участвует в беседе, называет ответ. Работа с разрядами и классами. Подготовка к  написанию реферата по теме.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задачи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пути достижения цели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логические рассуждения при выполнении различных видов работ на отработку свойств ряда натуральных чисел.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 математическую речь при чтении и обозначении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натуральных чисел.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научится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натурального ряда. Читать и записывать натуральные  числа, сравнивать и упорядочивать их.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 формулировать свойства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арифметических действий, выполнять эти действия.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Учится формулировать цели деятельности на уроке.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Участвует в обсуждении плана урока. Выполняет задания, предлагаемые учителем, участвует в беседе, называет ответ. Работа над комбинаторными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задачами. Выступления с рефератами.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создавать и преобразовывать модель отрезка для решения практических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отрезок на рисунках , в окружающем мире. Обозначать отрезок, измерять его длину. Изображать отрезок от руки и с помощью чертежных инструментов. Получит возможность научиться логически мыслить; анализировать и выделять главное.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построение отрезка, измерение его длины. Осуществляет перевод одних единиц измерения в другие.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выполнению норм и требований школьной жизни, прав и обязанностей ученика.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позитивного сотрудничества.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 пути достижения цели.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создавать и преобразовывать модель отрезка для решения практических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собственной деятельности и сотрудничества с партнером.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научится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отрезки заданной длины с помощью линейки и циркуля. Измерять с помощью чертежных инструментов  и сравнивать длины отрезков 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одни единицы  измерения длины через другие.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 пространственно мыслить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целесообразный способ решения текстовой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 Объяснять выбор арифметических действий для решения.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включая постановку новых целей. Преобразование практической задачи в познавательную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поиск информации в, с использованием ресурсов интернета.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треугольник среди других многоугольников. Изображать треугольник от руки и с помощью чертежных инструментов. Обозначать вершины, стороны треугольника.  Находить периметр треугольника  и выражать его в разных единицах измерения.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получит возможность научиться пространственно мыслить. Выделять общее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частное понятие.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свойства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фигур. Сравнивать геометрические фигуры по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 Проводят  выступления с докладами. Оценивают свои выступления и соседа, подводят итоги.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истории математике, используя  начальные геометрические сведения.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вести диалог на основе равноправных отношений  и сотрудничества.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включая постановку новых целей. Преобразование практической задачи в познавательную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наблюдение и эксперимент под руководством учителя.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наглядное представление о плоскости, прямой, луче. Распознавать их на рисунках, в окружающем мире, , а также изображать  прямые и лучи., их точки пересечения.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 различать геометрические фигуры (луч, отрезок, прямую);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 мыслить и анализировать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беседе и эксперименте, организованными учителем.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цели деятельности, планировать пути их достижения. Адекватно  оценивать правильность выполнения действий и вносить необходимые коррективы в исполнение ,как в конце действия, так и по ходу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реализации.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логическую операцию установления родовидовых отношений. Строить логические рассуждения.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математические термины. Взаимодействовать (сотрудничать) с соседом по парте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научится</w:t>
            </w: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наглядное представление о плоскости, прямой, луче. Распознавать их на рисунках, в окружающем мире, а также изображать  прямые и лучи.,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точки пересечения.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 моделировать геометрические объекты,  используя бумагу, пластилин.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  их примеры в окружающем мире изучаемых  объектов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опыт практической деятельности,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обсуждении результатов своих результатов.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соседа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осознанности практической значимости математических объектов.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познавательной  инициативы в оказании помощи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соученикам.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Широкая мотивационная основа учебной деятельности, включающая социальные, учебные, познавательные и внешние мотивы. Способность к самооценке на основе критерия успешности учебной деятельности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включая постановку новых целей. Преобразование практической задачи в познавательную. Принимать решение в проблемной ситуации на основе переговоров с учителем.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 математическую речь для планирования и регуляции своей деятельности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 научится </w:t>
            </w:r>
            <w:r w:rsidR="00136E5A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</w:t>
            </w:r>
            <w:r w:rsidR="00136E5A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луч, научиться отмечать на луче точки, указывать их координаты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 иметь наглядное  и практическое представление о шкале, уметь приводить примеры  в окружающем мире, быту.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наводящие вопросы учителя. Приводят собственные примеры из практического опыта использования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шкалы в быту. Проводят демонстрацию приборов, содержащих шкалу.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результаты  в группе.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выводы.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понятия – осуществлять логическую операцию от видовых признаков к родовому понятию   (от  шкалы к координатному лучу).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шкале единичный отрезок. Строить координатный луч, находить координаты точек и строить точки по заданным координатам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 </w:t>
            </w:r>
            <w:r w:rsidR="00136E5A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ространственно мысл</w:t>
            </w:r>
            <w:r w:rsidR="00136E5A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в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общее и частное понятие.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 Выполняет задания, предлагаемые учителем, участвует в беседе, называет ответ. 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оценивать правильность выполнения действия на уровне самооценки.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Шкалы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координаты.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пути достижения цели.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предварительный контроль по результату и по способу действия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заданному алгоритму.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контроль, коррекцию, оценку своих действий.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научится</w:t>
            </w:r>
          </w:p>
          <w:p w:rsidR="00503343" w:rsidRPr="00A2411A" w:rsidRDefault="00136E5A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проводить операции с координатным лучом. 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 обобщать полученные в данной теме знания и умения. Выполнять задания самостоятельно.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 цели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прогнозируемый результат деятельности.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задание на изображение на координатном луче данных чисел , запись  координат точки. Самостоятельно оценивает результат работы. Сдает на проверку учителю.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2969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причин успеха в учебной деятельности</w:t>
            </w:r>
            <w:r w:rsid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пути достижения цели.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на основе выделения существенных признаков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(сотрудничать) с соседом по парте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натурального ряда. Читать и записывать натуральные  числа, сравнивать и упорядочивать их. Уметь изображать числа на координатном луче.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точка с меньшей координатой лежит на координатном луче левее точки с большей координатой.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 и обобщить поразрядный принцип сравнения многозначных чисел.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знаки  и выражение для обозначения сравнения чисел.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 цели и прогнозируемый результат деятельности.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индивидуальные задания. Осуществляют взаимопроверку. Выделяют правило: какое из двух чисел больше; устные вычисления; изображение чисел на луче</w:t>
            </w:r>
            <w:r w:rsid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6078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пути достижения цели.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на основе выделения существенных признаков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(формулировать правило больше то число, которое находится на числовом луче правее) на основе выделения существенных признаков; выполнять задания на основе использования свойств  чисел натурального ряда.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мысли в устной и письменной речи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136E5A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научится 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натуральные числа и записывать результат сравнения в виде числового неравенства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требования задания. Выполняет задания, предлагаемые учителем, участвует в беседе, называет ответ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1126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 ,посредством системы заданий, ориентирующая школьника на проверку правильности выполнения задания по правилу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– делают предположения об информации, нужной для решения учебной задачи. К– умеют договариваться, менять и отстаивать свою точку зрения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136E5A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натурального числа на координатном луче. Знать свойства натурального ряда. Читать и записывать натуральные  числа, сравнивать и упорядочивать их.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зображать числа на координатном луче.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опыт практической деятельности,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 результатов своих результатов.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ответ ученика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«Натуральные числа и шкалы».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познавательного интереса к результатам обучения математики.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учитывать правило в планировании и контроле способа решения;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оценку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умение учащихся чертить отрезок заданной длины, отмечать точки на координатном луче, соответствующие натуральным числам, изображать луч и прямую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tabs>
                <w:tab w:val="left" w:pos="0"/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  <w:tab w:val="left" w:pos="150"/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по алгоритму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подводить под понятие (формулировать правило) на основе выделения существенных признаков;</w:t>
            </w:r>
            <w:r w:rsid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с использованием материальных объектов (счетных палочек и т.п.), рисунков, схем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преобразовывать практическую задачу в познавательную;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познавательную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инициативу в учебном сотрудничестве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 в форме игры «лото» работа с учебником. Выполняют задания на повторение: сравнение чисел Формулирование свойств действия сложения натуральных чисел.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1126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творческой активности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Самостоятельно ставить учебные цели и задачи. Самостоятельно контролировать свое время и управлять им.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 осуществляет выбор наиболее эффективных способов решения задач, примеров.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 Адекватно используют речь для планирования и регуляции своей деятельности, проговаривании способов решения задачи.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свойства сложения натуральных чисел. Учить применять свойства сложения при устных вычислениях, продолжить работу с текстовыми задачами.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компонентов и результата сложения; сложение многозначных чисел; решение задач на сложение натуральных чисел. Используют свойства арифметических действий при упрощении числовых выражений.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осознанности практической значимости математических объектов. 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определяют цель учебной деятельности; работают по составленному плану. П – передают содержание в развёрнутом или сжатом виде. К – умеют принимать точку зрения другого; умеют организовать учебное взаимодействие в соответствии с временем.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разрядный состав числа, продолжить работу с текстовыми задачами.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самостоятельную работу: находят периметр треугольника, записывают поразрядную запись числа.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мотивации к аналитической деятельности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Самостоятельно ставить учебные цели и задачи. Самостоятельно контролировать свое время и управлять им.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контроль, коррекцию, оценку своих действий.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сложение и устно табличные случаи сложения, применение свойств сложения, повторить понятие периметра многоугольника.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самостоятельную работу: находят периметр треугольника, записывают поразрядную запись числа.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задание занимательного характера.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определяют цель учебной деятельности, работают по составленному плану. П – передают содержание в развёрнутом или сжатом виде. К – умеют принимать точку зрения другого; умеют организовать учебное взаимодействие в группе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 письменного и устного сложения натуральных чисел.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 Выполняет задания, предлагаемые учителем, участвует в беседе, называет ответ.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комбинаторными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преобразовывать практическую задачу в познавательную;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подводить под понятие (формулировать правило) на основе выделения существенных признаков;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задания с использованием материальных объектов (счетных палочек и т.п.), рисунков, схем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К.  Организовывать и планировать учебное сотрудничество с учителем и сверстниками, определять цели работы, планировать общие способы деятельности.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учащихся о действии вычитания, полученные в начальной школе.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названий компонентов и рез-тата вычитания; свойств вычитания; вычитание и сложение чисел; решение задач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Внутренняя позиция школьника на уровне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задачу; 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учитывать выделенные учителем ориентиры действия в новом учебном материале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свойства вычитания суммы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числа и числа из суммы. Учиться применять эти свойства при вычислениях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задания на актуализацию опорных знаний. Объясняет требования задания. Выполняет задания, предлагаемые учителем, участвует в беседе, называет ответ. Обсуждение и выведение свойств вычитания суммы из числа и числа из суммы.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заданной задачи, развивать логическое мышление и память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 ставить новые цели, самостоятельно оценивать условия достижения цели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П. Умение строить логические рассуждения. Объяснять способы решения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К. устанавливать разные точки зрения, делать выводы.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 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презентации в группе., подбор материала для ее составления. Работа в группе.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причинно-следственные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связи. Составляют целое из частей, самостоятельно достраивая, восполняя недостающие компоненты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Обобщить знания по теме. Совершенствоват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вычислительные навыки, умения представлять накопленные знания и опыт.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творческих работ. Взаимоконтроль и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взаимооценивание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«Сложение и вычитание натуральных чисел».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позитивной самооценки.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с поставленной задачей и условиями ее 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мнение и позицию.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 уровень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умений выполнять сложение и вычитание натуральных чисел, решать текстовые задачи и примеры.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задания разного уровня сложности.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3048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обнаруживают и формулируют проблему вместе с учителем.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делают предположение об информации, необходимой для решения задачи.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– умеют принимать точку зрения других, договариваться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буквенного выражения. Учить записывать и читать буквенные выражения.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 записывают буквенные выражения. Получают задание найти историческую справку по теме.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УД Целеполагание, включая постановку новых целей. Преобразование практической задачи в познавательную.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 осуществляет выбор наиболее эффективных способов решения задач, примеров.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 Адекватно использует речь для планирования и регуляции своей деятельности, проговаривании способов решения задачи.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136E5A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читать буквенные выражения, решать задачи 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составления числового или буквенного выражения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выступления, осуществляют показ презентаций. Выполняют задания на рациональное нахождение значений выражений.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и буквенные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Уважение к истории математики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УД умение принимать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в проблемной ситуации на основе переговоров.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П.- проводить наблюдение и эксперимент под руководством учителя.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- организовывать и планировать учебное сотрудничество с учителем и сверстниками.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Продолжить работу по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формированию умений читать, записывать и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числовые и буквенные выражения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Решают «круговые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примеры». Работа в группах: составление выражений и нахождение их значений.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свойств сложения и вычитания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осознанности практической значимости математических объектов. 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Понимание 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ставить новые цели, самостоятельно оценивать условия достижения цели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Умение строить логические рассуждения. Объяснять способы решения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устанавливать разные точки зрения, делать выводы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буквенной записью свойств сложения и вычитания. Совершенствовать вычислительные навыки учащихся.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положительное отношение к урокам математики, объясняют свои наиболее заметные достижения, оценивают свою познавательную деятельность. Решают занимательные задания.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свойств сложения и вычитания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ставить новые цели, самостоятельно оценивать условия достижения цели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Умение строить логические рассуждения. Объяснять способы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устанавливать разные точки зрения, делать выводы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Ознакомить учащихся с буквенной записью свойств сложения и вычитания. Совершенствовать вычислительные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учащихся.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зачетному занятию по теме. Использование интернет источников для решения задач.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свойств сложения и вычитания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упрощать выражения на основе свойств действий.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минизачета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самостоятельной работы.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создавать и преобразовывать модель отрезка для решения практических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учащихся об уравнениях, полученные в начальной школе. Дать понятие корня уравнения, ознакомить учащихся с алгебраическим способом решения задач.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опыт практической деятельности,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 результатов своих результатов.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соседа.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Познав. Выделяют формальную структуру задачи. Анализируют условия и требования задачи.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Регул. определяют последовательность промежуточных целей с учетом конечного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Коммун. Умеют представлять конкретное содержание и сообщать его в письменной и устной форме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решать усложненные уравнения. Продолжить работу по обучению учащихся алгебраическому способу  решения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уравнений при решении текстовых задач. Решение уравнений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Познав. Выражают структуру задачи разными средствами. Создают и преобразовывают модели и схемы для решения задач.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Регул. Выбирают знаково-символические средства для построения модели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Коммун. Вносят коррективы и дополнения в способ своих действий. Умеют находить в тексте информацию, необходимую для решения задачи.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уравнения по условиям задач. Решают простейшие уравнения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 по тексту, по рисунку, по схеме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Познав. Выбирают знаково-символические средства для построения модели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Регул. Выбирают знаково-символические средства для построения модели. Вносят необходимые дополнения в план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действий в случае расхождения эталона, реального действия и его продукта.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Вносят коррективы и дополнения в способ своих действий. Умеют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уравнения по условиям задач.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текстов, схем и рисунков для уравнений</w:t>
            </w:r>
          </w:p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«Числовые и буквенные выражения»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Формировать потребность в самовыражении и самореализации. Умение строить планы с учетом конкретных условий.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адекватно самостоятельно оценивать правильность выполнения действия.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действий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выполнять упрощение выражений, решать уравнения и составлять уравнения по задачи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натуральных чисел.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натуральных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 и его свойства.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мотивации к обучению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познавательную цель.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Составляют план и последовательность действий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Устанавливают рабочие отношения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Актуализировать знания</w:t>
            </w:r>
            <w:r w:rsidR="00136E5A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 w:rsidR="00136E5A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действии умножения, п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олученные в начальной школе. Продолжить работу над текстовыми задачами.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и выведение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умножения натуральных чисел, их свойств; устные вычисления; выполнение действий с применением свойств умножения; замена сложения умножением; решение задач  различными способами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с применением свойств умножения; замена сложения умножением; решение задач  различными способами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0"/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Выбирают знаково-символические средства для построения модели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Составляют план и последовательность действий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Учатся эффективно сотрудничать и способствовать продуктивной кооперации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03343" w:rsidRPr="00A2411A" w:rsidRDefault="00136E5A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ф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умножения; записыва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помощью букв </w:t>
            </w:r>
          </w:p>
        </w:tc>
        <w:tc>
          <w:tcPr>
            <w:tcW w:w="2126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Учится создавать и преобразовывать модель отрезка для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практических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503343" w:rsidRPr="00A2411A" w:rsidRDefault="00136E5A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научатся п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реобразовыва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r w:rsidR="00E10A2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умножения 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устное использование свойств умножения., самостоятельной работы на письменное умножение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волевому усилию в преодолении препятствий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несложные зависимости с помощью формул. Применяют свойства умножения для рационализации вычислений, упрощения выражений и решения задач, в том числе с кратным сравнением величин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устное использование свойств умножения. Нахождение значений буквенных выражений. Работа над комбинаторными задачами.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вычисления по формулам, используя свойства арифметических действий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на повторение свойств умножения.. составление задач по заданному условию.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Потребность в самовыражении и самореализации. Устойчивый познавательный интерес к предмету.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цели и планирует пути  их достижения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в коллективе.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Актуализировать знания учащихся о действии делении, повторить алгоритм письменного деления, продолжить работу над текстовыми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задания на актуализацию опорных знаний. Объясняет требования задания. Выполняет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задания, предлагаемые учителем, участвует в беседе, называет ответ.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к личности и ее достоинству,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доброжелательное отношение к окружающим;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устойчивый познавательный интерес;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 и принятия;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конструктивно разрешать конфликты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самовыражении.</w:t>
            </w:r>
          </w:p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цель учебной деятельности на основе преобразования практической задачи в образовательную;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решения в проблемной ситуации на основе переговоров;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- Анализировать и осмысливать текст задачи;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К. Использовать адекватные языковые средства для отображения своих чувств, мыслей, мотивов и потребностей;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группе, устанавливать рабочие отношения,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в сотрудничестве с партнером;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выполнять деление в столбик и проверку деления умножением. Учить читать и записывать выражения, содержащие деление.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натуральных чисел.  Верно использовать в речи термины: частное, делимое, делитель.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44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 учащихся. Рассмотреть случаи деления с нулями в частном, продолжить работу над текстовыми задачами.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деления натуральных чисел. Формулировать свойства нуля и единицы при делении.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Формировать потребность в самовыражении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самореализации, социальном признании.. воспитывать оптимизм в восприятии мира.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 УД Целеполагание, включая постановку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новых целей. Преобразование практической задачи в познавательную.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 осуществляет выбор наиболее эффективных способов решения задач, примеров.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 Адекватно использует речь для планирования и регуляции своей деятельности, проговаривании способов решения задачи.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делить натуральные числа, решать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текстовые задачи на деление, читать и записывать выражения, содержащие действие деления, находить неизвестные множитель, делимое и делитель, решать задачи алгебраическим способом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 верно читать числовые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буквенные выражения, содержащие действие деление.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свойства умножения и деления натуральных чисел с помощью букв, преобразовывать на их основе числовые и буквенные выражения и использовать их для рационализации письменных  и устных вычислений, для упрощения буквенных выражений.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самовыражении и самореализации, устойчивый познавательный интерес;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вести диалог на основе равноправных отношений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взаимного уважения и принятия;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конструктивно разрешать конфликты;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самовыражении.</w:t>
            </w:r>
          </w:p>
          <w:p w:rsidR="00503343" w:rsidRPr="00A2411A" w:rsidRDefault="00503343" w:rsidP="00A2411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 УД Целеполагание, включая постановку новых целей. Преобразование практической задачи в познавательную.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УД осуществляет выбор наиболее эффективных способов решения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примеров.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 Адекватно использует речь для планирования и регуляции своей деятельности, проговаривании способов решения задачи.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делить натуральные числа, решать текстовые задачи на деление, читать и записывать выражения, содержащие действие деления, находить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неизвестные множитель, делимое и делитель, решать задачи.  Выполнять проверку деления. Использовать рациональные приемы вычисления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взаимосвязи между компонентами и результатом при умножении и делении, использовать их для нахождения неизвестных компонентов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с числовыми и буквенными выражениями.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новых целей, преобразование практической задачи в познавательную.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осуществлять логическую операцию установления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родовидных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отношений, ограничение понятия.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–отображать в речи (описание, объяснение) содержание совершаемых действий. как в форме громкой социализированной речи, так и в форме внутренней речи.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-формулировать правило деления натуральных чисел с остатком;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алгоритм деления натуральных чисел с остатком;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употреблять в речи термины «делимое», «делитель», «неполное частное», «остаток»;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деление натуральных чисел с остатком;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проверку правильности выполнения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с остатком;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исправлять ошибки в действии деления с остатком.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новых целей, преобразование практической задачи в познавательную.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осуществлять логическую операцию установления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родовидных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отношений, ограничение понятия.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–отображать в речи (описание, объяснение) содержание совершаемых действий. как в форме громкой социализированной речи, так и в форме внутренней речи.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деление с остатком. Записывают формулу деления с остатком и находят неизвестные компоненты этой формулы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простые текстовые задачи на деление с остатком;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остаток от деления натуральных чисел;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задачи на деление натуральных чисел с остатком: на нахождение делимого, делителя, неполного частного, остатка;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уравнения по схеме (геометрической модели) задачи и решать его.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4245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делимое по неполному частному, делителю и остатку.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деление натуральных чисел с остатком;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делимое по неполному частному, делителю и остатку;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буквенные арифметические выражения по условию задачи в виде сочетания текста и символьной записи.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и деление натуральных чисел»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Формировать потребность в самовыражении и самореализации. Умение строить планы с учетом конкретных условий.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адекватно самостоятельно оценивать правильность выполнения действия.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действий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 умножение и деление натуральна чисел при выполнении различных заданий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анализа,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инициативности и активности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ставить новые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цели, самостоятельно оценивать условия достижения цели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наблюдения и эксперимента под руководством учителя, установление причинно-следственные связи, строить логические рассуждения.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классификацию по заданным критериям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Упрощают выражения,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применяя свойства умножения.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 упрощение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числовых и буквенных выражений, используя распределительное свойство умножения относительно сложения.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пути достижения цели. Учится самостоятельно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наиболее эффективный способ решения задач в зависимости от конкретных условий;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 УД Находить наиболее эффективный способ решения задач в зависимости от конкретных условий;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Структурировать, выделять главное и второстепенное в тексте задачи.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 Формулировать собственное мнение, аргументировать и координировать его с позицией партнера при выработке общего решения в совместной деятельности.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уравнения, применяя его упрощение. Решают задачи с кратным сравнением величин с помощью уравнения.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задания на актуализацию опорных знаний. Объясняет требования задания. Выполняет задания, предлагаемые учителем, участвует в беседе, называет ответ. Работа с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числовыми и буквенными выражениями. Подготовка к  написанию реферата р по теме.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 ставить новые цели,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Учатся устанавливать причинно-следственные связи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своих мыслей, мотивов, действий.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записывают буквенные выражения. Решают задачи на части с помощью уравнения.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способом составления уравнений. выдвигая гипотезы  путей решения, предположения в совместной групповой деятельности;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и оценивают свои действия, делают выводы, составляют отчет;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-решают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(выполняют) типовые задачи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цели и планирует пути  их достижения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в коллективе.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уравнения по условиям задач. Совершенствуют навыки упрощения выражений, решения задач с помощью уравнений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-решают задачи на части с помощью уравнений.  Совершенствуют навыки устного счета.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планировать свое действие в соответствии с поставленной задачей и условиями ее реализации, учитывать правило в планировании и контроле способа решения;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общими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(сотрудничать) с соседом по парте</w:t>
            </w:r>
          </w:p>
        </w:tc>
        <w:tc>
          <w:tcPr>
            <w:tcW w:w="2081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по алгоритму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Умение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критически </w:t>
            </w:r>
            <w:r w:rsidRPr="00A241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оценивать полученный ответ, осуществлять са</w:t>
            </w:r>
            <w:r w:rsidRPr="00A2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моконтроль, проверяя ответ на соответствие </w:t>
            </w:r>
            <w:r w:rsidRPr="00A241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условию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(сотрудничать) с соседом по парте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и указывают порядок выполнения действий в выражении.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примеры, содержащие несколько арифметических действий. Совершенствуют навыки устного счета.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и работы по алгоритму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знание правила  на основе выделения существенных признаков;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примеров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примеры, содержащие несколько арифметических действий.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схемы  для нахождения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значений выражений.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Действуют по алгоритму.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навыки устного счета.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алгоритмом составления схем и команд при вычислении.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(сотрудничать) с соседом по парте, в группе;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в сотрудничестве,  отличные от собственной позиции других людей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Упрощают числовые и буквенные выражения, решают уравнения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схемы  для нахождения значений выражений.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Действуют по алгоритму.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навыки письменного счета, в процессе самостоятельной работы и работе в группе.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числа.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 и куб числа.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учебную задачу;  учитывать выделенные учителем ориентиры действия в новом учебном материале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общими приемами решения задач, выполнения заданий и вычислений; выполнять задания на основе использования свойств  арифметических действий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Представляют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 в виде степени и степень в виде произведения. Вычисляют значения квадратов и кубов чисел.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Решают примеры,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содержащие несколько арифметических действий, степень и куб числа. Продолжают работу над текстовыми задачами.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Квадрат и куб числа.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закреплению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знание правила нахождения степени числа, 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общими приемами решения примеров выполнения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заданий, устных 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аргументировать и координировать его с позицией партнера при выработке общего решения в совместной деятельности;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выражений, содержащих квадраты и кубы чисел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«Упрощение выражений»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учитывать правило в планировании и контроле способа решения;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взаимный контроль.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44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выполнять упрощение выражений, решать уравнения</w:t>
            </w:r>
            <w:r w:rsidR="0044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содержащие несколько действий, в том числе степень.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Площади и объемы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цель учебной деятельности на основе преобразования практической задачи в образовательную;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анализировать условия достижения целей на основе учета выделенных учителем ориентиров действия в новом учебном материале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вычислений по формулам,</w:t>
            </w:r>
            <w:r w:rsid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задавать вопросы, для </w:t>
            </w:r>
            <w:r w:rsid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собственной деятельности.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несложные зависимости с помощью формул. Выполняют вычисления по формулам.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мотивации к анализу,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исследованию.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условия достижения целей на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учета выделенных учителем ориентиров действия в новом учебном материале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знание правила  на основе выделения существенных признаков;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примеров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Адекватно использовать речь для планирования и регуляции своей деятельности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Моделируют несложные зависимости с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формул; выполняют вычисления по формулам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знания зависимости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величинами при решении текстовых задач.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общими приемами  решения задач, выполнения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заданий и вычислений;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с использованием рисунков, схем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Использовать речь для регуляции своего действия.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контроль, задавать вопросы, для организации собственной деятельности.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задачи, применяя формулы площади прямоугольника и квадрата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знания зависимости между величинами при решении текстовых задач. Составляют краткую запись задачи в виде таблицы.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контролировать свои действия, принимать решения в проблемной ситуации на основе переговоров.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Познавательные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осуществляет логическую операцию установления причинно следственных связей ( в формулах)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Осуществлять контроль. и взаимоконтроль знаний.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пространственные). Различают равные и равновеликие фигуры.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несложные зависимости с помощью формул. Выполняют вычисления по формулам: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площади прямоугольника, квадрата.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логическую цепочку рассуждений. Сопоставлять полученный результат с условием задачи.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изучению и закреплению нового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общими приемами решения задач, выполнения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Изображают геометрические фигуры и их конфигурации от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задачи на нахождение на нахождение площади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прямоугольника, квадрата, треугольника</w:t>
            </w:r>
          </w:p>
          <w:p w:rsidR="00E10A2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E10A2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в условии задачи данные, н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еобходимые для решения.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логическую цепочку рассуждений. Сопоставлять полученный результат с условием задачи.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несложные зависимости с помощью формул. Выполняют вычисления по формулам:</w:t>
            </w:r>
          </w:p>
          <w:p w:rsidR="00E10A2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площади прямоугольника, квадрата. </w:t>
            </w:r>
          </w:p>
          <w:p w:rsidR="00503343" w:rsidRPr="00A2411A" w:rsidRDefault="00E10A2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Научатся с</w:t>
            </w:r>
            <w:r w:rsidR="0050334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троить логическую цепочку рассуждений. Сопоставлять полученный результат с условием задачи.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организации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своей деятельности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условия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целей на основе учета выделенных учителем ориентиров действия в новом учебном материале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общими приемами  решения задач, выполнения заданий и вычислений;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с использованием рисунков, схем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Использовать речь для регуляции своего действия.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контроль, задавать вопросы, для организации собственной деятельности</w:t>
            </w:r>
          </w:p>
        </w:tc>
        <w:tc>
          <w:tcPr>
            <w:tcW w:w="2081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с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формулы площади прямоугольника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Вносят коррективы и дополнения в составленные планы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количественные характеристики объектов, заданные словами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Умеют (или развивают способность) с помощью вопросов добывать недостающую информацию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вид пространственных фигур. Распознают параллелепипед  на чертежах, рисунках, в окружающем мире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Грани, ребра, вершины. Три измерения прямоугольного параллелепипеда. Куб</w:t>
            </w:r>
            <w:r w:rsidR="00E10A2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Объемы. Объем прямоугольного параллелепипеда.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Регулятивные УД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Сличают свой способ действия с эталоном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вид графической модели, адекватной выделенным смысловым единицам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Регулируют собственную деятельность посредством речевых действий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понятия объема прямоугольного параллелепипеда. Объем куба. Единицы объема</w:t>
            </w:r>
            <w:r w:rsidR="00E10A23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Объемы. Объем прямоугольного параллелепипеда.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Сличают способ и результат своих действий с заданным эталоном, обнаруживают отклонения и отличия от эталона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Объемы. Объем прямоугольного параллелепипеда.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Структурируют знания. Выбирают основания и критерии для сравнения, классификации объектов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Обмениваются знаниями между членами группы для принятия эффективных совместных решений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Исследуют и описывают свойства геометрических фигур 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(плоских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 мер. Внесистемные единицы измерения длины, объема и массы. Площади фигур, составленных из прямоугольников и квадратов. Решение задач с использованием формул площади и объема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«Площади и объемы»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качество и уровень усвоения. Оценивают  достигнутый  результат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задачи в зависимости от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условий.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Описывают содержание совершаемых действий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сопоставления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готовность к уроку.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смысл ситуации различными средствами (рисунки, символы, схемы, знаки). Выделяют существенную информацию из текстов.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общие способы работы. Воспринимают текст с учетом поставленной задачи, находят в тексте информацию, необходимую для решения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Окружность. Круг. Радиус, диаметр, дуга. Циферблаты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познавательной деятельности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Предвосхищают результат и уровень усвоения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операции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знаками и символами. Выбирают, сопоставляют и обосновывают способы решения задачи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(или развивают способность) брать на себя инициативу в организации совместного действия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значение величин с помощью круговой шкалы. Читают и составляют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круговые диаграммы.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задания на актуализацию опорных знаний. Объясняет требования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 Солнечные часы. Построение окружности с заданным радиусом. Сектор и сегмент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 на основе соотнесения усвоенных и незнакомых понятий. Выстраивают алгоритм действий. Сличают свой способ действия с эталоном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знаково-символические средства для построения модели. Умеют устанавливать причинно-следственные связи. Выделяют количественные характеристики объектов, заданные словами.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представлять конкретное содержание и сообщать его в письменной и устной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форме. Интересуются чужим мнением и высказывают свое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Моделируют в графической, предметной форме понятия и свойства, связанные с понятием обыкновенной дроби. Называют доли метра, тонны, суток в соответствии с соотношением между единицами измерений.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Обыкновенная дробь. Числитель и знаменатель дроби. Изображение дробей на координатном луче. Чтение и запись обыкновенных дробей.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творческой инициативы и активности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Сличают способ и результат своих действий с эталоном, обнаруживают отклонения и отличия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формальную структуру задачи.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Учатся аргументировать свою точку зрения, спорить по существу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Формулируют, записывают с помощью букв правила действий с обыкновенными дробями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вычисления с обыкновенными дробями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от целого и целого по его части.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арифметическими способами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план и последовательность действий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Выбирают, сопоставляют и обосновывают способы решения задачи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Развивают способность брать на себя инициативу в организации совместного действия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Преобразовывают обыкновенные дроби, сравнивают и упорядочивают их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Сравнение дробей с одинаковыми знаменателями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Сличают свой способ действия с эталоном. Выявление отклонений от эталона в своей работе, понимание причин ошибок.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структуру задачи разными средствами. Выполняют операции со знаками и символами.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группах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дроби, сравнивают и упорядочивают их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дроби, сравнивают и упорядочивают их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Сравнение обыкновенных дробей с одинаковыми знаменателями.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смысл ситуации различными средствами (рисунки, символы, схемы, знаки). Осуществляют сравнение и классификацию по заданным критериям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Регулируют собственную деятельность посредством речевых действий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дробь. Неправильная дробь. Свойства правильных и неправильных дробей. Сравнение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правильных и неправильных дробей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Сличают свой способ действия с эталоном. Вносят коррективы и дополнения в способ своих действий.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Владеют общим приемом решения задач. Выполняют операции со знаками и символами.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обыкновенные дроби, сравнивают и упорядочивают их. Находят целое по его части и части от целого. Моделируют в графической, предметной форме понятия и свойства, связанные с понятием обыкновенной дроби.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Распознавание правильных и неправильных дробей. Изображение обыкновенных дробей на координатном луче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«Обыкновенные дроби"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позитивной самооценки.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с поставленной задачей и условиями ее 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 уровень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выполнять сложение и вычитание натуральных чисел, решать текстовые задачи и примеры.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выполняют задания разного уровня сложности.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 одинаковыми знаменателями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план и последовательность действий. Вносят коррективы и дополнения в способ своих действий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целое из частей. Выбирают, сопоставляют и обосновывают способы решения задачи.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Учатся организовывать и планировать учебное сотрудничество с учителем и сверстниками. 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Складывают и вычитают дроби с одинаковыми знаменателями. Применяют правило сложения (вычитания) дробей с равными знаменателями при решении примеров, уравнений и задач.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Арифметические действия с дробями.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  одинаковыми знаменателями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познавательного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 действий. Выявление отклонений от эталона в своей работе, понимание причин ошибок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достраивают целое из  частей, восполняя недостающие компоненты. Выбирают, сопоставляют и обосновывают способы решения задачи. Структурируют знания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Регулируют собственную деятельность посредством речевых действий.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проверку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сочетательного сложения для дробей. Записывают правило сложения дробей в буквенном виде. Свободно выполняют вычисления с обыкновенными дробями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задания на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актуализацию опорных знаний. Объясняет требования задания. Правила сложения и вычитания дробей с одинаковыми знаменателями. Буквенная запись правил сложения и вычитания.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 одинаковыми знаменателями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Буквенная и числовая запись действий с обыкновенными дробями.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познавательную цель, четко выполняют требования познавательной задачи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Строят логические цепи рассуждений. Умеют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обобщенные стратегии решения задачи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Общаются и взаимодействуют с партнерами по совместной деятельности или обмену информацией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задания на актуализацию опорных знаний. Объясняет требования задания. Запись частного в виде дроби. Решение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уравнений, содержащих дроби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Формулируют, записывают с помощью букв основное свойство обыкновенной дроби, правила действий с обыкновенными дробями. Решают задачи на  дроби (в том числе задачи из реальной практики)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Составление и решение текстовых задач с использованием обыкновенных дробей. Представление неправильной дроби в виде суммы правильных дробей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 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Сличают способ и результат своих действий с заданным эталоном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(или развивают способность) с помощью вопросов добывать недостающую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  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Преобразуют смешанные числа в дроби и наоборот.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 Смешанное число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устойчивой мотивации к изучению и закреплению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Целая и дробная часть смешанного числа. Изображение смешанных чисел на координатном луче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Вносят коррективы и дополнения в способ своих действий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структуру задачи разными средствами. Выполняют операции со знаками и символами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достаточной полнотой и точностью выражают свои мысли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 Правила сложения и вычитания смешанных чисел.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выполняют требования познавательной задачи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Сопоставляют и обосновывают решение задач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представлять конкретное содержание и сообщать его в письменной и устной форме 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Использование свойств сложения и вычитания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«Смешанные числа»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с поставленной задачей и условиями ее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Преобразовывают обыкновенные дроби, сравнивают и упорядочивают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 дроби.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последовательность промежуточных действий с учетом конечного результата, составляют план. Ставят учебную задачу, соотнося то, что уже известно и усвоено, и то, что еще неизвестно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проблему. Строят логические цепи рассуждений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Вступают в диалог, учатся владеть монологической и диалогической формами речи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задания на актуализацию опорных знаний. Объясняет требования задания. Десятичная дробь. Чтение и запись десятичных дробей. Изображение десятичных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 на координатном луче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 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формулируют познавательную цель и строят действия в соответствии с ней. Сличают свой способ действия с эталоном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задачи в зависимости от конкретных условий. Применяют комбинированные способы решения заданий в зависимости от условий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Развивают способность брать на себя инициативу в организации совместного действия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Запись смешанных чисел и обыкновенных дробей в виде десятичных дробей. Представление десятичной дроби в виде обыкновенных дробей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составления алгоритма выполнения задания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Сличают способ и результат своих действий с заданным эталоном, обнаруживают отклонения и отличия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Восстанавливают ситуацию, описанную в задаче, путем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переформулирования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упрощенного пересказа текста. Выделяют формальную структуру задачи.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Развивают способность брать на себя инициативу в организации совместного действия.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Сравнивают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упорядочивают десятичные дроби. 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актуализацию опорных знаний. Объясняет требования задания. Правила сравнения десятичных дробей.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устойчивой мотивации к изучению и закреплению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и упорядочивают десятичные дроби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Чтение, запись и сравнение десятичных дробей.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формулируют познавательную цель. Самостоятельно строят действия в соответствии с познавательной целью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смысл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различными средствами (рисунки, символы, схемы, знаки)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общие способы работы. Внимательно выслушивают мнение «коллег» в группе. Интересуются чужим мнением и высказывают свое. Сопоставляют высказывания других с собственным мнением, делают выводы.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Сравнивают и упорядочивают десятичные дроби. составляют алгоритм сложения десятичных дробей и учатся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его.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готовность к уроку.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вычисления с десятичными дробями. Применяют свойства сложения для десятичных дробей.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свойства сложения и вычитания при совершении арифметических действий с дробями. Решают задачи на движение по реке, содержащие десятичные дроби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одни единицы измерения величины в других единицах.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текстовые и геометрические задачи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готовность к уроку.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значения чисел. Округление чисел.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и работа с эталонами. Сличают свой способ действия с эталоном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структуру задачи разными средствами. Выполняют операции со знаками и символами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содержание совершаемых действий с целью ориентировки деятельности 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Округляют натуральные числа и десятичные дроби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значения чисел. Округление чисел.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устойчивой мотивации к изучению и закреплению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прикидку и оценку в ходе вычислений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«Сложение и вычитание  десятичных дробей</w:t>
            </w: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с поставленной задачей и условиями ее 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 десятичных дробей.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план и последовательность действий. Сличают свой способ действия с эталоном.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проблему. Самостоятельно создают алгоритмы деятельности при решении проблем творческого и поискового характера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Описывают содержание совершаемых действий. Обмениваются знаниями между членами группы для принятия эффективных совместных решений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алгоритм умножения десятичной дроби на целое число.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уроку. Произведение десятичной дроби и натурального числа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алгоритм умножения десятичной дроби на 10, 100, 1000 и т.д.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 Умножение десятичной дроби на 10, 100, 1000 и т.д.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устойчивой мотивации к изучению и закреплению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правила умножения десятичной дроби на натуральное число, на 10, 100, 1000 и т.д. Проверяют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вычислений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готовность к уроку. Вычисление выражений и решение уравнений, содержащих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план и последовательность действий. Осознают качество и уровень усвоения. Оценивают  достигнутый  результат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творческого и поискового характера. Анализируют условия и требования задачи. Выбирают, сопоставляют и обосновывают способы решения задач. Проводят анализ способов решения задачи с точки зрения их рациональности и экономичности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Умеют (или развивают способность) с помощью вопросов добывать недостающую информацию Учатся управлять поведением партнера - контролировать,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корректировать и оценивать его действия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анализу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тел.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задания на актуализацию опорных знаний. Объясняет требования задания.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деление десятичных дробей на натуральные числа в решении уравнений и задач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готовность к уроку.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Систематизируют знания, умения по теме «Умножение и деление десятичных дробей на натуральные числа»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на актуализацию опорных знаний. Объясняет требования задания.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и деление  десятичных дробей на натуральные числа</w:t>
            </w: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с поставленной задачей и условиями ее 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познавательную цель. Строят действия в соответствии с познавательной целью. Сличают способ и результат своих действий с заданным эталоном, обнаруживают отклонения и отличия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 и исследуют теоретические факты для построения алгоритма. Строят логические цепи рассуждений. Выбирают наиболее эффективные способы решения задачи в зависимости от конкретных условий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Умеют (или развивают способность) с помощью вопросов добывать недостающую информацию Используют адекватные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средства для отображения своих мыслей. Описывают содержание совершаемых действий с целью ориентировки предметно-практической или иной деятельности. Описывают содержание совершаемых действий с целью ориентировки предметно-практической или иной деятельности</w:t>
            </w: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Подбирают информацию для составления алгоритма нахождения произведения десятичных дробей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дробей.  Алгоритм нахождения произведения двух десятичных дробей.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алгоритм нахождения произведения десятичных дробей. Применяют правило  умножение десятичных дробей на 0,1; 0,01; 0,001 и т.д. 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нахождения произведения двух десятичных дробей. Умножение десятичных дробей на 0,1; 0,01; 0,001 и т.д.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свойства умножения к десятичным дробям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умножение десятичных дробей при решении уравнений и задач. Вычисляют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площади квадратов и прямоугольников, используя формулы. Вычисляют объемы куба и прямоугольного параллелепипеда, используя формулы.  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Вычисление площади прямоугольника и объема прямоугольного параллелепипеда, стороны которых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выражены в десятичных дробях. Решение текстовых задач. Решение уравнений с коэффициентами в виде десятичных дробей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одни единицы измерения объема через другие. 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вычислений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 десятичную дробь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устойчивой мотивации к изучению и закреплению нового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качество и уровень усвоения. Вносят коррективы и дополнения в способ своих действий. Формулируют учебную проблему, составляют план выполнения работы.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целое из частей, самостоятельно достраивая, восполняя недостающие компоненты. Выражают структуру задачи разными средствами. Выделяют обобщенный смысл и формальную структуру задачи. Выделяют обобщенный смысл и формальную структуру задачи.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 Умеют сообщать содержание в письменной и устной форме. Учатся аргументировать и отстаивать свою точку зрения. 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и применяют алгоритм нахождения деления десятичных дробей.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десятичных дробей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 десятичную дробь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правило  деления десятичных дробей на 0,1;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0,01; 0,001 и т.д.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 деления десятичных дробей на 0,1; 0,01; 0,001 и т.д.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 десятичную дробь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навыки деления десятичных дробей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 Арифметические действия с десятичными дробями.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 десятичную дробь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деление десятичных дробей для решения уравнений и задач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арифметическими способами. Вычисления по формулам.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 десятичную дробь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 обыкновенные дроби в десятичные. Применяют данное умение для нахождения значения выражений.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десятичной дроби в виде обыкновенной дроби и обыкновенной в виде десятичной.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 десятичную дробь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навыки арифметических действий с десятичными дробями с применением всех изученных свойств арифметических действий.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 Арифметические действия с десятичными дробями.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 десятичную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дробь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Десятичные дроби.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Арифметические действия с десятичными дробями.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познавательную цель. Строят действия в соответствии с познавательной целью. Сличают способ и результат своих действий с заданным эталоном, обнаруживают отклонения и отличия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 и исследуют теоретические факты для построения алгоритма. Строят логические цепи рассуждений. Выбирают наиболее эффективные способы решения задачи в зависимости от конкретных условий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Умеют (или развивают способность) с помощью вопросов добывать недостающую информацию Используют адекватные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средства для отображения своих мыслей. Описывают содержание совершаемых действий с целью ориентировки предметно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 среднее арифметическое нескольких чисел.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нескольких чисел.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среднее арифметическое нескольких чисел. Определяют среднюю скорость движения.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нескольких чисел. Средняя скорость.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 средними арифметическими. Средняя скорость.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 средними арифметическими. Средняя скорость.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«Умножение и деление десятичных дробей» 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с поставленной задачей и условиями ее 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Представляют обыкновенные дроби в виде десятичных и десятичные в виде обыкновенных. Выполняют вычисления с десятичными дробями.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выполняют требования познавательной задачи Сличают свой способ действия с эталоном. Преодолевают затруднения в обучении через включение в новые виды сотрудничества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Познавательные УУД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операции со знаками и символами. Выделяют формальную структуру задачи. Владеют общим приемом решения учебных задач.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 Умеют представлять содержание в письменной и устной форме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арифметические действия с помощью микрокалькулятора. 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с помощью микрокалькулятора. Нахождение значений выражений, решение уравнений и текстовых задач.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мотивации к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обучению.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познавательную цель.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Строят действия в соответствии с познавательной целью. Сличают способ и результат своих действий с заданным эталоном, обнаруживают отклонения и отличия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 и исследуют теоретические факты для построения алгоритма. Строят логические цепи рассуждений. Выбирают наиболее эффективные способы решения задачи в зависимости от конкретных условий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Умеют (или развивают способность) с помощью вопросов добывать недостающую информацию Используют адекватные языковые средства для отображения своих мыслей. 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Переводят проценты в десятичную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дробь и обращают десятичную дробь в проценты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Проценты. Запись процентов в виде десятичных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дробей. Промилле.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 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на нахождение процента от числа.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нахождение процентов от величины.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на нахождение числа по его процентам, процентного отношения величин.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нахождение процентов от величины и величины по ее процентам, выражение отношения в процентах.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самоанализа и самоконтроля 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на проценты. Соотносят указанную часть площади различных фигур с процентами.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проценты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знания , умения по теме «Проценты». Решают задачи на проценты и дроби (в том числе задачи из реальной практики, используя при необходимости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калькулятор), используют понятия отношения и пропорции при решении задач.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текстовых задач на проценты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«Проценты»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с поставленной задачей и условиями ее 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Решают задачи на проценты и дроби (в том числе задачи из реальной практики, используя при необходимости калькулятор), используют понятия отношения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Угол. Прямой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развернутый угол. Чертежный треугольник.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устойчивой мотивации к обучению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Ставить цель учебной деятельности на основе преобразования практической задачи в образовательную;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решения в проблемной ситуации на основе переговоров;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- Анализировать и осмысливать текст задачи;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Использовать адекватные языковые средства для отображения своих чувств, мыслей, мотивов и потребностей;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группе, устанавливать рабочие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отношения,</w:t>
            </w:r>
          </w:p>
          <w:p w:rsidR="00503343" w:rsidRPr="00A2411A" w:rsidRDefault="00503343" w:rsidP="0044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в сотрудничестве с партнером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Распознают углы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чертежах. Изображают и обозначают углы, их вершины и стороны. Сравнивают углы. 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Угол. Стороны 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вершина угла. Обозначение углов. Равные углы. Развернутый и прямой углы. Изображение углов. Обозначение прямых углов на рисунке. Чертежный треугольник.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и развернутый угол. Чертежный треугольник.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точек, лежащих внутри, вне угла и на его сторонах. Вычисление периметров и площадей прямоугольников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и развернутый угол. Чертежный треугольник.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Изображают и обозначают углы, их вершины и стороны. Сравнивают углы. Изображают и распознают прямые углы с помощью чертежного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треугольника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точек, лежащих внутри, вне угла и на его сторонах. Вычисление периметров и площадей прямоугольников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Познав. Выбирают знаково-символические средства для построения модели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Регул. Выбирают знаково-символические средства для построения модели. Вносят необходимые дополнения в план и способ действий в случае расхождения эталона, реального действия и его продукта.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Вносят коррективы и дополнения в способ своих действий. Умеют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Измеряют градусную меру углов на чертеже с помощью транспортира, различают острые, тупые, прямые углы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Градус. Транспортир.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тупые углы.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углы по заданной градусной мере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измерение углов с помощью транспортира.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Разбивают углы на несколько частей в заданной пропорции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Биссектриса. Разбиение углов на части с заданным соотношением. Свойство углов треугольника.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мотивации к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и закреплению нового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с поставленной задачей и условиями ее 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Строят и читают круговые диаграммы.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поиск информации (в СМИ), содержащей данные, выраженные в процентах, интерпретируют их с помощью круговых диаграмм (с помощью </w:t>
            </w:r>
            <w:proofErr w:type="spellStart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данных в виде таблиц, диаграмм.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Круговые диаграммы. Составление и чтение круговых диаграмм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3615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диаграммы.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сбор информации в несложных случаях, организовывают информацию в виде таблиц и диаграмм. Приводят примеры несложных классификаций из различных областей жизни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Круговые диаграммы. Составление и чтение круговых диаграмм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3111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«Угол. Круговые диаграммы»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с поставленной задачей и условиями ее 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Измеряют с помощью 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самостоятельно. Оценивают по критериям.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337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1694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цель учебной деятельности на основе преобразования практической задачи в образовательную;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решения в проблемной ситуации на основе переговоров;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- Анализировать и осмысливать текст задачи;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Использовать адекватные языковые средства для отображения своих чувств, мыслей, мотивов и потребностей;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группе, устанавливать рабочие отношения,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организации собственной деятельности и в сотрудничестве с партнером;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случайные события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случайные события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3111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10.2 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случайные события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случайные события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3111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вероятнее?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вероятность события, отмечают вероятность события на вероятностной шкале.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вероятность события, отмечают вероятность события на вероятностной шкале.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3111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вероятнее?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вероятность события, отмечают вероятность события на вероятностной шкале.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вероятность события, отмечают вероятность события на вероятностной шкале.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1269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абсолютная и относительная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частоты абсолютную и относительную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частот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1714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10.6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абсолютная и относительная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частоты абсолютную и относительную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частот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1254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комбинаторные задачи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комбинаторные задачи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1538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комбинаторные задачи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комбинаторные задачи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rPr>
          <w:trHeight w:val="418"/>
        </w:trPr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3" w:type="dxa"/>
          </w:tcPr>
          <w:p w:rsidR="00503343" w:rsidRPr="00A2411A" w:rsidRDefault="00503343" w:rsidP="00A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«Натуральные числа и шкалы. Действия с натуральными числами»</w:t>
            </w:r>
          </w:p>
        </w:tc>
        <w:tc>
          <w:tcPr>
            <w:tcW w:w="853" w:type="dxa"/>
          </w:tcPr>
          <w:p w:rsidR="00503343" w:rsidRPr="00A2411A" w:rsidRDefault="00837277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цель учебной деятельности на основе преобразования практической задачи в образовательную;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Самостоятельно анализировать условия достижения целей на основе учета выделенных учителем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ориентиров действия в новом учебном материале;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решения в проблемной ситуации на основе переговоров;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- Анализировать и осмысливать текст задачи;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Использовать адекватные языковые средства для отображения своих чувств, мыслей, мотивов и потребностей;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группе, устанавливать рабочие отношения,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в сотрудничестве с партнером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Знают понятия натурального числа, класса, разряда. Умеют применять основные свойства действий для решения примеров и задач в натуральных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числах.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 и разряды. Арифметические действия с натуральными числами. Применение  свойств сложения и вычитания, умножения.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«Обыкновенные дроби»</w:t>
            </w:r>
          </w:p>
        </w:tc>
        <w:tc>
          <w:tcPr>
            <w:tcW w:w="853" w:type="dxa"/>
          </w:tcPr>
          <w:p w:rsidR="00503343" w:rsidRPr="00A2411A" w:rsidRDefault="00837277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творческих способностей через активные формы деятельности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изученные действия с обыкновенными дробями для решения примеров, уравнений и задач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сложения и вычитания обыкновенных дробей и смешанных чисел с равными знаменателями.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 Сложение и вычитание десятичных дробей»</w:t>
            </w:r>
          </w:p>
        </w:tc>
        <w:tc>
          <w:tcPr>
            <w:tcW w:w="853" w:type="dxa"/>
          </w:tcPr>
          <w:p w:rsidR="00503343" w:rsidRPr="00A2411A" w:rsidRDefault="00837277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алгоритм сложения (вычитания) десятичных дробей к решению примеров, уравнений и задач.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сложения (вычитания) десятичных дробей. 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«Умножение и деление десятичных дробей»</w:t>
            </w:r>
          </w:p>
        </w:tc>
        <w:tc>
          <w:tcPr>
            <w:tcW w:w="853" w:type="dxa"/>
          </w:tcPr>
          <w:p w:rsidR="00503343" w:rsidRPr="00A2411A" w:rsidRDefault="00837277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алгоритм умножение и деление десятичных дробей к решению примеров, уравнений и задач.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десятичных дробей.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темы «Проценты» </w:t>
            </w:r>
          </w:p>
        </w:tc>
        <w:tc>
          <w:tcPr>
            <w:tcW w:w="853" w:type="dxa"/>
          </w:tcPr>
          <w:p w:rsidR="00503343" w:rsidRPr="00A2411A" w:rsidRDefault="00837277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анализа, индивидуального и коллективного проектирования </w:t>
            </w:r>
          </w:p>
        </w:tc>
        <w:tc>
          <w:tcPr>
            <w:tcW w:w="2739" w:type="dxa"/>
            <w:vMerge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Переводят проценты в десятичную дробь и обращают десятичную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дробь в проценты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Процент.</w:t>
            </w:r>
          </w:p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типа задач на проценты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11.6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практико-ориентированных задач.</w:t>
            </w:r>
          </w:p>
        </w:tc>
        <w:tc>
          <w:tcPr>
            <w:tcW w:w="853" w:type="dxa"/>
          </w:tcPr>
          <w:p w:rsidR="00503343" w:rsidRPr="00A2411A" w:rsidRDefault="00837277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заинтересованности в приобретении и расширении знаний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цель учебной деятельности на основе преобразования практической задачи в образовательную;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цели;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решения в проблемной ситуации на основе переговоров;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- Анализировать и осмысливать текст задачи;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Использовать адекватные языковые средства для отображения своих чувств, мыслей, мотивов и потребностей;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Работать в группе, устанавливать рабочие отношения,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</w:t>
            </w:r>
            <w:r w:rsidR="00CD0949"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сотрудничестве с партнером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знания, умения, навыки для решения практических задач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задач.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503343" w:rsidRPr="00A2411A" w:rsidRDefault="00503343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11.7</w:t>
            </w:r>
          </w:p>
        </w:tc>
        <w:tc>
          <w:tcPr>
            <w:tcW w:w="204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3" w:type="dxa"/>
          </w:tcPr>
          <w:p w:rsidR="00503343" w:rsidRPr="00A2411A" w:rsidRDefault="00837277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739" w:type="dxa"/>
            <w:shd w:val="clear" w:color="auto" w:fill="auto"/>
          </w:tcPr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 УД</w:t>
            </w:r>
          </w:p>
          <w:p w:rsidR="00503343" w:rsidRPr="00A2411A" w:rsidRDefault="00503343" w:rsidP="00A2411A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Планировать свое действие в соответствии с поставленной задачей и условиями ее реализации, 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 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задач, выполнения заданий и вычислений;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</w:t>
            </w:r>
          </w:p>
          <w:p w:rsidR="00503343" w:rsidRPr="00A2411A" w:rsidRDefault="00503343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УД</w:t>
            </w: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</w:p>
        </w:tc>
        <w:tc>
          <w:tcPr>
            <w:tcW w:w="2081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2126" w:type="dxa"/>
            <w:shd w:val="clear" w:color="auto" w:fill="auto"/>
          </w:tcPr>
          <w:p w:rsidR="00503343" w:rsidRPr="00A2411A" w:rsidRDefault="00503343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математики за 5 класс</w:t>
            </w:r>
          </w:p>
        </w:tc>
        <w:tc>
          <w:tcPr>
            <w:tcW w:w="113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03343" w:rsidRPr="00A2411A" w:rsidRDefault="00503343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100" w:rsidRPr="00A2411A" w:rsidTr="00446100">
        <w:tc>
          <w:tcPr>
            <w:tcW w:w="648" w:type="dxa"/>
            <w:shd w:val="clear" w:color="auto" w:fill="auto"/>
          </w:tcPr>
          <w:p w:rsidR="00CD0949" w:rsidRPr="00A2411A" w:rsidRDefault="00CD0949" w:rsidP="0044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CD0949" w:rsidRPr="00A2411A" w:rsidRDefault="00CD0949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3" w:type="dxa"/>
          </w:tcPr>
          <w:p w:rsidR="00CD0949" w:rsidRPr="00A2411A" w:rsidRDefault="00CD0949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2549" w:type="dxa"/>
            <w:shd w:val="clear" w:color="auto" w:fill="auto"/>
          </w:tcPr>
          <w:p w:rsidR="00CD0949" w:rsidRPr="00A2411A" w:rsidRDefault="00CD0949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CD0949" w:rsidRPr="00A2411A" w:rsidRDefault="00CD0949" w:rsidP="00A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D0949" w:rsidRPr="00A2411A" w:rsidRDefault="00CD0949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D0949" w:rsidRPr="00A2411A" w:rsidRDefault="00CD0949" w:rsidP="00A241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0949" w:rsidRPr="00A2411A" w:rsidRDefault="00CD0949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CD0949" w:rsidRPr="00A2411A" w:rsidRDefault="00CD0949" w:rsidP="00A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3097" w:rsidRDefault="00823097" w:rsidP="00823097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  <w:sectPr w:rsidR="00823097" w:rsidSect="000B58ED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3A18B3" w:rsidRDefault="003A18B3" w:rsidP="00446100">
      <w:pPr>
        <w:shd w:val="clear" w:color="auto" w:fill="FFFFFF"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8B3" w:rsidSect="000B58E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4BE0C73"/>
    <w:multiLevelType w:val="multilevel"/>
    <w:tmpl w:val="A784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57161"/>
    <w:multiLevelType w:val="multilevel"/>
    <w:tmpl w:val="A9D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3373F"/>
    <w:multiLevelType w:val="hybridMultilevel"/>
    <w:tmpl w:val="67D832D4"/>
    <w:lvl w:ilvl="0" w:tplc="05641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E60060"/>
    <w:multiLevelType w:val="hybridMultilevel"/>
    <w:tmpl w:val="45505CF0"/>
    <w:lvl w:ilvl="0" w:tplc="BC0EDFC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5609C"/>
    <w:multiLevelType w:val="multilevel"/>
    <w:tmpl w:val="153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B55305"/>
    <w:multiLevelType w:val="hybridMultilevel"/>
    <w:tmpl w:val="0C044756"/>
    <w:lvl w:ilvl="0" w:tplc="11068064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36173FDC"/>
    <w:multiLevelType w:val="hybridMultilevel"/>
    <w:tmpl w:val="63E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E0F99"/>
    <w:multiLevelType w:val="hybridMultilevel"/>
    <w:tmpl w:val="649632F8"/>
    <w:lvl w:ilvl="0" w:tplc="DF6E33CE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B6836"/>
    <w:multiLevelType w:val="hybridMultilevel"/>
    <w:tmpl w:val="CDD888E0"/>
    <w:lvl w:ilvl="0" w:tplc="DB78420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2654C8"/>
    <w:multiLevelType w:val="hybridMultilevel"/>
    <w:tmpl w:val="83086168"/>
    <w:lvl w:ilvl="0" w:tplc="700CF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01486"/>
    <w:multiLevelType w:val="hybridMultilevel"/>
    <w:tmpl w:val="31501EDA"/>
    <w:lvl w:ilvl="0" w:tplc="B974501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92337"/>
    <w:multiLevelType w:val="hybridMultilevel"/>
    <w:tmpl w:val="454AB10C"/>
    <w:lvl w:ilvl="0" w:tplc="137AB3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5462F"/>
    <w:multiLevelType w:val="hybridMultilevel"/>
    <w:tmpl w:val="0BE8FF52"/>
    <w:lvl w:ilvl="0" w:tplc="B79A129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0243F"/>
    <w:multiLevelType w:val="hybridMultilevel"/>
    <w:tmpl w:val="812E4950"/>
    <w:lvl w:ilvl="0" w:tplc="7128806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8576B4"/>
    <w:multiLevelType w:val="hybridMultilevel"/>
    <w:tmpl w:val="07AEFD2E"/>
    <w:lvl w:ilvl="0" w:tplc="FF6A2B6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A7704"/>
    <w:multiLevelType w:val="hybridMultilevel"/>
    <w:tmpl w:val="B4940B62"/>
    <w:lvl w:ilvl="0" w:tplc="EC06436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3295A"/>
    <w:multiLevelType w:val="hybridMultilevel"/>
    <w:tmpl w:val="F5F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4779C"/>
    <w:multiLevelType w:val="hybridMultilevel"/>
    <w:tmpl w:val="63E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F404C"/>
    <w:multiLevelType w:val="multilevel"/>
    <w:tmpl w:val="D49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38586C"/>
    <w:multiLevelType w:val="hybridMultilevel"/>
    <w:tmpl w:val="D012BA0C"/>
    <w:lvl w:ilvl="0" w:tplc="D25E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34"/>
  </w:num>
  <w:num w:numId="8">
    <w:abstractNumId w:val="32"/>
  </w:num>
  <w:num w:numId="9">
    <w:abstractNumId w:val="15"/>
  </w:num>
  <w:num w:numId="10">
    <w:abstractNumId w:val="31"/>
  </w:num>
  <w:num w:numId="11">
    <w:abstractNumId w:val="12"/>
  </w:num>
  <w:num w:numId="12">
    <w:abstractNumId w:val="2"/>
  </w:num>
  <w:num w:numId="13">
    <w:abstractNumId w:val="24"/>
  </w:num>
  <w:num w:numId="14">
    <w:abstractNumId w:val="3"/>
  </w:num>
  <w:num w:numId="15">
    <w:abstractNumId w:val="30"/>
  </w:num>
  <w:num w:numId="16">
    <w:abstractNumId w:val="18"/>
  </w:num>
  <w:num w:numId="17">
    <w:abstractNumId w:val="7"/>
  </w:num>
  <w:num w:numId="18">
    <w:abstractNumId w:val="11"/>
  </w:num>
  <w:num w:numId="19">
    <w:abstractNumId w:val="14"/>
  </w:num>
  <w:num w:numId="20">
    <w:abstractNumId w:val="17"/>
  </w:num>
  <w:num w:numId="21">
    <w:abstractNumId w:val="28"/>
  </w:num>
  <w:num w:numId="22">
    <w:abstractNumId w:val="5"/>
  </w:num>
  <w:num w:numId="23">
    <w:abstractNumId w:val="29"/>
  </w:num>
  <w:num w:numId="24">
    <w:abstractNumId w:val="19"/>
  </w:num>
  <w:num w:numId="25">
    <w:abstractNumId w:val="27"/>
  </w:num>
  <w:num w:numId="26">
    <w:abstractNumId w:val="10"/>
  </w:num>
  <w:num w:numId="27">
    <w:abstractNumId w:val="35"/>
  </w:num>
  <w:num w:numId="28">
    <w:abstractNumId w:val="22"/>
  </w:num>
  <w:num w:numId="29">
    <w:abstractNumId w:val="16"/>
  </w:num>
  <w:num w:numId="30">
    <w:abstractNumId w:val="25"/>
  </w:num>
  <w:num w:numId="31">
    <w:abstractNumId w:val="23"/>
  </w:num>
  <w:num w:numId="32">
    <w:abstractNumId w:val="20"/>
  </w:num>
  <w:num w:numId="33">
    <w:abstractNumId w:val="6"/>
  </w:num>
  <w:num w:numId="34">
    <w:abstractNumId w:val="21"/>
  </w:num>
  <w:num w:numId="35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11B4"/>
    <w:rsid w:val="000670D9"/>
    <w:rsid w:val="000733C8"/>
    <w:rsid w:val="0007412E"/>
    <w:rsid w:val="00075C5F"/>
    <w:rsid w:val="0008518A"/>
    <w:rsid w:val="000B58ED"/>
    <w:rsid w:val="000C1841"/>
    <w:rsid w:val="000D62C2"/>
    <w:rsid w:val="000E6592"/>
    <w:rsid w:val="000F308B"/>
    <w:rsid w:val="00132D65"/>
    <w:rsid w:val="00136E5A"/>
    <w:rsid w:val="00140DDA"/>
    <w:rsid w:val="001E0DE5"/>
    <w:rsid w:val="00212728"/>
    <w:rsid w:val="002153F6"/>
    <w:rsid w:val="0021684F"/>
    <w:rsid w:val="00241065"/>
    <w:rsid w:val="0025425F"/>
    <w:rsid w:val="002752FA"/>
    <w:rsid w:val="00280DE1"/>
    <w:rsid w:val="002F5AA4"/>
    <w:rsid w:val="00301201"/>
    <w:rsid w:val="0032574A"/>
    <w:rsid w:val="00347373"/>
    <w:rsid w:val="00360CA8"/>
    <w:rsid w:val="003A18B3"/>
    <w:rsid w:val="003C173E"/>
    <w:rsid w:val="003F42CD"/>
    <w:rsid w:val="00446100"/>
    <w:rsid w:val="004732E9"/>
    <w:rsid w:val="004840FD"/>
    <w:rsid w:val="00487EEA"/>
    <w:rsid w:val="004911B4"/>
    <w:rsid w:val="004A2DCB"/>
    <w:rsid w:val="004E4171"/>
    <w:rsid w:val="004F522F"/>
    <w:rsid w:val="0050082A"/>
    <w:rsid w:val="00503343"/>
    <w:rsid w:val="005410C2"/>
    <w:rsid w:val="0054434C"/>
    <w:rsid w:val="0054462A"/>
    <w:rsid w:val="005474CD"/>
    <w:rsid w:val="005538FC"/>
    <w:rsid w:val="00557708"/>
    <w:rsid w:val="005A37EA"/>
    <w:rsid w:val="005D7A68"/>
    <w:rsid w:val="0061397C"/>
    <w:rsid w:val="00623260"/>
    <w:rsid w:val="00624C08"/>
    <w:rsid w:val="006417A4"/>
    <w:rsid w:val="00643D5E"/>
    <w:rsid w:val="00646896"/>
    <w:rsid w:val="006A0D67"/>
    <w:rsid w:val="006C0CE3"/>
    <w:rsid w:val="006E4B04"/>
    <w:rsid w:val="00703630"/>
    <w:rsid w:val="00713BA4"/>
    <w:rsid w:val="00732B7D"/>
    <w:rsid w:val="0077445E"/>
    <w:rsid w:val="00775086"/>
    <w:rsid w:val="007B5B25"/>
    <w:rsid w:val="007D388C"/>
    <w:rsid w:val="007D446E"/>
    <w:rsid w:val="007D52AB"/>
    <w:rsid w:val="007D64A2"/>
    <w:rsid w:val="00810FC3"/>
    <w:rsid w:val="00823097"/>
    <w:rsid w:val="00837277"/>
    <w:rsid w:val="008409AD"/>
    <w:rsid w:val="00846DD6"/>
    <w:rsid w:val="00862B1D"/>
    <w:rsid w:val="00875F2D"/>
    <w:rsid w:val="00877D38"/>
    <w:rsid w:val="008917D0"/>
    <w:rsid w:val="008924BC"/>
    <w:rsid w:val="008A2C0B"/>
    <w:rsid w:val="008C6A67"/>
    <w:rsid w:val="008E5144"/>
    <w:rsid w:val="008E682D"/>
    <w:rsid w:val="008E7D23"/>
    <w:rsid w:val="009E40E6"/>
    <w:rsid w:val="00A03032"/>
    <w:rsid w:val="00A2411A"/>
    <w:rsid w:val="00A33F1C"/>
    <w:rsid w:val="00A643F7"/>
    <w:rsid w:val="00A82298"/>
    <w:rsid w:val="00A902BA"/>
    <w:rsid w:val="00AC4A2C"/>
    <w:rsid w:val="00AC69B6"/>
    <w:rsid w:val="00AD24DB"/>
    <w:rsid w:val="00AF488F"/>
    <w:rsid w:val="00AF5F7E"/>
    <w:rsid w:val="00B07869"/>
    <w:rsid w:val="00B1340A"/>
    <w:rsid w:val="00B360B6"/>
    <w:rsid w:val="00B8559F"/>
    <w:rsid w:val="00B8584E"/>
    <w:rsid w:val="00BB282C"/>
    <w:rsid w:val="00BE36E9"/>
    <w:rsid w:val="00C3303B"/>
    <w:rsid w:val="00C55F19"/>
    <w:rsid w:val="00C6754D"/>
    <w:rsid w:val="00CA4285"/>
    <w:rsid w:val="00CB0937"/>
    <w:rsid w:val="00CB5F44"/>
    <w:rsid w:val="00CD0949"/>
    <w:rsid w:val="00D02C99"/>
    <w:rsid w:val="00D059AE"/>
    <w:rsid w:val="00D11143"/>
    <w:rsid w:val="00D31ED4"/>
    <w:rsid w:val="00D61841"/>
    <w:rsid w:val="00D764A5"/>
    <w:rsid w:val="00D8138B"/>
    <w:rsid w:val="00DA76D3"/>
    <w:rsid w:val="00DC3BA3"/>
    <w:rsid w:val="00E10A23"/>
    <w:rsid w:val="00E55FD8"/>
    <w:rsid w:val="00E658BA"/>
    <w:rsid w:val="00E96DC1"/>
    <w:rsid w:val="00EA63D8"/>
    <w:rsid w:val="00EA741B"/>
    <w:rsid w:val="00F164B7"/>
    <w:rsid w:val="00F26778"/>
    <w:rsid w:val="00F26B75"/>
    <w:rsid w:val="00F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4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5410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9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1B4"/>
  </w:style>
  <w:style w:type="character" w:styleId="a5">
    <w:name w:val="Hyperlink"/>
    <w:basedOn w:val="a0"/>
    <w:unhideWhenUsed/>
    <w:rsid w:val="007D446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D446E"/>
    <w:rPr>
      <w:i/>
      <w:iCs/>
    </w:rPr>
  </w:style>
  <w:style w:type="paragraph" w:styleId="a6">
    <w:name w:val="List Paragraph"/>
    <w:basedOn w:val="a"/>
    <w:uiPriority w:val="34"/>
    <w:qFormat/>
    <w:rsid w:val="007D44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410C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rsid w:val="005410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10C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10C2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ody Text Indent"/>
    <w:basedOn w:val="a"/>
    <w:link w:val="aa"/>
    <w:rsid w:val="005410C2"/>
    <w:pPr>
      <w:spacing w:after="0" w:line="240" w:lineRule="auto"/>
      <w:ind w:left="170" w:hanging="17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410C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TML1">
    <w:name w:val="Цитата HTML1"/>
    <w:basedOn w:val="a0"/>
    <w:rsid w:val="00132D65"/>
  </w:style>
  <w:style w:type="paragraph" w:customStyle="1" w:styleId="1">
    <w:name w:val="Обычный (веб)1"/>
    <w:basedOn w:val="a"/>
    <w:rsid w:val="00132D65"/>
    <w:pPr>
      <w:suppressAutoHyphens/>
      <w:spacing w:after="160" w:line="256" w:lineRule="auto"/>
    </w:pPr>
    <w:rPr>
      <w:rFonts w:cs="Times New Roman"/>
      <w:kern w:val="1"/>
      <w:lang w:eastAsia="ar-SA"/>
    </w:rPr>
  </w:style>
  <w:style w:type="character" w:customStyle="1" w:styleId="ab">
    <w:name w:val="А_основной Знак"/>
    <w:basedOn w:val="a0"/>
    <w:link w:val="ac"/>
    <w:locked/>
    <w:rsid w:val="006A0D67"/>
    <w:rPr>
      <w:rFonts w:ascii="Arial" w:hAnsi="Arial" w:cs="Arial"/>
      <w:sz w:val="28"/>
      <w:lang w:eastAsia="ru-RU"/>
    </w:rPr>
  </w:style>
  <w:style w:type="paragraph" w:customStyle="1" w:styleId="ac">
    <w:name w:val="А_основной"/>
    <w:basedOn w:val="a"/>
    <w:link w:val="ab"/>
    <w:rsid w:val="006A0D6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eastAsiaTheme="minorHAnsi" w:hAnsi="Arial" w:cs="Arial"/>
      <w:sz w:val="28"/>
      <w:lang w:eastAsia="ru-RU"/>
    </w:rPr>
  </w:style>
  <w:style w:type="character" w:styleId="ad">
    <w:name w:val="annotation reference"/>
    <w:basedOn w:val="a0"/>
    <w:semiHidden/>
    <w:rsid w:val="008409AD"/>
    <w:rPr>
      <w:sz w:val="16"/>
      <w:szCs w:val="16"/>
    </w:rPr>
  </w:style>
  <w:style w:type="paragraph" w:styleId="ae">
    <w:name w:val="annotation text"/>
    <w:basedOn w:val="a"/>
    <w:link w:val="af"/>
    <w:semiHidden/>
    <w:rsid w:val="00840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840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4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09AD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503343"/>
  </w:style>
  <w:style w:type="table" w:customStyle="1" w:styleId="11">
    <w:name w:val="Сетка таблицы1"/>
    <w:basedOn w:val="a1"/>
    <w:next w:val="a3"/>
    <w:rsid w:val="0050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5033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3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rsid w:val="0050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03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03343"/>
  </w:style>
  <w:style w:type="paragraph" w:styleId="af5">
    <w:name w:val="header"/>
    <w:basedOn w:val="a"/>
    <w:link w:val="af6"/>
    <w:rsid w:val="0050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503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4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5410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9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1B4"/>
  </w:style>
  <w:style w:type="character" w:styleId="a5">
    <w:name w:val="Hyperlink"/>
    <w:basedOn w:val="a0"/>
    <w:unhideWhenUsed/>
    <w:rsid w:val="007D446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D446E"/>
    <w:rPr>
      <w:i/>
      <w:iCs/>
    </w:rPr>
  </w:style>
  <w:style w:type="paragraph" w:styleId="a6">
    <w:name w:val="List Paragraph"/>
    <w:basedOn w:val="a"/>
    <w:uiPriority w:val="34"/>
    <w:qFormat/>
    <w:rsid w:val="007D44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410C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rsid w:val="005410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10C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10C2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ody Text Indent"/>
    <w:basedOn w:val="a"/>
    <w:link w:val="aa"/>
    <w:rsid w:val="005410C2"/>
    <w:pPr>
      <w:spacing w:after="0" w:line="240" w:lineRule="auto"/>
      <w:ind w:left="170" w:hanging="17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410C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TML1">
    <w:name w:val="Цитата HTML1"/>
    <w:basedOn w:val="a0"/>
    <w:rsid w:val="00132D65"/>
  </w:style>
  <w:style w:type="paragraph" w:customStyle="1" w:styleId="1">
    <w:name w:val="Обычный (веб)1"/>
    <w:basedOn w:val="a"/>
    <w:rsid w:val="00132D65"/>
    <w:pPr>
      <w:suppressAutoHyphens/>
      <w:spacing w:after="160" w:line="256" w:lineRule="auto"/>
    </w:pPr>
    <w:rPr>
      <w:rFonts w:cs="Times New Roman"/>
      <w:kern w:val="1"/>
      <w:lang w:eastAsia="ar-SA"/>
    </w:rPr>
  </w:style>
  <w:style w:type="character" w:customStyle="1" w:styleId="ab">
    <w:name w:val="А_основной Знак"/>
    <w:basedOn w:val="a0"/>
    <w:link w:val="ac"/>
    <w:locked/>
    <w:rsid w:val="006A0D67"/>
    <w:rPr>
      <w:rFonts w:ascii="Arial" w:hAnsi="Arial" w:cs="Arial"/>
      <w:sz w:val="28"/>
      <w:lang w:eastAsia="ru-RU"/>
    </w:rPr>
  </w:style>
  <w:style w:type="paragraph" w:customStyle="1" w:styleId="ac">
    <w:name w:val="А_основной"/>
    <w:basedOn w:val="a"/>
    <w:link w:val="ab"/>
    <w:rsid w:val="006A0D6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eastAsiaTheme="minorHAnsi" w:hAnsi="Arial" w:cs="Arial"/>
      <w:sz w:val="28"/>
      <w:lang w:eastAsia="ru-RU"/>
    </w:rPr>
  </w:style>
  <w:style w:type="character" w:styleId="ad">
    <w:name w:val="annotation reference"/>
    <w:basedOn w:val="a0"/>
    <w:semiHidden/>
    <w:rsid w:val="008409AD"/>
    <w:rPr>
      <w:sz w:val="16"/>
      <w:szCs w:val="16"/>
    </w:rPr>
  </w:style>
  <w:style w:type="paragraph" w:styleId="ae">
    <w:name w:val="annotation text"/>
    <w:basedOn w:val="a"/>
    <w:link w:val="af"/>
    <w:semiHidden/>
    <w:rsid w:val="00840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840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4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09AD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503343"/>
  </w:style>
  <w:style w:type="table" w:customStyle="1" w:styleId="11">
    <w:name w:val="Сетка таблицы1"/>
    <w:basedOn w:val="a1"/>
    <w:next w:val="a3"/>
    <w:rsid w:val="0050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5033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3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rsid w:val="0050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03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03343"/>
  </w:style>
  <w:style w:type="paragraph" w:styleId="af5">
    <w:name w:val="header"/>
    <w:basedOn w:val="a"/>
    <w:link w:val="af6"/>
    <w:rsid w:val="0050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503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11C2-F1A6-44C6-825F-86841598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18280</Words>
  <Characters>104200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2017-09-19T17:34:00Z</cp:lastPrinted>
  <dcterms:created xsi:type="dcterms:W3CDTF">2017-08-31T06:04:00Z</dcterms:created>
  <dcterms:modified xsi:type="dcterms:W3CDTF">2019-09-15T16:16:00Z</dcterms:modified>
</cp:coreProperties>
</file>