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E4" w:rsidRDefault="007827E4" w:rsidP="007827E4">
      <w:pPr>
        <w:pStyle w:val="a3"/>
      </w:pPr>
      <w:r>
        <w:t>Вопросы охраны и защиты здоровья детей в настоящее время являются первостепенной задачей государства. Главнейшим определяющим фактором здоровья считают разумный, осознанный выбор средств и действий для формирования здоровья и здорового образа жизни.</w:t>
      </w:r>
    </w:p>
    <w:p w:rsidR="007827E4" w:rsidRDefault="007827E4" w:rsidP="007827E4">
      <w:pPr>
        <w:pStyle w:val="a3"/>
      </w:pPr>
      <w:r>
        <w:t>Задача родителей и педагогов – вернуться к истинной ценности – здоровому образу жизни, привить ребенку с малых лет правильное отношение к своему здоровью, помочь ему выбрать только полезные, соответствующие здоровью факторы и отказаться от вредных. Выполнение поставленных целей и задач зависит от слияния трех показателей: наследственность – окружающая среда – образованность, причем образованность является наиболее поддающимся изменению показателем.</w:t>
      </w:r>
    </w:p>
    <w:p w:rsidR="007827E4" w:rsidRDefault="007827E4" w:rsidP="007827E4">
      <w:pPr>
        <w:pStyle w:val="a3"/>
      </w:pPr>
      <w:r>
        <w:t>Работа в нашей группе организована по целому ряду направлений, одно из которых – охрана и укрепление здоровья детей.</w:t>
      </w:r>
    </w:p>
    <w:p w:rsidR="007827E4" w:rsidRDefault="007827E4" w:rsidP="007827E4">
      <w:pPr>
        <w:pStyle w:val="a3"/>
      </w:pPr>
      <w:r>
        <w:t>Чтобы сберечь подрастающее поколение, обеспечить ему здоровое развитие, работу по физическому воспитанию мы строим по нескольким направлениям:</w:t>
      </w:r>
    </w:p>
    <w:p w:rsidR="007827E4" w:rsidRDefault="007827E4" w:rsidP="007827E4">
      <w:pPr>
        <w:pStyle w:val="a3"/>
      </w:pPr>
      <w:r>
        <w:t>• Создание условий для физического развития и снижения заболеваемости детей</w:t>
      </w:r>
    </w:p>
    <w:p w:rsidR="007827E4" w:rsidRDefault="007827E4" w:rsidP="007827E4">
      <w:pPr>
        <w:pStyle w:val="a3"/>
      </w:pPr>
      <w:r>
        <w:t>• Комплексное решение физкультурно-оздоровительных задач в контакте с медицинскими работниками</w:t>
      </w:r>
    </w:p>
    <w:p w:rsidR="007827E4" w:rsidRDefault="007827E4" w:rsidP="007827E4">
      <w:pPr>
        <w:pStyle w:val="a3"/>
      </w:pPr>
      <w:r>
        <w:t>• Воспитание здорового ребёнка совместными усилиями детского сада и семьи.</w:t>
      </w:r>
    </w:p>
    <w:p w:rsidR="007827E4" w:rsidRDefault="007827E4" w:rsidP="007827E4">
      <w:pPr>
        <w:pStyle w:val="a3"/>
      </w:pPr>
      <w:r>
        <w:t>Опираясь на примерную общеобразовательную программу дошкольного образования «ДЕТСТВО» под ред. Т. И. Бабаевой, А. Г. Гогоберидзе, О. В. Солнцева я ставлю перед собой следующие задачи по физическому воспитанию:</w:t>
      </w:r>
    </w:p>
    <w:p w:rsidR="007827E4" w:rsidRDefault="007827E4" w:rsidP="007827E4">
      <w:pPr>
        <w:pStyle w:val="a3"/>
      </w:pPr>
      <w:r>
        <w:t>1) охрана жизни и укрепление здоровья детей (оздоровление);</w:t>
      </w:r>
    </w:p>
    <w:p w:rsidR="007827E4" w:rsidRDefault="007827E4" w:rsidP="007827E4">
      <w:pPr>
        <w:pStyle w:val="a3"/>
      </w:pPr>
      <w:r>
        <w:t>2) своевременное формирование у них двигательных умений и навыков;</w:t>
      </w:r>
    </w:p>
    <w:p w:rsidR="007827E4" w:rsidRDefault="007827E4" w:rsidP="007827E4">
      <w:pPr>
        <w:pStyle w:val="a3"/>
      </w:pPr>
      <w:r>
        <w:t>3)развитие физических качеств (ловкости, быстроты, гибкости, выносливости, силы и др.);</w:t>
      </w:r>
    </w:p>
    <w:p w:rsidR="007827E4" w:rsidRDefault="007827E4" w:rsidP="007827E4">
      <w:pPr>
        <w:pStyle w:val="a3"/>
      </w:pPr>
      <w:r>
        <w:t>4) воспитание культурно – гигиенических навыков и привычек;</w:t>
      </w:r>
    </w:p>
    <w:p w:rsidR="007827E4" w:rsidRDefault="007827E4" w:rsidP="007827E4">
      <w:pPr>
        <w:pStyle w:val="a3"/>
      </w:pPr>
      <w:r>
        <w:t>5) развитие интереса к физическим упражнениям и подвижным играм;</w:t>
      </w:r>
    </w:p>
    <w:p w:rsidR="007827E4" w:rsidRDefault="007827E4" w:rsidP="007827E4">
      <w:pPr>
        <w:pStyle w:val="a3"/>
      </w:pPr>
      <w:r>
        <w:t>6) обеспечение потребности в ЗОЖ, а так же формированию моральных качеств и волевых качеств личности.</w:t>
      </w:r>
    </w:p>
    <w:p w:rsidR="007827E4" w:rsidRDefault="007827E4" w:rsidP="007827E4">
      <w:pPr>
        <w:pStyle w:val="a3"/>
      </w:pPr>
      <w:r>
        <w:t>Для полноценного физического развития детей, реализации потребности в движении, в группе созданы необходимые условия: продумано размещение физкультурного уголка, наличие спортивного оборудования (традиционное и нетрадиционное, в том числе и для профилактики плоскостопия. Всё это повышает интерес малышей к физкультуре, позволяет детям упражняться во всех видах основных движений в помещении.</w:t>
      </w:r>
    </w:p>
    <w:p w:rsidR="007827E4" w:rsidRDefault="007827E4" w:rsidP="007827E4">
      <w:pPr>
        <w:pStyle w:val="a3"/>
      </w:pPr>
      <w:r>
        <w:t>Безусловно, особое значение в воспитании здорового ребенка придается развитию движений и физической культуре детей на физкультурных занятиях. Дети, систематически занимающиеся физкультурой, отличаются жизнерадостностью, бодростью духа и высокой работоспособностью.</w:t>
      </w:r>
    </w:p>
    <w:p w:rsidR="007827E4" w:rsidRDefault="007827E4" w:rsidP="007827E4">
      <w:pPr>
        <w:pStyle w:val="a3"/>
      </w:pPr>
      <w:r>
        <w:lastRenderedPageBreak/>
        <w:t>Мы используем разнообразные варианты проведения физкультурных занятий:</w:t>
      </w:r>
    </w:p>
    <w:p w:rsidR="007827E4" w:rsidRDefault="007827E4" w:rsidP="007827E4">
      <w:pPr>
        <w:pStyle w:val="a3"/>
      </w:pPr>
      <w:r>
        <w:t>• Занятия по традиционной схеме</w:t>
      </w:r>
    </w:p>
    <w:p w:rsidR="007827E4" w:rsidRDefault="007827E4" w:rsidP="007827E4">
      <w:pPr>
        <w:pStyle w:val="a3"/>
      </w:pPr>
      <w:r>
        <w:t>• Занятия, состоящие из набора подвижных игр</w:t>
      </w:r>
    </w:p>
    <w:p w:rsidR="007827E4" w:rsidRDefault="007827E4" w:rsidP="007827E4">
      <w:pPr>
        <w:pStyle w:val="a3"/>
      </w:pPr>
      <w:r>
        <w:t>• Сюжетно-игровые занятия</w:t>
      </w:r>
    </w:p>
    <w:p w:rsidR="007827E4" w:rsidRDefault="007827E4" w:rsidP="007827E4">
      <w:pPr>
        <w:pStyle w:val="a3"/>
      </w:pPr>
      <w:r>
        <w:t>• Тематические</w:t>
      </w:r>
    </w:p>
    <w:p w:rsidR="007827E4" w:rsidRDefault="007827E4" w:rsidP="007827E4">
      <w:pPr>
        <w:pStyle w:val="a3"/>
      </w:pPr>
      <w:r>
        <w:t>Обязательной частью режима двигательной активности стала ежедневная утренняя гимнастика и подвижные игры.</w:t>
      </w:r>
    </w:p>
    <w:p w:rsidR="007827E4" w:rsidRDefault="007827E4" w:rsidP="007827E4">
      <w:pPr>
        <w:pStyle w:val="a3"/>
      </w:pPr>
      <w:r>
        <w:t>Особое внимание уделяем проведению закаливающих процедур, которые предусматривают соблюдение:</w:t>
      </w:r>
    </w:p>
    <w:p w:rsidR="007827E4" w:rsidRDefault="007827E4" w:rsidP="007827E4">
      <w:pPr>
        <w:pStyle w:val="a3"/>
      </w:pPr>
      <w:r>
        <w:t>- систематичность</w:t>
      </w:r>
    </w:p>
    <w:p w:rsidR="007827E4" w:rsidRDefault="007827E4" w:rsidP="007827E4">
      <w:pPr>
        <w:pStyle w:val="a3"/>
      </w:pPr>
      <w:r>
        <w:t>- постепенность</w:t>
      </w:r>
    </w:p>
    <w:p w:rsidR="007827E4" w:rsidRDefault="007827E4" w:rsidP="007827E4">
      <w:pPr>
        <w:pStyle w:val="a3"/>
      </w:pPr>
      <w:r>
        <w:t>- учет возрастных и индивидуальных возможностей</w:t>
      </w:r>
    </w:p>
    <w:p w:rsidR="007827E4" w:rsidRDefault="007827E4" w:rsidP="007827E4">
      <w:pPr>
        <w:pStyle w:val="a3"/>
      </w:pPr>
      <w:r>
        <w:t>- создание положительного эмоционального настроя</w:t>
      </w:r>
    </w:p>
    <w:p w:rsidR="007827E4" w:rsidRDefault="007827E4" w:rsidP="007827E4">
      <w:pPr>
        <w:pStyle w:val="a3"/>
      </w:pPr>
      <w:r>
        <w:t>Используем следующие закаливающие процедуры и мероприятия по профилактике нарушения осанки и плоскостопия: сон без маек; ходьба босиком после сна; топтание по коврику с шипами и другие.</w:t>
      </w:r>
    </w:p>
    <w:p w:rsidR="007827E4" w:rsidRDefault="007827E4" w:rsidP="007827E4">
      <w:pPr>
        <w:pStyle w:val="a3"/>
      </w:pPr>
      <w:r>
        <w:t>Снять утомление детей, повысить умственную работу мне помогают физкультминутки.</w:t>
      </w:r>
    </w:p>
    <w:p w:rsidR="007827E4" w:rsidRDefault="007827E4" w:rsidP="007827E4">
      <w:pPr>
        <w:pStyle w:val="a3"/>
      </w:pPr>
      <w:r>
        <w:t>Для коррекции физического и двигательного развития проводится индивидуальная работа с детьми по освоению основных видов движения.</w:t>
      </w:r>
    </w:p>
    <w:p w:rsidR="007827E4" w:rsidRDefault="007827E4" w:rsidP="007827E4">
      <w:pPr>
        <w:pStyle w:val="a3"/>
      </w:pPr>
      <w:r>
        <w:t>«Здоровье и счастье наших детей во многом зависят от постановки физической культуры в детском саду и семье…» - эта фраза принадлежит академику Н. М. Амосову.</w:t>
      </w:r>
    </w:p>
    <w:p w:rsidR="007827E4" w:rsidRDefault="007827E4" w:rsidP="007827E4">
      <w:pPr>
        <w:pStyle w:val="a3"/>
      </w:pPr>
      <w:r>
        <w:t>Необходимо чтобы родители стали нашими единомышленниками в вопросах физического воспитания и оздоровления детей. Ведь недаром в ст. 18 Закона РФ «Об образовании» говорится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</w:t>
      </w:r>
    </w:p>
    <w:p w:rsidR="007827E4" w:rsidRDefault="007827E4" w:rsidP="007827E4">
      <w:pPr>
        <w:pStyle w:val="a3"/>
      </w:pPr>
      <w:r>
        <w:t>Исходя из всего этого, я поставила перед собой следующие задачи в работе с родителями по вопросам физического развития и оздоровления детей:</w:t>
      </w:r>
    </w:p>
    <w:p w:rsidR="007827E4" w:rsidRDefault="007827E4" w:rsidP="007827E4">
      <w:pPr>
        <w:pStyle w:val="a3"/>
      </w:pPr>
      <w:r>
        <w:t>- пробудить у родителей интерес к организации двигательной деятельности детей;</w:t>
      </w:r>
    </w:p>
    <w:p w:rsidR="007827E4" w:rsidRDefault="007827E4" w:rsidP="007827E4">
      <w:pPr>
        <w:pStyle w:val="a3"/>
      </w:pPr>
      <w:r>
        <w:t>- формировать знания родителей, позволяющие воспитывать у детей сознательное отношение к здоровому образу жизни;</w:t>
      </w:r>
    </w:p>
    <w:p w:rsidR="007827E4" w:rsidRDefault="007827E4" w:rsidP="007827E4">
      <w:pPr>
        <w:pStyle w:val="a3"/>
      </w:pPr>
      <w:r>
        <w:t>- повышать роль семьи в физическом воспитании и развитии детей.</w:t>
      </w:r>
    </w:p>
    <w:p w:rsidR="007827E4" w:rsidRDefault="007827E4" w:rsidP="007827E4">
      <w:pPr>
        <w:pStyle w:val="a3"/>
      </w:pPr>
      <w:r>
        <w:lastRenderedPageBreak/>
        <w:t>В течение года проводились консультации для родителей, такие как: «Двигательная игротека», «Закаливание детей», «Быть в движении - значит укреплять здоровье». Два раза в месяц обновляется материал в уголке здоровья. Была организована фотовыставка «Мама, папа, я – спортивная семья!», на которой родители представили собственные сочинения и фотографии о здоровом образе жизни в их семье. Мы узнали, что у многих дома есть спортивный инвентарь, что во многих семьях играют в спортивные игры, катаются на велосипеде, свободное время используют для отдыха на природе.</w:t>
      </w:r>
    </w:p>
    <w:p w:rsidR="007827E4" w:rsidRDefault="007827E4" w:rsidP="007827E4">
      <w:pPr>
        <w:pStyle w:val="a3"/>
      </w:pPr>
      <w:r>
        <w:t>Детство – уникальный период в жизни человека, в процессе которого формируется здоровье и осуществляется развитие личности. Из детства ребенок выносит то, что сохраняется потом на всю жизнь. Поэтому от педагогов и родителей зависит воспитание физически здоровых и крепких детей.</w:t>
      </w:r>
    </w:p>
    <w:p w:rsidR="009723CA" w:rsidRPr="007827E4" w:rsidRDefault="009723CA" w:rsidP="007827E4">
      <w:bookmarkStart w:id="0" w:name="_GoBack"/>
      <w:bookmarkEnd w:id="0"/>
    </w:p>
    <w:sectPr w:rsidR="009723CA" w:rsidRPr="007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B"/>
    <w:rsid w:val="00032E61"/>
    <w:rsid w:val="002C0C3E"/>
    <w:rsid w:val="007827E4"/>
    <w:rsid w:val="008610DD"/>
    <w:rsid w:val="0089357A"/>
    <w:rsid w:val="009723CA"/>
    <w:rsid w:val="00996270"/>
    <w:rsid w:val="00B76A6B"/>
    <w:rsid w:val="00C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5B44-56FC-4374-8438-CE19BDB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2019-06-17T10:54:00Z</dcterms:created>
  <dcterms:modified xsi:type="dcterms:W3CDTF">2019-06-17T10:54:00Z</dcterms:modified>
</cp:coreProperties>
</file>