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E4" w:rsidRPr="00E565E4" w:rsidRDefault="00E565E4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5E4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E565E4" w:rsidRPr="00E565E4" w:rsidRDefault="00E565E4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5E4">
        <w:rPr>
          <w:rFonts w:ascii="Times New Roman" w:hAnsi="Times New Roman" w:cs="Times New Roman"/>
          <w:b/>
          <w:sz w:val="28"/>
          <w:szCs w:val="28"/>
        </w:rPr>
        <w:t xml:space="preserve">проведения оценочных процедур </w:t>
      </w:r>
    </w:p>
    <w:p w:rsidR="004916C5" w:rsidRDefault="005E5367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565E4" w:rsidRPr="00E56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5E4" w:rsidRPr="00E565E4">
        <w:rPr>
          <w:rFonts w:ascii="Times New Roman" w:hAnsi="Times New Roman" w:cs="Times New Roman"/>
          <w:b/>
          <w:sz w:val="28"/>
          <w:szCs w:val="28"/>
        </w:rPr>
        <w:t>2021-2022 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565E4" w:rsidRPr="00E565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38C4" w:rsidRDefault="00E565E4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5E4">
        <w:rPr>
          <w:rFonts w:ascii="Times New Roman" w:hAnsi="Times New Roman" w:cs="Times New Roman"/>
          <w:b/>
          <w:sz w:val="28"/>
          <w:szCs w:val="28"/>
        </w:rPr>
        <w:t>в МОУ «Средняя школа №35»</w:t>
      </w:r>
    </w:p>
    <w:p w:rsidR="00E46367" w:rsidRDefault="00E46367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65E4" w:rsidRDefault="00F85920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4 классы</w:t>
      </w:r>
    </w:p>
    <w:tbl>
      <w:tblPr>
        <w:tblStyle w:val="a3"/>
        <w:tblW w:w="9928" w:type="dxa"/>
        <w:jc w:val="center"/>
        <w:tblLook w:val="04A0" w:firstRow="1" w:lastRow="0" w:firstColumn="1" w:lastColumn="0" w:noHBand="0" w:noVBand="1"/>
      </w:tblPr>
      <w:tblGrid>
        <w:gridCol w:w="1138"/>
        <w:gridCol w:w="2481"/>
        <w:gridCol w:w="3618"/>
        <w:gridCol w:w="2691"/>
      </w:tblGrid>
      <w:tr w:rsidR="000B6653" w:rsidRPr="000B6653" w:rsidTr="006F69B0">
        <w:trPr>
          <w:jc w:val="center"/>
        </w:trPr>
        <w:tc>
          <w:tcPr>
            <w:tcW w:w="1138" w:type="dxa"/>
          </w:tcPr>
          <w:p w:rsidR="000B6653" w:rsidRPr="000B6653" w:rsidRDefault="000B6653" w:rsidP="00E565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Классы </w:t>
            </w:r>
          </w:p>
        </w:tc>
        <w:tc>
          <w:tcPr>
            <w:tcW w:w="2481" w:type="dxa"/>
          </w:tcPr>
          <w:p w:rsidR="000B6653" w:rsidRPr="000B6653" w:rsidRDefault="000B6653" w:rsidP="00E565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Предметы </w:t>
            </w:r>
          </w:p>
        </w:tc>
        <w:tc>
          <w:tcPr>
            <w:tcW w:w="3618" w:type="dxa"/>
          </w:tcPr>
          <w:p w:rsidR="000B6653" w:rsidRPr="000B6653" w:rsidRDefault="000B6653" w:rsidP="00E565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2691" w:type="dxa"/>
          </w:tcPr>
          <w:p w:rsidR="000B6653" w:rsidRPr="000B6653" w:rsidRDefault="000B6653" w:rsidP="00E565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</w:tr>
      <w:tr w:rsidR="000B6653" w:rsidRPr="000B6653" w:rsidTr="000B6653">
        <w:trPr>
          <w:jc w:val="center"/>
        </w:trPr>
        <w:tc>
          <w:tcPr>
            <w:tcW w:w="9928" w:type="dxa"/>
            <w:gridSpan w:val="4"/>
            <w:tcBorders>
              <w:right w:val="single" w:sz="2" w:space="0" w:color="auto"/>
            </w:tcBorders>
            <w:vAlign w:val="center"/>
          </w:tcPr>
          <w:p w:rsidR="000B6653" w:rsidRPr="000B6653" w:rsidRDefault="000B6653" w:rsidP="00491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b/>
                <w:sz w:val="26"/>
                <w:szCs w:val="26"/>
              </w:rPr>
              <w:t>Внутришкольный мониторинг</w:t>
            </w:r>
          </w:p>
        </w:tc>
      </w:tr>
      <w:tr w:rsidR="000B6653" w:rsidRPr="000B6653" w:rsidTr="006F69B0">
        <w:trPr>
          <w:trHeight w:val="567"/>
          <w:jc w:val="center"/>
        </w:trPr>
        <w:tc>
          <w:tcPr>
            <w:tcW w:w="1138" w:type="dxa"/>
            <w:vMerge w:val="restart"/>
            <w:vAlign w:val="center"/>
          </w:tcPr>
          <w:p w:rsidR="000B6653" w:rsidRPr="000B6653" w:rsidRDefault="000B6653" w:rsidP="00491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2 – 4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618" w:type="dxa"/>
            <w:vMerge w:val="restart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Входной  диагностический контроль</w:t>
            </w:r>
          </w:p>
        </w:tc>
        <w:tc>
          <w:tcPr>
            <w:tcW w:w="2691" w:type="dxa"/>
            <w:vMerge w:val="restart"/>
            <w:vAlign w:val="center"/>
          </w:tcPr>
          <w:p w:rsidR="000B6653" w:rsidRPr="000B6653" w:rsidRDefault="000B6653" w:rsidP="00491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14.09.21 – 21.09.21</w:t>
            </w:r>
          </w:p>
        </w:tc>
      </w:tr>
      <w:tr w:rsidR="000B6653" w:rsidRPr="000B6653" w:rsidTr="006F69B0">
        <w:trPr>
          <w:trHeight w:val="567"/>
          <w:jc w:val="center"/>
        </w:trPr>
        <w:tc>
          <w:tcPr>
            <w:tcW w:w="1138" w:type="dxa"/>
            <w:vMerge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0B6653" w:rsidRPr="000B6653" w:rsidRDefault="000B6653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618" w:type="dxa"/>
            <w:vMerge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  <w:vAlign w:val="center"/>
          </w:tcPr>
          <w:p w:rsidR="000B6653" w:rsidRPr="000B6653" w:rsidRDefault="000B6653" w:rsidP="00491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0B6653" w:rsidTr="006F69B0">
        <w:trPr>
          <w:trHeight w:val="567"/>
          <w:jc w:val="center"/>
        </w:trPr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2 – 4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618" w:type="dxa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Контроль навыков чтения (входной)</w:t>
            </w:r>
          </w:p>
        </w:tc>
        <w:tc>
          <w:tcPr>
            <w:tcW w:w="2691" w:type="dxa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14.09.21 – 21.09.21</w:t>
            </w:r>
          </w:p>
        </w:tc>
      </w:tr>
      <w:tr w:rsidR="000B6653" w:rsidRPr="000B6653" w:rsidTr="006F69B0">
        <w:trPr>
          <w:trHeight w:val="567"/>
          <w:jc w:val="center"/>
        </w:trPr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0B6653" w:rsidRPr="000B6653" w:rsidRDefault="000B6653" w:rsidP="0082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0B6653" w:rsidRPr="000B6653" w:rsidRDefault="000B6653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618" w:type="dxa"/>
            <w:vMerge w:val="restart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Тематические контрольные работы</w:t>
            </w:r>
          </w:p>
        </w:tc>
        <w:tc>
          <w:tcPr>
            <w:tcW w:w="2691" w:type="dxa"/>
            <w:vMerge w:val="restart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По завершению изучения темы </w:t>
            </w:r>
          </w:p>
          <w:p w:rsidR="000B6653" w:rsidRPr="000B6653" w:rsidRDefault="000B6653" w:rsidP="00ED7F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(в соответствии с рабочей программой)</w:t>
            </w:r>
          </w:p>
        </w:tc>
      </w:tr>
      <w:tr w:rsidR="000B6653" w:rsidRPr="000B6653" w:rsidTr="006F69B0">
        <w:trPr>
          <w:trHeight w:val="567"/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82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618" w:type="dxa"/>
            <w:vMerge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0B6653" w:rsidTr="006F69B0">
        <w:trPr>
          <w:trHeight w:val="567"/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82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618" w:type="dxa"/>
            <w:vMerge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0B6653" w:rsidTr="006F69B0">
        <w:trPr>
          <w:trHeight w:val="567"/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82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618" w:type="dxa"/>
            <w:vMerge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0B6653" w:rsidTr="006F69B0">
        <w:trPr>
          <w:trHeight w:val="567"/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491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2 – 4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618" w:type="dxa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за 1 четверть  </w:t>
            </w:r>
          </w:p>
        </w:tc>
        <w:tc>
          <w:tcPr>
            <w:tcW w:w="2691" w:type="dxa"/>
            <w:vMerge w:val="restart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19.09.21 – 28.09.21</w:t>
            </w:r>
          </w:p>
        </w:tc>
      </w:tr>
      <w:tr w:rsidR="000B6653" w:rsidRPr="000B6653" w:rsidTr="006F69B0">
        <w:trPr>
          <w:trHeight w:val="567"/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2 – 4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618" w:type="dxa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за 1 четверть  </w:t>
            </w:r>
          </w:p>
        </w:tc>
        <w:tc>
          <w:tcPr>
            <w:tcW w:w="2691" w:type="dxa"/>
            <w:vMerge/>
            <w:vAlign w:val="center"/>
          </w:tcPr>
          <w:p w:rsidR="000B6653" w:rsidRPr="000B6653" w:rsidRDefault="000B6653" w:rsidP="00491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0B6653" w:rsidTr="006F69B0">
        <w:trPr>
          <w:trHeight w:val="567"/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2 – 4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618" w:type="dxa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навыков чтения </w:t>
            </w:r>
          </w:p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за 1 четверть</w:t>
            </w:r>
          </w:p>
        </w:tc>
        <w:tc>
          <w:tcPr>
            <w:tcW w:w="2691" w:type="dxa"/>
            <w:vMerge/>
            <w:vAlign w:val="center"/>
          </w:tcPr>
          <w:p w:rsidR="000B6653" w:rsidRPr="000B6653" w:rsidRDefault="000B6653" w:rsidP="00491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0B6653" w:rsidTr="006F69B0">
        <w:trPr>
          <w:trHeight w:val="567"/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2 – 4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ED7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618" w:type="dxa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Проверочная работа за 1 четверть</w:t>
            </w:r>
          </w:p>
        </w:tc>
        <w:tc>
          <w:tcPr>
            <w:tcW w:w="2691" w:type="dxa"/>
            <w:vMerge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0B6653" w:rsidTr="006F69B0">
        <w:trPr>
          <w:trHeight w:val="443"/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2 – 4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5E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618" w:type="dxa"/>
            <w:vMerge w:val="restart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за 1 полугодие 2021 – 2022 учебного года  </w:t>
            </w:r>
          </w:p>
        </w:tc>
        <w:tc>
          <w:tcPr>
            <w:tcW w:w="2691" w:type="dxa"/>
            <w:vMerge w:val="restart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20.12.21 – 27.12.21</w:t>
            </w:r>
          </w:p>
        </w:tc>
      </w:tr>
      <w:tr w:rsidR="000B6653" w:rsidRPr="000B6653" w:rsidTr="006F69B0">
        <w:trPr>
          <w:trHeight w:val="444"/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2 – 4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5E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618" w:type="dxa"/>
            <w:vMerge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0B6653" w:rsidTr="006F69B0">
        <w:trPr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2 – 4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5E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618" w:type="dxa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навыков чтения </w:t>
            </w:r>
          </w:p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за 1 полугодие 2021 – 2022 </w:t>
            </w:r>
            <w:proofErr w:type="gramStart"/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gramEnd"/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691" w:type="dxa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20.12.21 – 27.12.21</w:t>
            </w:r>
          </w:p>
        </w:tc>
      </w:tr>
      <w:tr w:rsidR="000B6653" w:rsidRPr="000B6653" w:rsidTr="006F69B0">
        <w:trPr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2 – 3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5E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Русский язык, литературное  чтение, математика, окружающий мир</w:t>
            </w:r>
          </w:p>
        </w:tc>
        <w:tc>
          <w:tcPr>
            <w:tcW w:w="3618" w:type="dxa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Комплексная работа</w:t>
            </w:r>
          </w:p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за 3 четверть  </w:t>
            </w:r>
          </w:p>
        </w:tc>
        <w:tc>
          <w:tcPr>
            <w:tcW w:w="2691" w:type="dxa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14.03.22 – 22.03.22</w:t>
            </w:r>
          </w:p>
        </w:tc>
      </w:tr>
      <w:tr w:rsidR="000B6653" w:rsidRPr="000B6653" w:rsidTr="006F69B0">
        <w:trPr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5E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Русский язык Математика</w:t>
            </w:r>
          </w:p>
          <w:p w:rsidR="000B6653" w:rsidRPr="000B6653" w:rsidRDefault="000B6653" w:rsidP="005E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618" w:type="dxa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Диагностический  контроль в формате ВПР за 3 четверть</w:t>
            </w:r>
          </w:p>
        </w:tc>
        <w:tc>
          <w:tcPr>
            <w:tcW w:w="2691" w:type="dxa"/>
            <w:vAlign w:val="center"/>
          </w:tcPr>
          <w:p w:rsidR="000B6653" w:rsidRPr="000B6653" w:rsidRDefault="000B6653" w:rsidP="00B7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14.03.22 – 22.03.22</w:t>
            </w:r>
          </w:p>
        </w:tc>
      </w:tr>
      <w:tr w:rsidR="000B6653" w:rsidRPr="000B6653" w:rsidTr="006F69B0">
        <w:trPr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5E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618" w:type="dxa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навыков чтения </w:t>
            </w:r>
          </w:p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за 3 четверть</w:t>
            </w:r>
          </w:p>
        </w:tc>
        <w:tc>
          <w:tcPr>
            <w:tcW w:w="2691" w:type="dxa"/>
            <w:vAlign w:val="center"/>
          </w:tcPr>
          <w:p w:rsidR="000B6653" w:rsidRPr="000B6653" w:rsidRDefault="000B6653" w:rsidP="004C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22.03.22 – 25.03.22</w:t>
            </w:r>
          </w:p>
        </w:tc>
      </w:tr>
      <w:tr w:rsidR="000B6653" w:rsidRPr="000B6653" w:rsidTr="006F69B0">
        <w:trPr>
          <w:trHeight w:val="454"/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F81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1 – 3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B72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618" w:type="dxa"/>
            <w:vMerge w:val="restart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за 2021 – 2022 учебный год </w:t>
            </w:r>
          </w:p>
        </w:tc>
        <w:tc>
          <w:tcPr>
            <w:tcW w:w="2691" w:type="dxa"/>
            <w:vMerge w:val="restart"/>
            <w:vAlign w:val="center"/>
          </w:tcPr>
          <w:p w:rsidR="000B6653" w:rsidRPr="000B6653" w:rsidRDefault="00C331EB" w:rsidP="00C33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17.05.22 – 25.05.22</w:t>
            </w:r>
          </w:p>
        </w:tc>
      </w:tr>
      <w:tr w:rsidR="000B6653" w:rsidRPr="000B6653" w:rsidTr="006F69B0">
        <w:trPr>
          <w:trHeight w:val="454"/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F81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1 – 3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B72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618" w:type="dxa"/>
            <w:vMerge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  <w:vAlign w:val="center"/>
          </w:tcPr>
          <w:p w:rsidR="000B6653" w:rsidRPr="000B6653" w:rsidRDefault="000B6653" w:rsidP="00B7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0B6653" w:rsidTr="006F69B0">
        <w:trPr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B7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1 – 4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B72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618" w:type="dxa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навыков чтения </w:t>
            </w:r>
          </w:p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за 2021 – 2022 учебный год</w:t>
            </w:r>
          </w:p>
        </w:tc>
        <w:tc>
          <w:tcPr>
            <w:tcW w:w="2691" w:type="dxa"/>
            <w:vMerge/>
            <w:vAlign w:val="center"/>
          </w:tcPr>
          <w:p w:rsidR="000B6653" w:rsidRPr="000B6653" w:rsidRDefault="000B6653" w:rsidP="00B7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0B6653" w:rsidTr="006F69B0">
        <w:trPr>
          <w:trHeight w:val="737"/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F81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– 3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B72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618" w:type="dxa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Контрольная работа (тест) за 2021 – 2022 учебный год</w:t>
            </w:r>
          </w:p>
        </w:tc>
        <w:tc>
          <w:tcPr>
            <w:tcW w:w="2691" w:type="dxa"/>
            <w:vMerge/>
            <w:vAlign w:val="center"/>
          </w:tcPr>
          <w:p w:rsidR="000B6653" w:rsidRPr="000B6653" w:rsidRDefault="000B6653" w:rsidP="00B7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0B6653" w:rsidTr="006F69B0">
        <w:trPr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88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2 – 4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B72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618" w:type="dxa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(тест) за 2021 – 2022 учебный год </w:t>
            </w:r>
          </w:p>
        </w:tc>
        <w:tc>
          <w:tcPr>
            <w:tcW w:w="2691" w:type="dxa"/>
            <w:vMerge/>
            <w:vAlign w:val="center"/>
          </w:tcPr>
          <w:p w:rsidR="000B6653" w:rsidRPr="000B6653" w:rsidRDefault="000B6653" w:rsidP="00B7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0B6653" w:rsidTr="006F69B0">
        <w:trPr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 xml:space="preserve">2 – 4 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B72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618" w:type="dxa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Сдача нормативов</w:t>
            </w:r>
          </w:p>
        </w:tc>
        <w:tc>
          <w:tcPr>
            <w:tcW w:w="2691" w:type="dxa"/>
            <w:vMerge/>
            <w:vAlign w:val="center"/>
          </w:tcPr>
          <w:p w:rsidR="000B6653" w:rsidRPr="000B6653" w:rsidRDefault="000B6653" w:rsidP="00B72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0B6653" w:rsidTr="000B6653">
        <w:trPr>
          <w:jc w:val="center"/>
        </w:trPr>
        <w:tc>
          <w:tcPr>
            <w:tcW w:w="9928" w:type="dxa"/>
            <w:gridSpan w:val="4"/>
            <w:vAlign w:val="center"/>
          </w:tcPr>
          <w:p w:rsidR="000B6653" w:rsidRPr="00C331EB" w:rsidRDefault="000B6653" w:rsidP="00884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1EB">
              <w:rPr>
                <w:rFonts w:ascii="Times New Roman" w:hAnsi="Times New Roman" w:cs="Times New Roman"/>
                <w:b/>
                <w:sz w:val="26"/>
                <w:szCs w:val="26"/>
              </w:rPr>
              <w:t>Внешний мониторинг</w:t>
            </w:r>
          </w:p>
        </w:tc>
      </w:tr>
      <w:tr w:rsidR="000B6653" w:rsidRPr="000B6653" w:rsidTr="006F69B0">
        <w:trPr>
          <w:jc w:val="center"/>
        </w:trPr>
        <w:tc>
          <w:tcPr>
            <w:tcW w:w="1138" w:type="dxa"/>
            <w:vAlign w:val="center"/>
          </w:tcPr>
          <w:p w:rsidR="000B6653" w:rsidRPr="000B6653" w:rsidRDefault="000B6653" w:rsidP="005E5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81" w:type="dxa"/>
            <w:vAlign w:val="center"/>
          </w:tcPr>
          <w:p w:rsidR="000B6653" w:rsidRPr="000B6653" w:rsidRDefault="000B6653" w:rsidP="00F81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Русский язык Математика</w:t>
            </w:r>
          </w:p>
          <w:p w:rsidR="000B6653" w:rsidRPr="000B6653" w:rsidRDefault="000B6653" w:rsidP="00F81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618" w:type="dxa"/>
            <w:vAlign w:val="center"/>
          </w:tcPr>
          <w:p w:rsidR="000B6653" w:rsidRPr="000B6653" w:rsidRDefault="000B6653" w:rsidP="000B6653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Всероссийская проверочная работа</w:t>
            </w:r>
          </w:p>
        </w:tc>
        <w:tc>
          <w:tcPr>
            <w:tcW w:w="2691" w:type="dxa"/>
            <w:vAlign w:val="center"/>
          </w:tcPr>
          <w:p w:rsidR="000B6653" w:rsidRPr="000B6653" w:rsidRDefault="000B6653" w:rsidP="000B6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653">
              <w:rPr>
                <w:rFonts w:ascii="Times New Roman" w:hAnsi="Times New Roman" w:cs="Times New Roman"/>
                <w:sz w:val="26"/>
                <w:szCs w:val="26"/>
              </w:rPr>
              <w:t>Апрель, 2022</w:t>
            </w:r>
          </w:p>
        </w:tc>
      </w:tr>
    </w:tbl>
    <w:p w:rsidR="00E565E4" w:rsidRDefault="00E565E4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920" w:rsidRDefault="00884C3F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85920">
        <w:rPr>
          <w:rFonts w:ascii="Times New Roman" w:hAnsi="Times New Roman" w:cs="Times New Roman"/>
          <w:b/>
          <w:sz w:val="28"/>
          <w:szCs w:val="28"/>
        </w:rPr>
        <w:t>– 11 классы</w:t>
      </w:r>
    </w:p>
    <w:tbl>
      <w:tblPr>
        <w:tblStyle w:val="a3"/>
        <w:tblW w:w="9735" w:type="dxa"/>
        <w:jc w:val="center"/>
        <w:tblInd w:w="-135" w:type="dxa"/>
        <w:tblLook w:val="04A0" w:firstRow="1" w:lastRow="0" w:firstColumn="1" w:lastColumn="0" w:noHBand="0" w:noVBand="1"/>
      </w:tblPr>
      <w:tblGrid>
        <w:gridCol w:w="954"/>
        <w:gridCol w:w="2497"/>
        <w:gridCol w:w="3591"/>
        <w:gridCol w:w="2693"/>
      </w:tblGrid>
      <w:tr w:rsidR="000B6653" w:rsidRPr="00134194" w:rsidTr="006F69B0">
        <w:trPr>
          <w:jc w:val="center"/>
        </w:trPr>
        <w:tc>
          <w:tcPr>
            <w:tcW w:w="954" w:type="dxa"/>
          </w:tcPr>
          <w:p w:rsidR="000B6653" w:rsidRPr="00134194" w:rsidRDefault="000B6653" w:rsidP="00F85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2497" w:type="dxa"/>
          </w:tcPr>
          <w:p w:rsidR="000B6653" w:rsidRPr="00134194" w:rsidRDefault="000B6653" w:rsidP="00F85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19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13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591" w:type="dxa"/>
          </w:tcPr>
          <w:p w:rsidR="000B6653" w:rsidRPr="00134194" w:rsidRDefault="000B6653" w:rsidP="00F85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194">
              <w:rPr>
                <w:rFonts w:ascii="Times New Roman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0B6653" w:rsidRPr="00134194" w:rsidRDefault="000B6653" w:rsidP="00F85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</w:tr>
      <w:tr w:rsidR="000B6653" w:rsidRPr="00134194" w:rsidTr="006F69B0">
        <w:trPr>
          <w:jc w:val="center"/>
        </w:trPr>
        <w:tc>
          <w:tcPr>
            <w:tcW w:w="9735" w:type="dxa"/>
            <w:gridSpan w:val="4"/>
            <w:tcBorders>
              <w:right w:val="single" w:sz="2" w:space="0" w:color="auto"/>
            </w:tcBorders>
            <w:vAlign w:val="center"/>
          </w:tcPr>
          <w:p w:rsidR="000B6653" w:rsidRPr="00884C3F" w:rsidRDefault="000B6653" w:rsidP="00884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2A5">
              <w:rPr>
                <w:rFonts w:ascii="Times New Roman" w:hAnsi="Times New Roman" w:cs="Times New Roman"/>
                <w:b/>
                <w:sz w:val="26"/>
                <w:szCs w:val="26"/>
              </w:rPr>
              <w:t>Внутришкольный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мониторинг</w:t>
            </w: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591" w:type="dxa"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Входной диагностический контроль</w:t>
            </w:r>
          </w:p>
        </w:tc>
        <w:tc>
          <w:tcPr>
            <w:tcW w:w="2693" w:type="dxa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14.09-29.09</w:t>
            </w: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 учебного плана</w:t>
            </w:r>
          </w:p>
        </w:tc>
        <w:tc>
          <w:tcPr>
            <w:tcW w:w="3591" w:type="dxa"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контрольные работы</w:t>
            </w:r>
          </w:p>
        </w:tc>
        <w:tc>
          <w:tcPr>
            <w:tcW w:w="2693" w:type="dxa"/>
            <w:vAlign w:val="center"/>
          </w:tcPr>
          <w:p w:rsidR="00C331EB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завершению изучения темы </w:t>
            </w:r>
          </w:p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соответствии с рабочей программой)</w:t>
            </w: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591" w:type="dxa"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Полугодовые контрольные работы</w:t>
            </w:r>
          </w:p>
        </w:tc>
        <w:tc>
          <w:tcPr>
            <w:tcW w:w="2693" w:type="dxa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13.12-24.12</w:t>
            </w: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591" w:type="dxa"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Итоговые контрольные работы в формате ОГЭ, ЕГЭ</w:t>
            </w:r>
          </w:p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26.04-6.05</w:t>
            </w: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– 8, 10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591" w:type="dxa"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сочинение</w:t>
            </w:r>
          </w:p>
        </w:tc>
        <w:tc>
          <w:tcPr>
            <w:tcW w:w="2693" w:type="dxa"/>
            <w:vMerge w:val="restart"/>
            <w:vAlign w:val="center"/>
          </w:tcPr>
          <w:p w:rsidR="000B6653" w:rsidRDefault="000F6CB2" w:rsidP="00863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6653" w:rsidRPr="000F6CB2">
              <w:rPr>
                <w:rFonts w:ascii="Times New Roman" w:hAnsi="Times New Roman" w:cs="Times New Roman"/>
                <w:sz w:val="26"/>
                <w:szCs w:val="26"/>
              </w:rPr>
              <w:t>.05 – 26.05</w:t>
            </w:r>
            <w:r w:rsidR="000B6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– 6, </w:t>
            </w:r>
          </w:p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– 11 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3591" w:type="dxa"/>
            <w:vMerge w:val="restart"/>
            <w:vAlign w:val="center"/>
          </w:tcPr>
          <w:p w:rsidR="000B6653" w:rsidRPr="0086301B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6301B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(тест) за 2021 – 2022 учебный год </w:t>
            </w:r>
          </w:p>
        </w:tc>
        <w:tc>
          <w:tcPr>
            <w:tcW w:w="2693" w:type="dxa"/>
            <w:vMerge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– 10 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3591" w:type="dxa"/>
            <w:vMerge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– 11 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591" w:type="dxa"/>
            <w:vMerge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– 9, 11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3591" w:type="dxa"/>
            <w:vMerge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– 11 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3591" w:type="dxa"/>
            <w:vMerge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– 11 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3591" w:type="dxa"/>
            <w:vMerge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– 11 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3591" w:type="dxa"/>
            <w:vMerge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– 11 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3591" w:type="dxa"/>
            <w:vMerge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– 11 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3591" w:type="dxa"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Сдача нормативов </w:t>
            </w:r>
          </w:p>
        </w:tc>
        <w:tc>
          <w:tcPr>
            <w:tcW w:w="2693" w:type="dxa"/>
            <w:vMerge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653" w:rsidRPr="00134194" w:rsidTr="006F69B0">
        <w:trPr>
          <w:jc w:val="center"/>
        </w:trPr>
        <w:tc>
          <w:tcPr>
            <w:tcW w:w="9735" w:type="dxa"/>
            <w:gridSpan w:val="4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633">
              <w:rPr>
                <w:rFonts w:ascii="Times New Roman" w:hAnsi="Times New Roman" w:cs="Times New Roman"/>
                <w:b/>
                <w:sz w:val="26"/>
                <w:szCs w:val="26"/>
              </w:rPr>
              <w:t>Внешний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E5633">
              <w:rPr>
                <w:rFonts w:ascii="Times New Roman" w:hAnsi="Times New Roman" w:cs="Times New Roman"/>
                <w:b/>
                <w:sz w:val="26"/>
                <w:szCs w:val="26"/>
              </w:rPr>
              <w:t>мониторинг</w:t>
            </w: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591" w:type="dxa"/>
            <w:vAlign w:val="center"/>
          </w:tcPr>
          <w:p w:rsidR="000B6653" w:rsidRDefault="000F6CB2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проверочная работа - ВПР</w:t>
            </w:r>
            <w:r w:rsidR="000B6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15.03-20.05</w:t>
            </w: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591" w:type="dxa"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2693" w:type="dxa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15.03-20.05</w:t>
            </w: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предмета на основе случайного выбора</w:t>
            </w:r>
          </w:p>
        </w:tc>
        <w:tc>
          <w:tcPr>
            <w:tcW w:w="3591" w:type="dxa"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2693" w:type="dxa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15.03-20.05</w:t>
            </w: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предмета на основе случайного выбора</w:t>
            </w:r>
          </w:p>
        </w:tc>
        <w:tc>
          <w:tcPr>
            <w:tcW w:w="3591" w:type="dxa"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ВПР</w:t>
            </w:r>
          </w:p>
        </w:tc>
        <w:tc>
          <w:tcPr>
            <w:tcW w:w="2693" w:type="dxa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15.03- 20.05</w:t>
            </w: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591" w:type="dxa"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2693" w:type="dxa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1.04-20.05</w:t>
            </w: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предмета на основе случайного выбора</w:t>
            </w:r>
          </w:p>
        </w:tc>
        <w:tc>
          <w:tcPr>
            <w:tcW w:w="3591" w:type="dxa"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2693" w:type="dxa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15.03-20.05</w:t>
            </w: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591" w:type="dxa"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Допуск к ГИА (собеседование)</w:t>
            </w:r>
          </w:p>
        </w:tc>
        <w:tc>
          <w:tcPr>
            <w:tcW w:w="2693" w:type="dxa"/>
            <w:vAlign w:val="center"/>
          </w:tcPr>
          <w:p w:rsidR="000B6653" w:rsidRDefault="00CC72CD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февраля</w:t>
            </w:r>
            <w:r w:rsidR="000B6653">
              <w:rPr>
                <w:rFonts w:ascii="Times New Roman" w:hAnsi="Times New Roman" w:cs="Times New Roman"/>
                <w:sz w:val="26"/>
                <w:szCs w:val="26"/>
              </w:rPr>
              <w:t>, 2022</w:t>
            </w: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591" w:type="dxa"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2693" w:type="dxa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1.03-25.03</w:t>
            </w: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3591" w:type="dxa"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Допуск к ГИА (сочинение)</w:t>
            </w:r>
          </w:p>
        </w:tc>
        <w:tc>
          <w:tcPr>
            <w:tcW w:w="2693" w:type="dxa"/>
            <w:vAlign w:val="center"/>
          </w:tcPr>
          <w:p w:rsidR="000B6653" w:rsidRDefault="00CC72CD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декабря</w:t>
            </w:r>
            <w:r w:rsidR="000B6653">
              <w:rPr>
                <w:rFonts w:ascii="Times New Roman" w:hAnsi="Times New Roman" w:cs="Times New Roman"/>
                <w:sz w:val="26"/>
                <w:szCs w:val="26"/>
              </w:rPr>
              <w:t>, 2021</w:t>
            </w:r>
          </w:p>
        </w:tc>
      </w:tr>
      <w:tr w:rsidR="000B6653" w:rsidRPr="00134194" w:rsidTr="006F69B0">
        <w:trPr>
          <w:jc w:val="center"/>
        </w:trPr>
        <w:tc>
          <w:tcPr>
            <w:tcW w:w="954" w:type="dxa"/>
            <w:vAlign w:val="center"/>
          </w:tcPr>
          <w:p w:rsidR="000B6653" w:rsidRPr="00B946D4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97" w:type="dxa"/>
            <w:vAlign w:val="center"/>
          </w:tcPr>
          <w:p w:rsidR="000B6653" w:rsidRDefault="000B6653" w:rsidP="00F8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591" w:type="dxa"/>
            <w:vAlign w:val="center"/>
          </w:tcPr>
          <w:p w:rsidR="000B6653" w:rsidRDefault="000B6653" w:rsidP="000B665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2693" w:type="dxa"/>
            <w:vAlign w:val="center"/>
          </w:tcPr>
          <w:p w:rsidR="000B6653" w:rsidRDefault="000B6653" w:rsidP="00F8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1.03 – 25.03</w:t>
            </w:r>
          </w:p>
        </w:tc>
      </w:tr>
    </w:tbl>
    <w:p w:rsidR="00F85920" w:rsidRPr="00E565E4" w:rsidRDefault="00F85920" w:rsidP="00E5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5920" w:rsidRPr="00E565E4" w:rsidSect="000B66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E4"/>
    <w:rsid w:val="000A4CB9"/>
    <w:rsid w:val="000B6653"/>
    <w:rsid w:val="000F6CB2"/>
    <w:rsid w:val="00134194"/>
    <w:rsid w:val="001E5633"/>
    <w:rsid w:val="0020522D"/>
    <w:rsid w:val="003E7BD9"/>
    <w:rsid w:val="004916C5"/>
    <w:rsid w:val="004938C4"/>
    <w:rsid w:val="004C1BC1"/>
    <w:rsid w:val="004F3C01"/>
    <w:rsid w:val="00575986"/>
    <w:rsid w:val="005E5367"/>
    <w:rsid w:val="00654396"/>
    <w:rsid w:val="0065655F"/>
    <w:rsid w:val="006F69B0"/>
    <w:rsid w:val="007214A4"/>
    <w:rsid w:val="007D0BC8"/>
    <w:rsid w:val="007F22A5"/>
    <w:rsid w:val="00821C67"/>
    <w:rsid w:val="0086301B"/>
    <w:rsid w:val="00884C3F"/>
    <w:rsid w:val="00AF222F"/>
    <w:rsid w:val="00B0708B"/>
    <w:rsid w:val="00B40000"/>
    <w:rsid w:val="00B52D70"/>
    <w:rsid w:val="00B7240F"/>
    <w:rsid w:val="00B9288A"/>
    <w:rsid w:val="00BF5647"/>
    <w:rsid w:val="00C331EB"/>
    <w:rsid w:val="00CC72CD"/>
    <w:rsid w:val="00CE6E53"/>
    <w:rsid w:val="00D53CCA"/>
    <w:rsid w:val="00D742DA"/>
    <w:rsid w:val="00DB73CC"/>
    <w:rsid w:val="00E2108E"/>
    <w:rsid w:val="00E46367"/>
    <w:rsid w:val="00E565E4"/>
    <w:rsid w:val="00EA29E9"/>
    <w:rsid w:val="00ED7F11"/>
    <w:rsid w:val="00F45E21"/>
    <w:rsid w:val="00F81B88"/>
    <w:rsid w:val="00F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Грызакина</dc:creator>
  <cp:lastModifiedBy>Ирина В. Панина</cp:lastModifiedBy>
  <cp:revision>12</cp:revision>
  <dcterms:created xsi:type="dcterms:W3CDTF">2021-10-08T13:32:00Z</dcterms:created>
  <dcterms:modified xsi:type="dcterms:W3CDTF">2021-10-09T08:51:00Z</dcterms:modified>
</cp:coreProperties>
</file>