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D9" w:rsidRDefault="00D162ED" w:rsidP="000D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инновационного педагогического опыта </w:t>
      </w:r>
      <w:r w:rsidR="00A07829">
        <w:rPr>
          <w:rFonts w:ascii="Times New Roman" w:hAnsi="Times New Roman" w:cs="Times New Roman"/>
          <w:b/>
          <w:sz w:val="24"/>
          <w:szCs w:val="24"/>
        </w:rPr>
        <w:t xml:space="preserve">Пупковой Любови Ивановны, </w:t>
      </w:r>
      <w:r w:rsidRPr="00D162ED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  <w:r w:rsidR="000D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8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162E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0D612E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  <w:r w:rsidR="00A078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62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Краснослободский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многопрофильный лицей</w:t>
      </w:r>
      <w:r w:rsidRPr="00D162E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D162ED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D162E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D162ED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  <w:r w:rsidR="000D61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162ED" w:rsidRDefault="00D162ED" w:rsidP="00D162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ED" w:rsidRDefault="00D162ED" w:rsidP="00D162E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ED" w:rsidRPr="00D162ED" w:rsidRDefault="00D162ED" w:rsidP="00D162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i/>
          <w:sz w:val="24"/>
          <w:szCs w:val="24"/>
        </w:rPr>
        <w:t>Тема инновационного педагогического опыта:</w:t>
      </w:r>
      <w:r w:rsidRPr="00D162E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62ED">
        <w:rPr>
          <w:rFonts w:ascii="Times New Roman" w:eastAsia="Calibri" w:hAnsi="Times New Roman" w:cs="Times New Roman"/>
          <w:b/>
          <w:sz w:val="24"/>
          <w:szCs w:val="24"/>
        </w:rPr>
        <w:t>Организация научно</w:t>
      </w:r>
      <w:r w:rsidRPr="00D162ED">
        <w:rPr>
          <w:rFonts w:ascii="Times New Roman" w:hAnsi="Times New Roman" w:cs="Times New Roman"/>
          <w:b/>
          <w:sz w:val="24"/>
          <w:szCs w:val="24"/>
        </w:rPr>
        <w:t>-исследовательской деятельности</w:t>
      </w:r>
      <w:r w:rsidRPr="00D162ED">
        <w:rPr>
          <w:rFonts w:ascii="Times New Roman" w:eastAsia="Calibri" w:hAnsi="Times New Roman" w:cs="Times New Roman"/>
          <w:b/>
          <w:sz w:val="24"/>
          <w:szCs w:val="24"/>
        </w:rPr>
        <w:t xml:space="preserve"> младших школьников</w:t>
      </w:r>
      <w:r w:rsidRPr="00D162ED">
        <w:rPr>
          <w:rFonts w:ascii="Times New Roman" w:hAnsi="Times New Roman" w:cs="Times New Roman"/>
          <w:b/>
          <w:sz w:val="24"/>
          <w:szCs w:val="24"/>
        </w:rPr>
        <w:t>».</w:t>
      </w:r>
    </w:p>
    <w:p w:rsidR="002D3544" w:rsidRDefault="002D3544" w:rsidP="002D3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544" w:rsidRPr="002D3544" w:rsidRDefault="002D3544" w:rsidP="002D3544">
      <w:pPr>
        <w:pStyle w:val="a3"/>
        <w:spacing w:before="0" w:beforeAutospacing="0" w:after="0" w:afterAutospacing="0"/>
        <w:ind w:left="-567" w:firstLine="709"/>
        <w:jc w:val="both"/>
      </w:pPr>
      <w:r w:rsidRPr="00B61EBA">
        <w:rPr>
          <w:b/>
        </w:rPr>
        <w:t>Актуальность и перспективность опыта.</w:t>
      </w:r>
      <w:r w:rsidRPr="002D3544">
        <w:t xml:space="preserve"> Основными задачами современного образования являются развитие творческих способностей учащихся, подготовка их                                      к различным формам творческой деятельности, выработка адекватного отношения                                      к окружающему миру. У каждого ребенка есть способности и таланты. 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 Но чтобы они могли проявить свои дарования, нужно умное и умелое руководство взрослых. </w:t>
      </w:r>
      <w:r w:rsidRPr="002D3544">
        <w:rPr>
          <w:i/>
        </w:rPr>
        <w:t>Исследовательское поведение</w:t>
      </w:r>
      <w:r w:rsidR="00586353">
        <w:t xml:space="preserve"> – </w:t>
      </w:r>
      <w:r w:rsidRPr="002D3544">
        <w:t>один из важнейших источников получения ребенком представлений о мире, который способствует формированию практических умений и навыков.</w:t>
      </w:r>
    </w:p>
    <w:p w:rsidR="002D3544" w:rsidRPr="002D3544" w:rsidRDefault="002D3544" w:rsidP="002D3544">
      <w:pPr>
        <w:pStyle w:val="a3"/>
        <w:spacing w:before="0" w:beforeAutospacing="0" w:after="0" w:afterAutospacing="0"/>
        <w:ind w:left="-567" w:firstLine="709"/>
        <w:jc w:val="both"/>
      </w:pPr>
      <w:r w:rsidRPr="002D3544">
        <w:t xml:space="preserve">Это очень актуально для развития современного общества, которое требует от человека способности самостоятельно, творчески осваивать и перестраивать новые способы деятельности в любой сфере человеческой культуры. Перед школой стоит </w:t>
      </w:r>
      <w:r w:rsidRPr="002D3544">
        <w:rPr>
          <w:i/>
        </w:rPr>
        <w:t xml:space="preserve">задача </w:t>
      </w:r>
      <w:r w:rsidRPr="002D3544">
        <w:t xml:space="preserve">– сделать ученика субъектом учебной деятельности, способного самостоятельно учиться, выражать и отстаивать собственную точку зрения, владеющего критическим мышлением и творческими способами преобразования информации. </w:t>
      </w:r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44">
        <w:rPr>
          <w:rFonts w:ascii="Times New Roman" w:eastAsia="Calibri" w:hAnsi="Times New Roman" w:cs="Times New Roman"/>
          <w:sz w:val="24"/>
          <w:szCs w:val="24"/>
        </w:rPr>
        <w:t>Воплощению этой идеи помогает метод исследования, направленный на формирование творческой личности и развитие познавательной активности.</w:t>
      </w:r>
    </w:p>
    <w:p w:rsidR="002D3544" w:rsidRPr="002D3544" w:rsidRDefault="002D3544" w:rsidP="002D3544">
      <w:pPr>
        <w:pStyle w:val="a3"/>
        <w:spacing w:before="0" w:beforeAutospacing="0" w:after="0" w:afterAutospacing="0"/>
        <w:ind w:left="-567" w:firstLine="709"/>
        <w:jc w:val="both"/>
      </w:pPr>
      <w:r w:rsidRPr="00B61EBA">
        <w:rPr>
          <w:b/>
          <w:spacing w:val="-8"/>
        </w:rPr>
        <w:t>Концептуальность</w:t>
      </w:r>
      <w:r w:rsidRPr="002D3544">
        <w:rPr>
          <w:i/>
          <w:spacing w:val="-8"/>
        </w:rPr>
        <w:t xml:space="preserve"> (своеобразие и новизна опыта, обоснование выдвигаемых принципов                              и приемов).</w:t>
      </w:r>
      <w:r w:rsidRPr="002D3544">
        <w:t xml:space="preserve"> Сегодня уже никого не приходится убеждать в важности и необходимости научно-исследовательской и проектной деятельности в школе. Опираясь на знание психологии любого человека, а ребёнка в особенности, можно отметить, что лучше всего человек выполняет ту работу, которая ему интересна, нравится и доставляет удовольствие. Исследовательские умения, особенно такие как, умения искать, отбирать и организовывать необходимую информацию, становятся сегодня неотъемлемой частью разнообразной деятельности человека. В последние годы в образовательных учреждениях России уделяется большое внимание исследовательской деятельности учащихся, которая является условием формирования интересов, потребности в деятельности, способствует более успешной социализации школьника. Как показывает опыт, метод проектов и </w:t>
      </w:r>
      <w:proofErr w:type="spellStart"/>
      <w:r w:rsidRPr="002D3544">
        <w:t>деятельностный</w:t>
      </w:r>
      <w:proofErr w:type="spellEnd"/>
      <w:r w:rsidRPr="002D3544">
        <w:t xml:space="preserve"> подход к обучению как нельзя лучше решают задачи новой школы. Раннее приобщение детей к научно-исследовательской и поисковой деятельности позволяет наиболее полно определять и развивать интеллектуальные и творческие способности, причем не только в старшей школе, но и в начальной.</w:t>
      </w:r>
    </w:p>
    <w:p w:rsidR="002D3544" w:rsidRPr="002D3544" w:rsidRDefault="002D3544" w:rsidP="002D3544">
      <w:pPr>
        <w:pStyle w:val="a3"/>
        <w:spacing w:before="0" w:beforeAutospacing="0" w:after="0" w:afterAutospacing="0"/>
        <w:ind w:left="-567" w:firstLine="709"/>
        <w:jc w:val="both"/>
      </w:pPr>
      <w:r w:rsidRPr="002D3544">
        <w:t xml:space="preserve">Наша школа не стала исключением. Но научно-исследовательская деятельность </w:t>
      </w:r>
      <w:r w:rsidR="008770C0">
        <w:t xml:space="preserve">                             </w:t>
      </w:r>
      <w:r w:rsidRPr="002D3544">
        <w:t xml:space="preserve">не возникает в школе сама по себе. Необходимыми условиями её осуществления являются, на </w:t>
      </w:r>
      <w:r w:rsidR="008770C0">
        <w:t>мой</w:t>
      </w:r>
      <w:r w:rsidRPr="002D3544">
        <w:t xml:space="preserve"> взгляд, следующее: </w:t>
      </w:r>
    </w:p>
    <w:p w:rsidR="002D3544" w:rsidRPr="002D3544" w:rsidRDefault="002D3544" w:rsidP="005863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готовность </w:t>
      </w:r>
      <w:proofErr w:type="gramStart"/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этому виду работы</w:t>
      </w:r>
      <w:r w:rsidR="00586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3544" w:rsidRPr="002D3544" w:rsidRDefault="002D3544" w:rsidP="005863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желание и готовность учителей руководить этим видом деятельности. 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44">
        <w:rPr>
          <w:rFonts w:ascii="Times New Roman" w:eastAsia="Calibri" w:hAnsi="Times New Roman" w:cs="Times New Roman"/>
          <w:sz w:val="24"/>
          <w:szCs w:val="24"/>
        </w:rPr>
        <w:t>Организация научно-исследовательской деятельности младших школьников – серьезная и непростая работа. Она требует от педагога высокого уровня знаний, хорошего владения методиками исследования, наличия солидной библиотеки с серьезной литературой, и, вообще, желания углубленно работать с учащимися.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Учителя, таким образом, берут на себя ещё одну новую </w:t>
      </w:r>
      <w:r w:rsidRPr="002D35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функцию</w:t>
      </w: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руководителя научно-исследовательской деятельностью. </w:t>
      </w:r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своей работе </w:t>
      </w:r>
      <w:r w:rsidR="008770C0">
        <w:rPr>
          <w:rFonts w:ascii="Times New Roman" w:hAnsi="Times New Roman" w:cs="Times New Roman"/>
          <w:color w:val="000000"/>
          <w:sz w:val="24"/>
          <w:szCs w:val="24"/>
        </w:rPr>
        <w:t>я руководствуюсь</w:t>
      </w: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пятью принципами организации научно-исследовательской деятельностью учеников: </w:t>
      </w:r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 последовательности </w:t>
      </w:r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 </w:t>
      </w:r>
      <w:proofErr w:type="spellStart"/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>поуровневости</w:t>
      </w:r>
      <w:proofErr w:type="spellEnd"/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>- принцип временного развития</w:t>
      </w:r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>- принцип разнообразия</w:t>
      </w:r>
    </w:p>
    <w:p w:rsidR="002D3544" w:rsidRPr="002D3544" w:rsidRDefault="002D3544" w:rsidP="002D354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 постоянного совершенствования. </w:t>
      </w:r>
    </w:p>
    <w:p w:rsidR="00BE5482" w:rsidRPr="00B61EBA" w:rsidRDefault="00BE5482" w:rsidP="00BE5482">
      <w:pPr>
        <w:pStyle w:val="a3"/>
        <w:spacing w:before="0" w:beforeAutospacing="0" w:after="0" w:afterAutospacing="0"/>
        <w:ind w:left="-567" w:firstLine="709"/>
        <w:jc w:val="both"/>
        <w:textAlignment w:val="baseline"/>
        <w:rPr>
          <w:b/>
        </w:rPr>
      </w:pPr>
      <w:r w:rsidRPr="00B61EBA">
        <w:rPr>
          <w:b/>
        </w:rPr>
        <w:t>Те</w:t>
      </w:r>
      <w:r w:rsidR="00B61EBA" w:rsidRPr="00B61EBA">
        <w:rPr>
          <w:b/>
        </w:rPr>
        <w:t xml:space="preserve">оретической базой опыта стали </w:t>
      </w:r>
      <w:r w:rsidRPr="00B61EBA">
        <w:rPr>
          <w:b/>
        </w:rPr>
        <w:t>работы:</w:t>
      </w:r>
    </w:p>
    <w:p w:rsidR="00B61EBA" w:rsidRDefault="00BE5482" w:rsidP="00B61EBA">
      <w:pPr>
        <w:pStyle w:val="a3"/>
        <w:numPr>
          <w:ilvl w:val="0"/>
          <w:numId w:val="15"/>
        </w:numPr>
        <w:spacing w:before="0" w:beforeAutospacing="0" w:after="0" w:afterAutospacing="0"/>
        <w:ind w:left="-567" w:hanging="11"/>
        <w:jc w:val="both"/>
        <w:textAlignment w:val="baseline"/>
        <w:rPr>
          <w:shd w:val="clear" w:color="auto" w:fill="FFFFFF"/>
        </w:rPr>
      </w:pPr>
      <w:r w:rsidRPr="00BE5482">
        <w:rPr>
          <w:shd w:val="clear" w:color="auto" w:fill="FFFFFF"/>
        </w:rPr>
        <w:t xml:space="preserve">американского философа и педагога </w:t>
      </w:r>
      <w:proofErr w:type="gramStart"/>
      <w:r w:rsidRPr="00BE5482">
        <w:rPr>
          <w:shd w:val="clear" w:color="auto" w:fill="FFFFFF"/>
        </w:rPr>
        <w:t>Дж</w:t>
      </w:r>
      <w:proofErr w:type="gramEnd"/>
      <w:r w:rsidRPr="00BE5482">
        <w:rPr>
          <w:shd w:val="clear" w:color="auto" w:fill="FFFFFF"/>
        </w:rPr>
        <w:t xml:space="preserve">. </w:t>
      </w:r>
      <w:proofErr w:type="spellStart"/>
      <w:r w:rsidRPr="00BE5482">
        <w:rPr>
          <w:shd w:val="clear" w:color="auto" w:fill="FFFFFF"/>
        </w:rPr>
        <w:t>Дьюи</w:t>
      </w:r>
      <w:proofErr w:type="spellEnd"/>
      <w:r w:rsidRPr="00BE5482">
        <w:rPr>
          <w:shd w:val="clear" w:color="auto" w:fill="FFFFFF"/>
        </w:rPr>
        <w:t>, который предлагал строить обучение на активной основе, через практическую деятельность ученика, соответствующую его личной заинтересованности именно в этом знании;</w:t>
      </w:r>
    </w:p>
    <w:p w:rsidR="00B61EBA" w:rsidRDefault="00BE5482" w:rsidP="00B61EBA">
      <w:pPr>
        <w:pStyle w:val="a3"/>
        <w:numPr>
          <w:ilvl w:val="0"/>
          <w:numId w:val="15"/>
        </w:numPr>
        <w:spacing w:before="0" w:beforeAutospacing="0" w:after="0" w:afterAutospacing="0"/>
        <w:ind w:left="-567" w:hanging="11"/>
        <w:jc w:val="both"/>
        <w:textAlignment w:val="baseline"/>
        <w:rPr>
          <w:shd w:val="clear" w:color="auto" w:fill="FFFFFF"/>
        </w:rPr>
      </w:pPr>
      <w:r w:rsidRPr="00B61EBA">
        <w:rPr>
          <w:shd w:val="clear" w:color="auto" w:fill="FFFFFF"/>
        </w:rPr>
        <w:t xml:space="preserve">американских педагогов У. Х. </w:t>
      </w:r>
      <w:proofErr w:type="spellStart"/>
      <w:r w:rsidRPr="00B61EBA">
        <w:rPr>
          <w:shd w:val="clear" w:color="auto" w:fill="FFFFFF"/>
        </w:rPr>
        <w:t>Килпатрика</w:t>
      </w:r>
      <w:proofErr w:type="spellEnd"/>
      <w:r w:rsidRPr="00B61EBA">
        <w:rPr>
          <w:shd w:val="clear" w:color="auto" w:fill="FFFFFF"/>
        </w:rPr>
        <w:t xml:space="preserve"> и Э. </w:t>
      </w:r>
      <w:proofErr w:type="spellStart"/>
      <w:r w:rsidRPr="00B61EBA">
        <w:rPr>
          <w:shd w:val="clear" w:color="auto" w:fill="FFFFFF"/>
        </w:rPr>
        <w:t>Коллингса</w:t>
      </w:r>
      <w:proofErr w:type="spellEnd"/>
      <w:r w:rsidRPr="00B61EBA">
        <w:rPr>
          <w:shd w:val="clear" w:color="auto" w:fill="FFFFFF"/>
        </w:rPr>
        <w:t>, которые пытались организовать не просто активную</w:t>
      </w:r>
      <w:r w:rsidRPr="00BE5482">
        <w:t> </w:t>
      </w:r>
      <w:hyperlink r:id="rId5" w:tooltip="Образовательная деятельность" w:history="1">
        <w:r w:rsidRPr="00B61EBA">
          <w:rPr>
            <w:shd w:val="clear" w:color="auto" w:fill="FFFFFF"/>
          </w:rPr>
          <w:t>познавательную деятельность</w:t>
        </w:r>
      </w:hyperlink>
      <w:r w:rsidRPr="00BE5482">
        <w:t> </w:t>
      </w:r>
      <w:r w:rsidRPr="00B61EBA">
        <w:rPr>
          <w:shd w:val="clear" w:color="auto" w:fill="FFFFFF"/>
        </w:rPr>
        <w:t>учащихся, а деятельность на основе совместного труда, сотрудничества учащихся в процессе работы над проектом;</w:t>
      </w:r>
    </w:p>
    <w:p w:rsidR="00B61EBA" w:rsidRDefault="00BE5482" w:rsidP="00B61EBA">
      <w:pPr>
        <w:pStyle w:val="a3"/>
        <w:numPr>
          <w:ilvl w:val="0"/>
          <w:numId w:val="15"/>
        </w:numPr>
        <w:spacing w:before="0" w:beforeAutospacing="0" w:after="0" w:afterAutospacing="0"/>
        <w:ind w:left="-567" w:hanging="11"/>
        <w:jc w:val="both"/>
        <w:textAlignment w:val="baseline"/>
        <w:rPr>
          <w:shd w:val="clear" w:color="auto" w:fill="FFFFFF"/>
        </w:rPr>
      </w:pPr>
      <w:r w:rsidRPr="00B61EBA">
        <w:rPr>
          <w:shd w:val="clear" w:color="auto" w:fill="FFFFFF"/>
        </w:rPr>
        <w:t>А. В. Леонтовича, который  в своих работах рассмотрел исследовательскую деятельность как  деятельность учащихся, связанная с решением ими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сфере;</w:t>
      </w:r>
    </w:p>
    <w:p w:rsidR="00B61EBA" w:rsidRDefault="00BE5482" w:rsidP="00B61EBA">
      <w:pPr>
        <w:pStyle w:val="a3"/>
        <w:numPr>
          <w:ilvl w:val="0"/>
          <w:numId w:val="15"/>
        </w:numPr>
        <w:spacing w:before="0" w:beforeAutospacing="0" w:after="0" w:afterAutospacing="0"/>
        <w:ind w:left="-567" w:hanging="11"/>
        <w:jc w:val="both"/>
        <w:textAlignment w:val="baseline"/>
        <w:rPr>
          <w:shd w:val="clear" w:color="auto" w:fill="FFFFFF"/>
        </w:rPr>
      </w:pPr>
      <w:r w:rsidRPr="00B61EBA">
        <w:rPr>
          <w:shd w:val="clear" w:color="auto" w:fill="FFFFFF"/>
        </w:rPr>
        <w:t xml:space="preserve">в исследованиях В. В. Давыдова, Л. В. </w:t>
      </w:r>
      <w:proofErr w:type="spellStart"/>
      <w:r w:rsidRPr="00B61EBA">
        <w:rPr>
          <w:shd w:val="clear" w:color="auto" w:fill="FFFFFF"/>
        </w:rPr>
        <w:t>Занкова</w:t>
      </w:r>
      <w:proofErr w:type="spellEnd"/>
      <w:r w:rsidRPr="00B61EBA">
        <w:rPr>
          <w:shd w:val="clear" w:color="auto" w:fill="FFFFFF"/>
        </w:rPr>
        <w:t xml:space="preserve">, Г. В. Козловой, Д. Б. </w:t>
      </w:r>
      <w:proofErr w:type="spellStart"/>
      <w:r w:rsidRPr="00B61EBA">
        <w:rPr>
          <w:shd w:val="clear" w:color="auto" w:fill="FFFFFF"/>
        </w:rPr>
        <w:t>Эльконина</w:t>
      </w:r>
      <w:proofErr w:type="spellEnd"/>
      <w:r w:rsidRPr="00B61EBA">
        <w:rPr>
          <w:shd w:val="clear" w:color="auto" w:fill="FFFFFF"/>
        </w:rPr>
        <w:t xml:space="preserve"> и др. подчёркивается, что оригинальность мышления, творчество школьников наиболее полно проявляются  и успешно развиваются в разнообразной учебной деятельности, имеющей исследовательскую направленность; </w:t>
      </w:r>
    </w:p>
    <w:p w:rsidR="00BE5482" w:rsidRPr="00B61EBA" w:rsidRDefault="00BE5482" w:rsidP="00B61EBA">
      <w:pPr>
        <w:pStyle w:val="a3"/>
        <w:numPr>
          <w:ilvl w:val="0"/>
          <w:numId w:val="15"/>
        </w:numPr>
        <w:spacing w:before="0" w:beforeAutospacing="0" w:after="0" w:afterAutospacing="0"/>
        <w:ind w:left="-567" w:hanging="11"/>
        <w:jc w:val="both"/>
        <w:textAlignment w:val="baseline"/>
        <w:rPr>
          <w:shd w:val="clear" w:color="auto" w:fill="FFFFFF"/>
        </w:rPr>
      </w:pPr>
      <w:r w:rsidRPr="00B61EBA">
        <w:rPr>
          <w:shd w:val="clear" w:color="auto" w:fill="FFFFFF"/>
        </w:rPr>
        <w:t xml:space="preserve">опыт изучения познавательной, исследовательской деятельности детей                                     (П. Я. Гальперин, А. Н. </w:t>
      </w:r>
      <w:proofErr w:type="spellStart"/>
      <w:r w:rsidRPr="00B61EBA">
        <w:rPr>
          <w:shd w:val="clear" w:color="auto" w:fill="FFFFFF"/>
        </w:rPr>
        <w:t>Поддьяков</w:t>
      </w:r>
      <w:proofErr w:type="spellEnd"/>
      <w:r w:rsidRPr="00B61EBA">
        <w:rPr>
          <w:shd w:val="clear" w:color="auto" w:fill="FFFFFF"/>
        </w:rPr>
        <w:t>, А. И. Савенков и др.), который показывает возможность и необходимость формирования исследовательских умений в младшем школьном возрасте. Ученые указывают на физиологические предпосылки успешного развития самостоятельной исследовательской деятельности, и подчеркивают, что исследовательское поведение выполняет важнейшую функцию – функцию развития и является естественным и необходимым для детей.</w:t>
      </w:r>
    </w:p>
    <w:p w:rsidR="00BE5482" w:rsidRPr="00BE5482" w:rsidRDefault="00BE5482" w:rsidP="00BE548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Интеграция информативного (традиционного) и активного (исследовательского) обучения позволяет повысить мотивацию школьников к учению, приобщить 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интеллектуально-творческой деятельности, воспитать учебную самостоятельность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Дыбина</w:t>
      </w:r>
      <w:proofErr w:type="spellEnd"/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В., </w:t>
      </w:r>
      <w:proofErr w:type="spellStart"/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Поддьяков</w:t>
      </w:r>
      <w:proofErr w:type="spellEnd"/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Н., Савенков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И. и др.).</w:t>
      </w:r>
    </w:p>
    <w:p w:rsidR="00BE5482" w:rsidRPr="00BE5482" w:rsidRDefault="00BE5482" w:rsidP="00BE548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Савенков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25B">
        <w:rPr>
          <w:rFonts w:ascii="Times New Roman" w:hAnsi="Times New Roman" w:cs="Times New Roman"/>
          <w:sz w:val="24"/>
          <w:szCs w:val="24"/>
          <w:shd w:val="clear" w:color="auto" w:fill="FFFFFF"/>
        </w:rPr>
        <w:t>И. считает, что «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Она логически включает в себя мотивирующие факторы (поисковую активность) исследовательского поведени</w:t>
      </w:r>
      <w:r w:rsidR="0006125B">
        <w:rPr>
          <w:rFonts w:ascii="Times New Roman" w:hAnsi="Times New Roman" w:cs="Times New Roman"/>
          <w:sz w:val="24"/>
          <w:szCs w:val="24"/>
          <w:shd w:val="clear" w:color="auto" w:fill="FFFFFF"/>
        </w:rPr>
        <w:t>я и механизмы его осуществления»</w:t>
      </w:r>
      <w:r w:rsidRPr="00BE54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1FDA" w:rsidRPr="00B61EB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EBA">
        <w:rPr>
          <w:rFonts w:ascii="Times New Roman" w:hAnsi="Times New Roman" w:cs="Times New Roman"/>
          <w:b/>
          <w:sz w:val="24"/>
          <w:szCs w:val="24"/>
        </w:rPr>
        <w:t>Технология педагогического опыта.</w:t>
      </w:r>
    </w:p>
    <w:p w:rsidR="00711FDA" w:rsidRPr="00711FDA" w:rsidRDefault="00711FDA" w:rsidP="00711FDA">
      <w:pPr>
        <w:pStyle w:val="Default"/>
        <w:ind w:left="-567" w:firstLine="709"/>
        <w:jc w:val="both"/>
        <w:rPr>
          <w:b/>
          <w:color w:val="auto"/>
        </w:rPr>
      </w:pPr>
      <w:r w:rsidRPr="00711FDA">
        <w:rPr>
          <w:color w:val="auto"/>
        </w:rPr>
        <w:t xml:space="preserve">Опыт участия моих учеников в школьных и районных </w:t>
      </w:r>
      <w:r w:rsidR="001D0FED">
        <w:rPr>
          <w:color w:val="auto"/>
        </w:rPr>
        <w:t>конференциях</w:t>
      </w:r>
      <w:r w:rsidRPr="00711FDA">
        <w:rPr>
          <w:color w:val="auto"/>
        </w:rPr>
        <w:t>, позволил мне составить представление о том, как способствовать, а не мешать развитию исследовательского поведения младшего школьника, как «запустить» исследование и сопровождать его на разных этапах от «запуска» до презентации результатов работы.</w:t>
      </w:r>
    </w:p>
    <w:p w:rsidR="00711FDA" w:rsidRP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Совершенно очевидно, что одной из приоритетных целей начальной школы является </w:t>
      </w:r>
      <w:r w:rsidRPr="00B61EBA">
        <w:rPr>
          <w:rFonts w:ascii="Times New Roman" w:hAnsi="Times New Roman" w:cs="Times New Roman"/>
          <w:i/>
          <w:sz w:val="24"/>
          <w:szCs w:val="24"/>
        </w:rPr>
        <w:t>формирование готовности к самообразованию, определённого уровня познавательной культуры и познавательных интересов учащихся.</w:t>
      </w:r>
      <w:r w:rsidRPr="00711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Мы должны: </w:t>
      </w:r>
    </w:p>
    <w:p w:rsidR="00711FDA" w:rsidRPr="00711FDA" w:rsidRDefault="00711FDA" w:rsidP="00711FDA">
      <w:pPr>
        <w:pStyle w:val="a4"/>
        <w:numPr>
          <w:ilvl w:val="0"/>
          <w:numId w:val="2"/>
        </w:numPr>
        <w:tabs>
          <w:tab w:val="clear" w:pos="1980"/>
          <w:tab w:val="num" w:pos="0"/>
        </w:tabs>
        <w:ind w:left="-567" w:firstLine="0"/>
        <w:jc w:val="both"/>
      </w:pPr>
      <w:r w:rsidRPr="00711FDA">
        <w:t>способствовать формированию умения использовать свои знания в нестандартных ситуациях, самостоятельности и инициативности детей в выборе необходимых сре</w:t>
      </w:r>
      <w:proofErr w:type="gramStart"/>
      <w:r w:rsidRPr="00711FDA">
        <w:t>дств дл</w:t>
      </w:r>
      <w:proofErr w:type="gramEnd"/>
      <w:r w:rsidRPr="00711FDA">
        <w:t xml:space="preserve">я решения учебной задачи; </w:t>
      </w:r>
    </w:p>
    <w:p w:rsidR="00711FDA" w:rsidRPr="00711FDA" w:rsidRDefault="00711FDA" w:rsidP="00711FDA">
      <w:pPr>
        <w:pStyle w:val="a4"/>
        <w:numPr>
          <w:ilvl w:val="0"/>
          <w:numId w:val="2"/>
        </w:numPr>
        <w:tabs>
          <w:tab w:val="clear" w:pos="1980"/>
        </w:tabs>
        <w:ind w:left="-567" w:firstLine="5"/>
        <w:jc w:val="both"/>
      </w:pPr>
      <w:r w:rsidRPr="00711FDA">
        <w:t>способствовать формированию умения самостоятельно добывать знания, определять общий способ построения учебной задачи, инициативности школьника в постановке гипотез, поиске существенных доказательств, желанию выполнять любую задачу творчески.</w:t>
      </w:r>
    </w:p>
    <w:p w:rsidR="00711FDA" w:rsidRP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Чтобы получить такой уровень развития младшего школьника в качестве реальных результатов обучения мы и должны приложить все усилия,  знания, опыт. </w:t>
      </w:r>
    </w:p>
    <w:p w:rsidR="00711FDA" w:rsidRP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lastRenderedPageBreak/>
        <w:t xml:space="preserve">Одним из методов обучения является </w:t>
      </w:r>
      <w:r w:rsidRPr="00B61EBA">
        <w:rPr>
          <w:rFonts w:ascii="Times New Roman" w:hAnsi="Times New Roman" w:cs="Times New Roman"/>
          <w:i/>
          <w:sz w:val="24"/>
          <w:szCs w:val="24"/>
        </w:rPr>
        <w:t>исследовательский</w:t>
      </w:r>
      <w:r w:rsidRPr="00711FDA">
        <w:rPr>
          <w:rFonts w:ascii="Times New Roman" w:hAnsi="Times New Roman" w:cs="Times New Roman"/>
          <w:sz w:val="24"/>
          <w:szCs w:val="24"/>
        </w:rPr>
        <w:t xml:space="preserve"> метод. Исследование – это процесс поиска неизвестного, новых знаний, один из видов познавательной деятельности.</w:t>
      </w:r>
    </w:p>
    <w:p w:rsid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>В основе исследовательской деятельности лежат:</w:t>
      </w:r>
    </w:p>
    <w:p w:rsidR="00711FDA" w:rsidRDefault="00711FDA" w:rsidP="00711FDA">
      <w:pPr>
        <w:pStyle w:val="a4"/>
        <w:numPr>
          <w:ilvl w:val="0"/>
          <w:numId w:val="14"/>
        </w:numPr>
        <w:ind w:left="-567" w:hanging="11"/>
        <w:jc w:val="both"/>
      </w:pPr>
      <w:r w:rsidRPr="00711FDA">
        <w:t>развитие познавательных умений и навыков учащихся;</w:t>
      </w:r>
    </w:p>
    <w:p w:rsidR="00711FDA" w:rsidRDefault="00711FDA" w:rsidP="00711FDA">
      <w:pPr>
        <w:pStyle w:val="a4"/>
        <w:numPr>
          <w:ilvl w:val="0"/>
          <w:numId w:val="14"/>
        </w:numPr>
        <w:ind w:left="-567" w:hanging="11"/>
        <w:jc w:val="both"/>
      </w:pPr>
      <w:r w:rsidRPr="00711FDA">
        <w:t>умение ориентироваться в информационном пространстве;</w:t>
      </w:r>
    </w:p>
    <w:p w:rsidR="00711FDA" w:rsidRDefault="00711FDA" w:rsidP="00711FDA">
      <w:pPr>
        <w:pStyle w:val="a4"/>
        <w:numPr>
          <w:ilvl w:val="0"/>
          <w:numId w:val="14"/>
        </w:numPr>
        <w:ind w:left="-567" w:hanging="11"/>
        <w:jc w:val="both"/>
      </w:pPr>
      <w:r w:rsidRPr="00711FDA">
        <w:t>умение самостоятельно конструировать свои знания;</w:t>
      </w:r>
    </w:p>
    <w:p w:rsidR="00711FDA" w:rsidRDefault="00711FDA" w:rsidP="00711FDA">
      <w:pPr>
        <w:pStyle w:val="a4"/>
        <w:numPr>
          <w:ilvl w:val="0"/>
          <w:numId w:val="14"/>
        </w:numPr>
        <w:ind w:left="-567" w:hanging="11"/>
        <w:jc w:val="both"/>
      </w:pPr>
      <w:r w:rsidRPr="00711FDA">
        <w:t>умение интегрировать знания из различных областей наук;</w:t>
      </w:r>
    </w:p>
    <w:p w:rsidR="00711FDA" w:rsidRPr="00711FDA" w:rsidRDefault="00711FDA" w:rsidP="00711FDA">
      <w:pPr>
        <w:pStyle w:val="a4"/>
        <w:numPr>
          <w:ilvl w:val="0"/>
          <w:numId w:val="14"/>
        </w:numPr>
        <w:ind w:left="-567" w:hanging="11"/>
        <w:jc w:val="both"/>
      </w:pPr>
      <w:r w:rsidRPr="00711FDA">
        <w:t>умение критически мыслить.</w:t>
      </w:r>
    </w:p>
    <w:p w:rsidR="00711FDA" w:rsidRP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Этот метод ориентирован на </w:t>
      </w:r>
      <w:r w:rsidRPr="00B61EBA">
        <w:rPr>
          <w:rFonts w:ascii="Times New Roman" w:hAnsi="Times New Roman" w:cs="Times New Roman"/>
          <w:i/>
          <w:sz w:val="24"/>
          <w:szCs w:val="24"/>
        </w:rPr>
        <w:t>самостоятельную деятельность учеников,</w:t>
      </w:r>
      <w:r w:rsidRPr="00711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FDA">
        <w:rPr>
          <w:rFonts w:ascii="Times New Roman" w:hAnsi="Times New Roman" w:cs="Times New Roman"/>
          <w:sz w:val="24"/>
          <w:szCs w:val="24"/>
        </w:rPr>
        <w:t>которую они могут выполнять самостоятельно, в группах, в парах и в отведённое для этой работы время (от нескольких минут урока до нескольких недель, месяцев).</w:t>
      </w:r>
    </w:p>
    <w:p w:rsidR="00711FDA" w:rsidRPr="00711FDA" w:rsidRDefault="00711FDA" w:rsidP="00711F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Особенность организации исследовательской деятельности в начальном звене школы в  том, что в ней могут принимать участие не только сильные учащиеся, но и отстающие. Просто уровень исследования будет другим. Важно учитывать, что процесс обучения началам научного исследования представляет собой поэтапное, целенаправленное формирование всех компонентов исследовательской культуры учащихся.  </w:t>
      </w:r>
    </w:p>
    <w:p w:rsidR="00711FDA" w:rsidRPr="008757B5" w:rsidRDefault="00B61EBA" w:rsidP="008757B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B5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="008757B5">
        <w:rPr>
          <w:rFonts w:ascii="Times New Roman" w:hAnsi="Times New Roman" w:cs="Times New Roman"/>
          <w:b/>
          <w:sz w:val="24"/>
          <w:szCs w:val="24"/>
        </w:rPr>
        <w:t xml:space="preserve"> опыта.</w:t>
      </w:r>
    </w:p>
    <w:p w:rsidR="004A4A37" w:rsidRPr="004A4A37" w:rsidRDefault="008757B5" w:rsidP="004A4A37">
      <w:pPr>
        <w:pStyle w:val="a3"/>
        <w:spacing w:before="0" w:beforeAutospacing="0" w:after="0" w:afterAutospacing="0"/>
        <w:ind w:left="-567" w:firstLine="709"/>
        <w:jc w:val="both"/>
      </w:pPr>
      <w:r w:rsidRPr="008757B5">
        <w:t xml:space="preserve">Исходя из вышесказанного, можно сделать вывод, что </w:t>
      </w:r>
      <w:r>
        <w:t xml:space="preserve">научно – </w:t>
      </w:r>
      <w:r w:rsidRPr="008757B5">
        <w:t xml:space="preserve">исследовательская </w:t>
      </w:r>
      <w:r>
        <w:t xml:space="preserve">деятельность младших школьников – </w:t>
      </w:r>
      <w:r w:rsidRPr="008757B5">
        <w:t>это не просто один из методов обучения. Это путь формирования особого стиля детской жизни и учебной деятельности. Он позволяет трансформировать обучение в самообучение, реально запускает механизм саморазвития. Главное отличие детей, способных принимать участи</w:t>
      </w:r>
      <w:r w:rsidR="000D612E">
        <w:t xml:space="preserve">е в исследовательской работе, </w:t>
      </w:r>
      <w:r w:rsidRPr="008757B5">
        <w:t xml:space="preserve">наличие у них потребности узнавать новое. </w:t>
      </w:r>
    </w:p>
    <w:p w:rsidR="00586353" w:rsidRPr="00586353" w:rsidRDefault="00586353" w:rsidP="004A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3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учащихся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2694"/>
        <w:gridCol w:w="1134"/>
        <w:gridCol w:w="2268"/>
        <w:gridCol w:w="1276"/>
        <w:gridCol w:w="1559"/>
        <w:gridCol w:w="1417"/>
      </w:tblGrid>
      <w:tr w:rsidR="004A4A37" w:rsidRPr="0089387D" w:rsidTr="004A4A37">
        <w:tc>
          <w:tcPr>
            <w:tcW w:w="2694" w:type="dxa"/>
          </w:tcPr>
          <w:p w:rsidR="00586353" w:rsidRPr="00586353" w:rsidRDefault="00586353" w:rsidP="00C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586353" w:rsidRPr="00586353" w:rsidRDefault="00586353" w:rsidP="00C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586353" w:rsidRPr="00586353" w:rsidRDefault="00586353" w:rsidP="00C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86353" w:rsidRPr="00586353" w:rsidRDefault="00586353" w:rsidP="00CF381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5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586353" w:rsidRPr="00586353" w:rsidRDefault="00586353" w:rsidP="00CF381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586353" w:rsidRPr="00586353" w:rsidRDefault="00586353" w:rsidP="00C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5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4A4A37" w:rsidRPr="0089387D" w:rsidTr="004A4A37">
        <w:tc>
          <w:tcPr>
            <w:tcW w:w="2694" w:type="dxa"/>
          </w:tcPr>
          <w:p w:rsidR="00586353" w:rsidRPr="00586353" w:rsidRDefault="00586353" w:rsidP="00CF3815">
            <w:pPr>
              <w:pStyle w:val="a7"/>
            </w:pPr>
            <w:r w:rsidRPr="00586353">
              <w:rPr>
                <w:color w:val="000000"/>
              </w:rPr>
              <w:t xml:space="preserve">Московский Международный форум «Одаренные дети» </w:t>
            </w:r>
            <w:r>
              <w:t>2018</w:t>
            </w:r>
            <w:r w:rsidRPr="00586353">
              <w:t xml:space="preserve">» </w:t>
            </w:r>
          </w:p>
        </w:tc>
        <w:tc>
          <w:tcPr>
            <w:tcW w:w="1134" w:type="dxa"/>
          </w:tcPr>
          <w:p w:rsidR="00586353" w:rsidRPr="00586353" w:rsidRDefault="00586353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6353" w:rsidRPr="00586353" w:rsidRDefault="00F95115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353" w:rsidRPr="00586353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</w:tcPr>
          <w:p w:rsidR="00586353" w:rsidRPr="00586353" w:rsidRDefault="00586353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6353" w:rsidRPr="00F95115" w:rsidRDefault="00F95115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353" w:rsidRPr="00586353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86353" w:rsidRPr="00586353" w:rsidRDefault="00586353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353" w:rsidRPr="00586353" w:rsidRDefault="00F95115" w:rsidP="00F9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353"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F95115" w:rsidRPr="0089387D" w:rsidTr="004A4A37">
        <w:tc>
          <w:tcPr>
            <w:tcW w:w="2694" w:type="dxa"/>
          </w:tcPr>
          <w:p w:rsidR="00F95115" w:rsidRPr="00586353" w:rsidRDefault="00F95115" w:rsidP="00CF3815">
            <w:pPr>
              <w:pStyle w:val="a7"/>
              <w:rPr>
                <w:color w:val="000000"/>
              </w:rPr>
            </w:pPr>
            <w:r w:rsidRPr="00F71FD5">
              <w:t xml:space="preserve">Окружная учебно-практическая конференция «Шаг в науку </w:t>
            </w:r>
            <w:r w:rsidRPr="00F71FD5">
              <w:rPr>
                <w:lang w:val="en-US"/>
              </w:rPr>
              <w:t>XXI</w:t>
            </w:r>
            <w:r w:rsidRPr="00F71FD5">
              <w:t xml:space="preserve"> века»</w:t>
            </w:r>
          </w:p>
        </w:tc>
        <w:tc>
          <w:tcPr>
            <w:tcW w:w="1134" w:type="dxa"/>
          </w:tcPr>
          <w:p w:rsidR="00F95115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5115" w:rsidRPr="00F95115" w:rsidRDefault="00F95115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</w:tcPr>
          <w:p w:rsidR="00F95115" w:rsidRPr="00F95115" w:rsidRDefault="00F95115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95115" w:rsidRPr="00F95115" w:rsidRDefault="00F95115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3 чел.</w:t>
            </w:r>
          </w:p>
        </w:tc>
        <w:tc>
          <w:tcPr>
            <w:tcW w:w="1417" w:type="dxa"/>
          </w:tcPr>
          <w:p w:rsidR="00F95115" w:rsidRPr="00F95115" w:rsidRDefault="00F95115" w:rsidP="00F9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4A4A37" w:rsidRPr="0089387D" w:rsidTr="004A4A37">
        <w:tc>
          <w:tcPr>
            <w:tcW w:w="2694" w:type="dxa"/>
          </w:tcPr>
          <w:p w:rsidR="004A4A37" w:rsidRPr="00F71FD5" w:rsidRDefault="004A4A37" w:rsidP="00CF3815">
            <w:pPr>
              <w:pStyle w:val="a7"/>
            </w:pPr>
            <w:r>
              <w:rPr>
                <w:lang w:val="en-US"/>
              </w:rPr>
              <w:t>IX</w:t>
            </w:r>
            <w:r w:rsidRPr="00633A59">
              <w:t>-</w:t>
            </w:r>
            <w:proofErr w:type="spellStart"/>
            <w:r>
              <w:t>ая</w:t>
            </w:r>
            <w:proofErr w:type="spellEnd"/>
            <w:r>
              <w:t xml:space="preserve"> 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134" w:type="dxa"/>
          </w:tcPr>
          <w:p w:rsidR="004A4A37" w:rsidRPr="00F95115" w:rsidRDefault="004A4A37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4A37" w:rsidRPr="004A4A37" w:rsidRDefault="004A4A37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37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276" w:type="dxa"/>
          </w:tcPr>
          <w:p w:rsidR="004A4A37" w:rsidRPr="00F95115" w:rsidRDefault="004A4A37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4A37" w:rsidRPr="00F95115" w:rsidRDefault="004A4A37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4A4A37" w:rsidRPr="00F95115" w:rsidRDefault="004A4A37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4A4A37" w:rsidRPr="0089387D" w:rsidTr="004A4A37">
        <w:tc>
          <w:tcPr>
            <w:tcW w:w="2694" w:type="dxa"/>
          </w:tcPr>
          <w:p w:rsidR="004A4A37" w:rsidRPr="00F95115" w:rsidRDefault="004A4A37" w:rsidP="00CF3815">
            <w:pPr>
              <w:pStyle w:val="a7"/>
              <w:rPr>
                <w:color w:val="000000"/>
              </w:rPr>
            </w:pPr>
            <w:r>
              <w:rPr>
                <w:lang w:val="en-US"/>
              </w:rPr>
              <w:t>II</w:t>
            </w:r>
            <w:r>
              <w:t xml:space="preserve"> – я республиканская научно – исследовательская конференция по экологии «Мой мир – мой дом»</w:t>
            </w:r>
          </w:p>
        </w:tc>
        <w:tc>
          <w:tcPr>
            <w:tcW w:w="1134" w:type="dxa"/>
          </w:tcPr>
          <w:p w:rsidR="004A4A37" w:rsidRPr="00F95115" w:rsidRDefault="004A4A37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4A37" w:rsidRPr="00F95115" w:rsidRDefault="004A4A37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76" w:type="dxa"/>
          </w:tcPr>
          <w:p w:rsidR="004A4A37" w:rsidRPr="00F95115" w:rsidRDefault="004A4A37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4A37" w:rsidRPr="00F95115" w:rsidRDefault="004A4A37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3 чел.</w:t>
            </w:r>
          </w:p>
        </w:tc>
        <w:tc>
          <w:tcPr>
            <w:tcW w:w="1417" w:type="dxa"/>
          </w:tcPr>
          <w:p w:rsidR="004A4A37" w:rsidRPr="00F95115" w:rsidRDefault="004A4A37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A07829" w:rsidRPr="0089387D" w:rsidTr="004A4A37">
        <w:tc>
          <w:tcPr>
            <w:tcW w:w="2694" w:type="dxa"/>
          </w:tcPr>
          <w:p w:rsidR="00A07829" w:rsidRPr="00586353" w:rsidRDefault="00A07829" w:rsidP="00E41BF5">
            <w:pPr>
              <w:pStyle w:val="a7"/>
              <w:rPr>
                <w:color w:val="000000"/>
              </w:rPr>
            </w:pPr>
            <w:r w:rsidRPr="00F71FD5">
              <w:t xml:space="preserve">Окружная учебно-практическая </w:t>
            </w:r>
            <w:r w:rsidRPr="00F71FD5">
              <w:lastRenderedPageBreak/>
              <w:t xml:space="preserve">конференция «Шаг в науку </w:t>
            </w:r>
            <w:r w:rsidRPr="00F71FD5">
              <w:rPr>
                <w:lang w:val="en-US"/>
              </w:rPr>
              <w:t>XXI</w:t>
            </w:r>
            <w:r w:rsidRPr="00F71FD5">
              <w:t xml:space="preserve"> века»</w:t>
            </w:r>
          </w:p>
        </w:tc>
        <w:tc>
          <w:tcPr>
            <w:tcW w:w="1134" w:type="dxa"/>
          </w:tcPr>
          <w:p w:rsidR="00A07829" w:rsidRPr="00F95115" w:rsidRDefault="00A07829" w:rsidP="00E4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07829" w:rsidRPr="00F95115" w:rsidRDefault="00A07829" w:rsidP="00E4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</w:tcPr>
          <w:p w:rsidR="00A07829" w:rsidRPr="00F95115" w:rsidRDefault="00A07829" w:rsidP="00E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7829" w:rsidRPr="00F95115" w:rsidRDefault="00A07829" w:rsidP="00E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чел.</w:t>
            </w:r>
          </w:p>
        </w:tc>
        <w:tc>
          <w:tcPr>
            <w:tcW w:w="1417" w:type="dxa"/>
          </w:tcPr>
          <w:p w:rsidR="00A07829" w:rsidRPr="00F95115" w:rsidRDefault="00A07829" w:rsidP="00E4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A07829" w:rsidRPr="0089387D" w:rsidTr="004A4A37">
        <w:tc>
          <w:tcPr>
            <w:tcW w:w="2694" w:type="dxa"/>
          </w:tcPr>
          <w:p w:rsidR="00A07829" w:rsidRPr="00F95115" w:rsidRDefault="00A07829" w:rsidP="00CF3815">
            <w:pPr>
              <w:pStyle w:val="a7"/>
              <w:rPr>
                <w:color w:val="000000"/>
              </w:rPr>
            </w:pPr>
            <w:r>
              <w:rPr>
                <w:lang w:val="en-US"/>
              </w:rPr>
              <w:lastRenderedPageBreak/>
              <w:t>III</w:t>
            </w:r>
            <w:r>
              <w:t xml:space="preserve"> – я республиканская научно – исследовательская конференция по экологии «Мой мир – мой дом»</w:t>
            </w:r>
          </w:p>
        </w:tc>
        <w:tc>
          <w:tcPr>
            <w:tcW w:w="1134" w:type="dxa"/>
          </w:tcPr>
          <w:p w:rsidR="00A07829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7829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76" w:type="dxa"/>
          </w:tcPr>
          <w:p w:rsidR="00A07829" w:rsidRPr="00F95115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7829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чел.</w:t>
            </w:r>
          </w:p>
          <w:p w:rsidR="00A07829" w:rsidRPr="00F95115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чел.</w:t>
            </w:r>
          </w:p>
        </w:tc>
        <w:tc>
          <w:tcPr>
            <w:tcW w:w="1417" w:type="dxa"/>
          </w:tcPr>
          <w:p w:rsidR="00A07829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A07829" w:rsidRPr="0089387D" w:rsidTr="004A4A37">
        <w:tc>
          <w:tcPr>
            <w:tcW w:w="2694" w:type="dxa"/>
          </w:tcPr>
          <w:p w:rsidR="00A07829" w:rsidRPr="00586353" w:rsidRDefault="00A07829" w:rsidP="00CF3815">
            <w:pPr>
              <w:pStyle w:val="a7"/>
            </w:pPr>
            <w:r w:rsidRPr="00586353">
              <w:rPr>
                <w:color w:val="000000"/>
              </w:rPr>
              <w:t xml:space="preserve">Московский Международный форум «Одаренные дети» </w:t>
            </w:r>
            <w:r>
              <w:t>2020</w:t>
            </w:r>
            <w:r w:rsidRPr="00586353">
              <w:t xml:space="preserve">» </w:t>
            </w:r>
          </w:p>
        </w:tc>
        <w:tc>
          <w:tcPr>
            <w:tcW w:w="1134" w:type="dxa"/>
          </w:tcPr>
          <w:p w:rsidR="00A07829" w:rsidRPr="00586353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7829" w:rsidRPr="00586353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</w:tcPr>
          <w:p w:rsidR="00A07829" w:rsidRPr="00586353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7829" w:rsidRPr="00F95115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829" w:rsidRPr="00586353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829" w:rsidRPr="00586353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A07829" w:rsidRPr="0089387D" w:rsidTr="004A4A37">
        <w:tc>
          <w:tcPr>
            <w:tcW w:w="2694" w:type="dxa"/>
          </w:tcPr>
          <w:p w:rsidR="00A07829" w:rsidRPr="00586353" w:rsidRDefault="00A07829" w:rsidP="00CF3815">
            <w:pPr>
              <w:pStyle w:val="a7"/>
              <w:rPr>
                <w:color w:val="000000"/>
              </w:rPr>
            </w:pPr>
            <w:r w:rsidRPr="00F71FD5">
              <w:t xml:space="preserve">Окружная учебно-практическая конференция «Шаг в науку </w:t>
            </w:r>
            <w:r w:rsidRPr="00F71FD5">
              <w:rPr>
                <w:lang w:val="en-US"/>
              </w:rPr>
              <w:t>XXI</w:t>
            </w:r>
            <w:r w:rsidRPr="00F71FD5">
              <w:t xml:space="preserve"> века»</w:t>
            </w:r>
          </w:p>
        </w:tc>
        <w:tc>
          <w:tcPr>
            <w:tcW w:w="1134" w:type="dxa"/>
          </w:tcPr>
          <w:p w:rsidR="00A07829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7829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</w:tcPr>
          <w:p w:rsidR="00A07829" w:rsidRPr="00F95115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951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7829" w:rsidRPr="00F95115" w:rsidRDefault="00A07829" w:rsidP="00C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– 3 чел.</w:t>
            </w:r>
          </w:p>
        </w:tc>
        <w:tc>
          <w:tcPr>
            <w:tcW w:w="1417" w:type="dxa"/>
          </w:tcPr>
          <w:p w:rsidR="00A07829" w:rsidRPr="00F95115" w:rsidRDefault="00A07829" w:rsidP="00C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35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</w:tbl>
    <w:p w:rsidR="00586353" w:rsidRPr="008757B5" w:rsidRDefault="00586353" w:rsidP="008757B5">
      <w:pPr>
        <w:pStyle w:val="a3"/>
        <w:spacing w:before="0" w:beforeAutospacing="0" w:after="0" w:afterAutospacing="0"/>
        <w:ind w:left="-567" w:firstLine="709"/>
        <w:jc w:val="both"/>
      </w:pPr>
    </w:p>
    <w:p w:rsidR="0006125B" w:rsidRPr="0006125B" w:rsidRDefault="0006125B" w:rsidP="000D612E">
      <w:pPr>
        <w:spacing w:after="0" w:line="240" w:lineRule="auto"/>
        <w:ind w:left="-720" w:right="-3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5B">
        <w:rPr>
          <w:rFonts w:ascii="Times New Roman" w:hAnsi="Times New Roman" w:cs="Times New Roman"/>
          <w:b/>
          <w:sz w:val="24"/>
          <w:szCs w:val="24"/>
        </w:rPr>
        <w:t>Возможность тиражирования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125B" w:rsidRPr="0006125B" w:rsidRDefault="0006125B" w:rsidP="000D612E">
      <w:pPr>
        <w:pStyle w:val="a7"/>
        <w:ind w:left="-720" w:firstLine="11"/>
        <w:jc w:val="both"/>
      </w:pPr>
      <w:r w:rsidRPr="0006125B">
        <w:t>Обобщение и распространение педагогического опыта происходит:</w:t>
      </w:r>
    </w:p>
    <w:p w:rsidR="0006125B" w:rsidRPr="0006125B" w:rsidRDefault="0006125B" w:rsidP="000D612E">
      <w:pPr>
        <w:pStyle w:val="a7"/>
        <w:numPr>
          <w:ilvl w:val="0"/>
          <w:numId w:val="16"/>
        </w:numPr>
        <w:ind w:left="-720" w:firstLine="11"/>
        <w:jc w:val="both"/>
      </w:pPr>
      <w:r>
        <w:t>н</w:t>
      </w:r>
      <w:r w:rsidRPr="0006125B">
        <w:t>а школьных и рай</w:t>
      </w:r>
      <w:r>
        <w:t xml:space="preserve">онных семинарах, заседаниях методических </w:t>
      </w:r>
      <w:r w:rsidRPr="0006125B">
        <w:t>объединений учителей начальных классов;</w:t>
      </w:r>
    </w:p>
    <w:p w:rsidR="0006125B" w:rsidRPr="0006125B" w:rsidRDefault="0006125B" w:rsidP="000D612E">
      <w:pPr>
        <w:pStyle w:val="a7"/>
        <w:numPr>
          <w:ilvl w:val="0"/>
          <w:numId w:val="16"/>
        </w:numPr>
        <w:ind w:left="-720" w:firstLine="11"/>
        <w:jc w:val="both"/>
      </w:pPr>
      <w:r>
        <w:t>н</w:t>
      </w:r>
      <w:r w:rsidRPr="0006125B">
        <w:t>а педагогических советах;</w:t>
      </w:r>
    </w:p>
    <w:p w:rsidR="0006125B" w:rsidRPr="0006125B" w:rsidRDefault="0006125B" w:rsidP="000D612E">
      <w:pPr>
        <w:pStyle w:val="a7"/>
        <w:numPr>
          <w:ilvl w:val="0"/>
          <w:numId w:val="16"/>
        </w:numPr>
        <w:ind w:left="-720" w:firstLine="11"/>
        <w:jc w:val="both"/>
      </w:pPr>
      <w:r>
        <w:t>н</w:t>
      </w:r>
      <w:r w:rsidRPr="0006125B">
        <w:t>а открытых уроках, мастер-классах  школьного, муниципального уровней;</w:t>
      </w:r>
    </w:p>
    <w:p w:rsidR="0006125B" w:rsidRPr="0006125B" w:rsidRDefault="0006125B" w:rsidP="000D612E">
      <w:pPr>
        <w:pStyle w:val="a7"/>
        <w:numPr>
          <w:ilvl w:val="0"/>
          <w:numId w:val="16"/>
        </w:numPr>
        <w:ind w:left="-720" w:firstLine="11"/>
        <w:jc w:val="both"/>
      </w:pPr>
      <w:r>
        <w:t>в</w:t>
      </w:r>
      <w:r w:rsidRPr="0006125B">
        <w:t xml:space="preserve"> публикациях в электронных СМИ, на школьном </w:t>
      </w:r>
      <w:proofErr w:type="spellStart"/>
      <w:r w:rsidRPr="0006125B">
        <w:t>сайт</w:t>
      </w:r>
      <w:r>
        <w:t>е</w:t>
      </w:r>
      <w:hyperlink r:id="rId6" w:history="1">
        <w:r w:rsidRPr="0006125B">
          <w:rPr>
            <w:rStyle w:val="a9"/>
          </w:rPr>
          <w:t>http</w:t>
        </w:r>
        <w:proofErr w:type="spellEnd"/>
        <w:r w:rsidRPr="0006125B">
          <w:rPr>
            <w:rStyle w:val="a9"/>
          </w:rPr>
          <w:t>://</w:t>
        </w:r>
        <w:proofErr w:type="spellStart"/>
        <w:r w:rsidRPr="0006125B">
          <w:rPr>
            <w:rStyle w:val="a9"/>
          </w:rPr>
          <w:t>lickr.schoolrm.ru</w:t>
        </w:r>
        <w:proofErr w:type="spellEnd"/>
        <w:r w:rsidRPr="0006125B">
          <w:rPr>
            <w:rStyle w:val="a9"/>
          </w:rPr>
          <w:t>/</w:t>
        </w:r>
      </w:hyperlink>
      <w:r w:rsidRPr="0006125B">
        <w:t>;</w:t>
      </w:r>
    </w:p>
    <w:p w:rsidR="0006125B" w:rsidRPr="0006125B" w:rsidRDefault="0006125B" w:rsidP="000D612E">
      <w:pPr>
        <w:numPr>
          <w:ilvl w:val="0"/>
          <w:numId w:val="16"/>
        </w:numPr>
        <w:spacing w:after="0" w:line="240" w:lineRule="auto"/>
        <w:ind w:left="-720" w:firstLine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125B">
        <w:rPr>
          <w:rFonts w:ascii="Times New Roman" w:hAnsi="Times New Roman" w:cs="Times New Roman"/>
          <w:sz w:val="24"/>
          <w:szCs w:val="24"/>
        </w:rPr>
        <w:t>ри участии в заочных конкурсах.</w:t>
      </w:r>
    </w:p>
    <w:p w:rsidR="00B61EBA" w:rsidRDefault="00B61EBA" w:rsidP="000D612E">
      <w:pPr>
        <w:spacing w:after="0" w:line="240" w:lineRule="auto"/>
        <w:ind w:left="-720" w:firstLin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BA" w:rsidRPr="008757B5" w:rsidRDefault="008757B5" w:rsidP="000D61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B5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757B5" w:rsidRPr="008757B5" w:rsidRDefault="008757B5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757B5">
        <w:rPr>
          <w:rFonts w:ascii="Times New Roman" w:hAnsi="Times New Roman" w:cs="Times New Roman"/>
          <w:sz w:val="24"/>
          <w:szCs w:val="24"/>
        </w:rPr>
        <w:t>1. Алексеев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B5">
        <w:rPr>
          <w:rFonts w:ascii="Times New Roman" w:hAnsi="Times New Roman" w:cs="Times New Roman"/>
          <w:sz w:val="24"/>
          <w:szCs w:val="24"/>
        </w:rPr>
        <w:t>Г., Леонтович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B5">
        <w:rPr>
          <w:rFonts w:ascii="Times New Roman" w:hAnsi="Times New Roman" w:cs="Times New Roman"/>
          <w:sz w:val="24"/>
          <w:szCs w:val="24"/>
        </w:rPr>
        <w:t>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М., 2007.</w:t>
      </w:r>
    </w:p>
    <w:p w:rsidR="008757B5" w:rsidRPr="008757B5" w:rsidRDefault="008757B5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757B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757B5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8757B5">
        <w:rPr>
          <w:rFonts w:ascii="Times New Roman" w:hAnsi="Times New Roman" w:cs="Times New Roman"/>
          <w:sz w:val="24"/>
          <w:szCs w:val="24"/>
        </w:rPr>
        <w:t xml:space="preserve"> 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B5">
        <w:rPr>
          <w:rFonts w:ascii="Times New Roman" w:hAnsi="Times New Roman" w:cs="Times New Roman"/>
          <w:sz w:val="24"/>
          <w:szCs w:val="24"/>
        </w:rPr>
        <w:t xml:space="preserve">А. Размышления о гуманной педагогике. – М.: Издательский дом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57B5">
        <w:rPr>
          <w:rFonts w:ascii="Times New Roman" w:hAnsi="Times New Roman" w:cs="Times New Roman"/>
          <w:sz w:val="24"/>
          <w:szCs w:val="24"/>
        </w:rPr>
        <w:t xml:space="preserve">Ш. Амонашвили,1996. </w:t>
      </w:r>
    </w:p>
    <w:p w:rsidR="008757B5" w:rsidRPr="008757B5" w:rsidRDefault="008757B5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757B5">
        <w:rPr>
          <w:rFonts w:ascii="Times New Roman" w:hAnsi="Times New Roman" w:cs="Times New Roman"/>
          <w:sz w:val="24"/>
          <w:szCs w:val="24"/>
        </w:rPr>
        <w:t>3. Богоявленская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B5">
        <w:rPr>
          <w:rFonts w:ascii="Times New Roman" w:hAnsi="Times New Roman" w:cs="Times New Roman"/>
          <w:sz w:val="24"/>
          <w:szCs w:val="24"/>
        </w:rPr>
        <w:t xml:space="preserve">Б. Исследовательская деятельность как путь развития творческих способностей / Д.Б. Богоявленская // Исследовательская деятельность учащихся в современном образовательном пространстве: сб. статей – М., 2006. </w:t>
      </w:r>
    </w:p>
    <w:p w:rsidR="008757B5" w:rsidRPr="008757B5" w:rsidRDefault="008757B5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7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57B5">
        <w:rPr>
          <w:rFonts w:ascii="Times New Roman" w:hAnsi="Times New Roman" w:cs="Times New Roman"/>
          <w:sz w:val="24"/>
          <w:szCs w:val="24"/>
        </w:rPr>
        <w:t>. Вестник образования Федеральный государственный образовательный стандарт начального общего образования, № 3,</w:t>
      </w:r>
      <w:r>
        <w:rPr>
          <w:rFonts w:ascii="Times New Roman" w:hAnsi="Times New Roman" w:cs="Times New Roman"/>
          <w:sz w:val="24"/>
          <w:szCs w:val="24"/>
        </w:rPr>
        <w:t xml:space="preserve"> 2009 издательство «Просвещение»</w:t>
      </w:r>
      <w:r w:rsidRPr="008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B5" w:rsidRPr="008757B5" w:rsidRDefault="00586353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7B5" w:rsidRPr="008757B5">
        <w:rPr>
          <w:rFonts w:ascii="Times New Roman" w:hAnsi="Times New Roman" w:cs="Times New Roman"/>
          <w:sz w:val="24"/>
          <w:szCs w:val="24"/>
        </w:rPr>
        <w:t>. Ивашова О.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>А. Развитие исследовательских умений у младших школьников: методический аспект / О.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>А. Ивашова. – СПб</w:t>
      </w:r>
      <w:proofErr w:type="gramStart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8757B5" w:rsidRPr="008757B5">
        <w:rPr>
          <w:rFonts w:ascii="Times New Roman" w:hAnsi="Times New Roman" w:cs="Times New Roman"/>
          <w:sz w:val="24"/>
          <w:szCs w:val="24"/>
        </w:rPr>
        <w:t>Культ-Информ-Пресс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8757B5" w:rsidRPr="008757B5" w:rsidRDefault="00586353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7B5" w:rsidRPr="008757B5">
        <w:rPr>
          <w:rFonts w:ascii="Times New Roman" w:hAnsi="Times New Roman" w:cs="Times New Roman"/>
          <w:sz w:val="24"/>
          <w:szCs w:val="24"/>
        </w:rPr>
        <w:t>. Леонтович А.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В. Учебно-исследовательская деятельность школьников как модель педагогической технологии. // Народное образование.– №10.– 1999. 10.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>, Н.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В. Проектная деятельность младших школьников: кн. для учителя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>. классов / Н.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, </w:t>
      </w:r>
      <w:r w:rsidR="008757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757B5" w:rsidRPr="008757B5">
        <w:rPr>
          <w:rFonts w:ascii="Times New Roman" w:hAnsi="Times New Roman" w:cs="Times New Roman"/>
          <w:sz w:val="24"/>
          <w:szCs w:val="24"/>
        </w:rPr>
        <w:t>В.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Д. Симоненко. – М.: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8757B5" w:rsidRPr="008757B5" w:rsidRDefault="00586353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57B5">
        <w:rPr>
          <w:rFonts w:ascii="Times New Roman" w:hAnsi="Times New Roman" w:cs="Times New Roman"/>
          <w:sz w:val="24"/>
          <w:szCs w:val="24"/>
        </w:rPr>
        <w:t>. Мухина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 В. С.</w:t>
      </w:r>
      <w:r w:rsidR="008757B5">
        <w:rPr>
          <w:rFonts w:ascii="Times New Roman" w:hAnsi="Times New Roman" w:cs="Times New Roman"/>
          <w:sz w:val="24"/>
          <w:szCs w:val="24"/>
        </w:rPr>
        <w:t>,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 Психологический смысл исследовательской деятельности для развития личности / В. С. Мухина // Исследовательская деятельность учащихся в современном образовательном пространстве: Сборник статей / под редакцией А. С. Обухова. – М.: НИИ школьных технологий, 2006. </w:t>
      </w:r>
    </w:p>
    <w:p w:rsidR="008757B5" w:rsidRPr="008757B5" w:rsidRDefault="00586353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. Савенков А. И. Маленький исследователь. Как научить младшего школьника приобретать знания. – Ярославль: Академия развития, 2002. – С. 208. </w:t>
      </w:r>
    </w:p>
    <w:p w:rsidR="008757B5" w:rsidRPr="008757B5" w:rsidRDefault="00586353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 Т.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Д. Поэтапные действия по формированию исследовательской культуры школьников / Т.Д.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Файнт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 // Практика административной работы в школе. – № 7. </w:t>
      </w:r>
    </w:p>
    <w:p w:rsidR="008757B5" w:rsidRPr="008757B5" w:rsidRDefault="00586353" w:rsidP="000612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>, И.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  <w:r w:rsidR="008757B5" w:rsidRPr="008757B5">
        <w:rPr>
          <w:rFonts w:ascii="Times New Roman" w:hAnsi="Times New Roman" w:cs="Times New Roman"/>
          <w:sz w:val="24"/>
          <w:szCs w:val="24"/>
        </w:rPr>
        <w:t xml:space="preserve">Д. Исследовательские проекты в практике обучения / И.Д. </w:t>
      </w:r>
      <w:proofErr w:type="spellStart"/>
      <w:r w:rsidR="008757B5" w:rsidRPr="008757B5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8757B5" w:rsidRPr="008757B5">
        <w:rPr>
          <w:rFonts w:ascii="Times New Roman" w:hAnsi="Times New Roman" w:cs="Times New Roman"/>
          <w:sz w:val="24"/>
          <w:szCs w:val="24"/>
        </w:rPr>
        <w:t xml:space="preserve"> // Практика административной работы в школе. – 2003. – № 6.</w:t>
      </w:r>
    </w:p>
    <w:p w:rsidR="00D162ED" w:rsidRPr="00D162ED" w:rsidRDefault="00D162ED" w:rsidP="00D162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62ED" w:rsidRPr="00D162ED" w:rsidSect="008770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37"/>
    <w:multiLevelType w:val="hybridMultilevel"/>
    <w:tmpl w:val="A39C3E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4012B"/>
    <w:multiLevelType w:val="hybridMultilevel"/>
    <w:tmpl w:val="B4440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60792"/>
    <w:multiLevelType w:val="hybridMultilevel"/>
    <w:tmpl w:val="D3C4841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C5C22"/>
    <w:multiLevelType w:val="hybridMultilevel"/>
    <w:tmpl w:val="94422582"/>
    <w:lvl w:ilvl="0" w:tplc="6AC227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E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4B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AF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EA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E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EE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6F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E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61972"/>
    <w:multiLevelType w:val="hybridMultilevel"/>
    <w:tmpl w:val="C07E3C0A"/>
    <w:lvl w:ilvl="0" w:tplc="DCB0F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C6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3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41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4E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E6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E4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6F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400CC"/>
    <w:multiLevelType w:val="hybridMultilevel"/>
    <w:tmpl w:val="A010388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D7A5A"/>
    <w:multiLevelType w:val="multilevel"/>
    <w:tmpl w:val="3A1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2F80"/>
    <w:multiLevelType w:val="hybridMultilevel"/>
    <w:tmpl w:val="170EC4D0"/>
    <w:lvl w:ilvl="0" w:tplc="D480EF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48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2E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E4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9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0D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61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2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0C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02024"/>
    <w:multiLevelType w:val="hybridMultilevel"/>
    <w:tmpl w:val="727A2E00"/>
    <w:lvl w:ilvl="0" w:tplc="36E0A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04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4B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41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4A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A9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8E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D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68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3605F"/>
    <w:multiLevelType w:val="hybridMultilevel"/>
    <w:tmpl w:val="5712C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A0A58"/>
    <w:multiLevelType w:val="hybridMultilevel"/>
    <w:tmpl w:val="0212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24F05"/>
    <w:multiLevelType w:val="hybridMultilevel"/>
    <w:tmpl w:val="802818A6"/>
    <w:lvl w:ilvl="0" w:tplc="EE8E5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AE4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8F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E7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6E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64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2C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48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E8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909CC"/>
    <w:multiLevelType w:val="hybridMultilevel"/>
    <w:tmpl w:val="4F7A7FC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E242C"/>
    <w:multiLevelType w:val="hybridMultilevel"/>
    <w:tmpl w:val="134492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F2C1EA4"/>
    <w:multiLevelType w:val="hybridMultilevel"/>
    <w:tmpl w:val="4A9214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ED"/>
    <w:rsid w:val="00020330"/>
    <w:rsid w:val="0006125B"/>
    <w:rsid w:val="000D612E"/>
    <w:rsid w:val="001D0FED"/>
    <w:rsid w:val="002D3544"/>
    <w:rsid w:val="004A4A37"/>
    <w:rsid w:val="004A5D44"/>
    <w:rsid w:val="004B06BA"/>
    <w:rsid w:val="00586353"/>
    <w:rsid w:val="00711FDA"/>
    <w:rsid w:val="007966D9"/>
    <w:rsid w:val="008757B5"/>
    <w:rsid w:val="008770C0"/>
    <w:rsid w:val="00A07829"/>
    <w:rsid w:val="00B61EBA"/>
    <w:rsid w:val="00BE5482"/>
    <w:rsid w:val="00D162ED"/>
    <w:rsid w:val="00F734A8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8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8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61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kr.schoolrm.ru/" TargetMode="External"/><Relationship Id="rId5" Type="http://schemas.openxmlformats.org/officeDocument/2006/relationships/hyperlink" Target="http://www.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2021-01-22T18:06:00Z</dcterms:created>
  <dcterms:modified xsi:type="dcterms:W3CDTF">2021-01-24T13:27:00Z</dcterms:modified>
</cp:coreProperties>
</file>