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0" w:rsidRPr="00C56480" w:rsidRDefault="00C56480" w:rsidP="00C56480">
      <w:pPr>
        <w:spacing w:before="19" w:after="94"/>
        <w:ind w:lef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9"/>
          <w:kern w:val="36"/>
          <w:sz w:val="48"/>
          <w:szCs w:val="4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spacing w:val="-19"/>
          <w:kern w:val="36"/>
          <w:sz w:val="48"/>
          <w:szCs w:val="48"/>
          <w:lang w:eastAsia="ru-RU"/>
        </w:rPr>
        <w:t>Упражнения для релаксации и снятия эмоционального и мышечного напряжения</w:t>
      </w:r>
    </w:p>
    <w:p w:rsidR="00C56480" w:rsidRPr="00C56480" w:rsidRDefault="00C56480" w:rsidP="00C56480">
      <w:pPr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80" w:rsidRPr="00C56480" w:rsidRDefault="00C56480" w:rsidP="00C56480">
      <w:pPr>
        <w:spacing w:before="0" w:after="374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Задумайтесь и честно скажите себе, насколько вы подвержены влиянию стресса и удачно ли с ним справляетесь? Уточнить ответ поможет выявление таких симптомов как утомленность уже в начале рабочего дня, раздражение, нетерпеливость, бессонница, беспокойство по любым мелочам, тревожность в целом. Часто ли вы слышите от друзей и близких фразу: «Тебе пора отдохнуть и расслабиться», но никак не реагируете на такие замечания? Если в предыдущих предложениях вы легко узнаете себя – самое время научиться снимать напряжение посредством упражнений на релаксацию.</w:t>
      </w:r>
    </w:p>
    <w:p w:rsidR="00C56480" w:rsidRDefault="00C56480" w:rsidP="00C56480">
      <w:p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комплексы упражнений подойдут как для детей, так и для взрослых. К тому же, они разнообразны и построены на основе популярных дыхательных методик и тренингов для мышечной релаксации, широко практикуемых сегодня.</w:t>
      </w:r>
    </w:p>
    <w:p w:rsidR="00C56480" w:rsidRPr="00C56480" w:rsidRDefault="00C56480" w:rsidP="00C56480">
      <w:p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480" w:rsidRPr="00C56480" w:rsidRDefault="00C56480" w:rsidP="00C56480">
      <w:pPr>
        <w:pBdr>
          <w:bottom w:val="single" w:sz="8" w:space="3" w:color="696969"/>
        </w:pBdr>
        <w:spacing w:before="56" w:after="224"/>
        <w:ind w:left="-426"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Снятие напряжения</w:t>
      </w:r>
    </w:p>
    <w:p w:rsidR="00C56480" w:rsidRDefault="00C56480" w:rsidP="00C56480">
      <w:p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из нас релаксация – это отдых в конце напряженного рабочего дня. И проходит он для большинства одинаково – у экрана телевизора или монитора домашнего компьютера. Но это далеко не лучший способ снятия эмоционального напряжения, скорее даже, своеобразная иллюзия отдыха. Органы чувств остаются в рабочем состоянии – вы испытываете эмоции, переживаете. С физиологической точки зрения такой способ не подходит для борьбы со стрессом, ведь для полноценного восстановления психических сил, нужно активизировать естественную реакцию релаксации организма. Для этого существуют специальные методики (йога, </w:t>
      </w:r>
      <w:proofErr w:type="spellStart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цигун</w:t>
      </w:r>
      <w:proofErr w:type="spellEnd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тайцзи</w:t>
      </w:r>
      <w:proofErr w:type="spellEnd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дзен), но даже без их знания можно, уделяя каждый день немного свободного времени практике, научиться справляться с тревогой и депрессией, контролировать гнев, избегать многих заболеваний </w:t>
      </w:r>
      <w:proofErr w:type="spellStart"/>
      <w:proofErr w:type="gramStart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нервной систем. Комплексы упражнений, которые приведены ниже, строятся с учетом доступности и выполнимости, включают в себя элементы йоги, практик медитации, дыхательных упражнений. Помните, что улучшить их результаты можно, 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методы релаксации наряду с занятиями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обеспечением надлежащего отдыха через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сон. 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практике разных техник релаксации, помните следующее. Изучение основ способов релаксации не сложно, но требует времени и определенных усилий. Большинство экспертов рекомендуют заниматься, по крайней мере, 10-20 минут в день. Посещающие специальные сеансы по снятию напряжения занимаются 30-60 минут. Начните с малого, а отдельные элементы упражнений можно выполнять прямо за рабочим столом, в транспорте, на остановке.</w:t>
      </w:r>
    </w:p>
    <w:p w:rsidR="00C56480" w:rsidRPr="00C56480" w:rsidRDefault="00C56480" w:rsidP="00C56480">
      <w:p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480" w:rsidRPr="00C56480" w:rsidRDefault="00C56480" w:rsidP="00C56480">
      <w:pPr>
        <w:spacing w:before="0" w:line="411" w:lineRule="atLeast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 способа снятия напряжения:</w:t>
      </w:r>
    </w:p>
    <w:p w:rsidR="00C56480" w:rsidRPr="00C56480" w:rsidRDefault="00C56480" w:rsidP="00C56480">
      <w:pPr>
        <w:spacing w:before="0" w:line="411" w:lineRule="atLeast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56480" w:rsidRPr="00C56480" w:rsidRDefault="00C56480" w:rsidP="00C56480">
      <w:pPr>
        <w:pBdr>
          <w:bottom w:val="single" w:sz="8" w:space="3" w:color="696969"/>
        </w:pBdr>
        <w:spacing w:before="56" w:after="224"/>
        <w:ind w:left="-426"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Комплекс 1. Дыхательные упражнения</w:t>
      </w:r>
    </w:p>
    <w:p w:rsidR="00C56480" w:rsidRPr="00C56480" w:rsidRDefault="00C56480" w:rsidP="00C56480">
      <w:pPr>
        <w:spacing w:before="0" w:after="374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дыхание позволяет расслабиться вне зависимости от мыслей, которые одолевают человека. Не зря в фильмах, прибывшие на место действия полицейские или врачи, советуют потерпевшим в первую очередь глубоко и ровно дышать. В стрессовых ситуациях дыхание учащается и организму не хватает кислорода. Глубокое дыхание способствует поступлению этого жизненно важного газа в мозг и во все клетки в нужных объемах.</w:t>
      </w:r>
    </w:p>
    <w:p w:rsidR="00C56480" w:rsidRPr="00C56480" w:rsidRDefault="00C56480" w:rsidP="00C56480">
      <w:pPr>
        <w:spacing w:before="468" w:after="94"/>
        <w:ind w:left="-426" w:firstLine="426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Упражнения:</w:t>
      </w:r>
    </w:p>
    <w:p w:rsidR="00C56480" w:rsidRPr="00C56480" w:rsidRDefault="00C56480" w:rsidP="00C56480">
      <w:pPr>
        <w:numPr>
          <w:ilvl w:val="0"/>
          <w:numId w:val="1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Вдыхайте и выдыхайте медленно и глубоко через нос, считая при вдохе и выдохе от 1 до 4. Такое упражнение очень легко делать, а особо оно действенно, если вы не можете уснуть.</w:t>
      </w:r>
    </w:p>
    <w:p w:rsidR="00C56480" w:rsidRPr="00C56480" w:rsidRDefault="00C56480" w:rsidP="00C56480">
      <w:pPr>
        <w:numPr>
          <w:ilvl w:val="0"/>
          <w:numId w:val="1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расслабить плечи и верхние мышцы груди, когда дышите. Делайте это сознательно при каждом выдохе. Дело в том, что в стрессовых ситуациях, когда человек напряжен, для дыхания не используются мышцы диафрагмы. Их предназначение в том, чтоб опускать лёгкие вниз, тем самым расширяя дыхательные пути. Когда мы взволнованы, чаще используются мышцы верхней части груди и плеч, которые не способствуют работе дыхательных в полном объеме.</w:t>
      </w:r>
    </w:p>
    <w:p w:rsidR="00C56480" w:rsidRPr="00C56480" w:rsidRDefault="00C56480" w:rsidP="00C56480">
      <w:pPr>
        <w:numPr>
          <w:ilvl w:val="0"/>
          <w:numId w:val="1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Нади </w:t>
      </w:r>
      <w:proofErr w:type="spellStart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Шодхана</w:t>
      </w:r>
      <w:proofErr w:type="spellEnd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Упражнение из йоги, которое помогает активизироваться и сосредоточиться; действует, по утверждению специалистов, как чашка кофе. Большим пальцем правой руки нужно закрыть правую ноздрю и глубоко вдохнуть через левую (у женщин наоборот – левой рукой закрыть левую 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ноздрю и вдохнуть через правую). На пике вдоха нужно закрыть левую (правую для женщин) ноздрю безымянным пальцем и выдохнуть.</w:t>
      </w:r>
    </w:p>
    <w:p w:rsidR="00C56480" w:rsidRPr="00C56480" w:rsidRDefault="00C56480" w:rsidP="00C56480">
      <w:pPr>
        <w:numPr>
          <w:ilvl w:val="0"/>
          <w:numId w:val="1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прямо или лягте на спину. Одну руку положите на живот, вторую на грудь. Вдыхайте воздух глубоко через нос, при этом рука на животе должна подниматься, а на груди двигаться лишь незначительно. Выдыхайте через рот, при этом опять рука на животе опускается, а на груди практически не двигается. В таком случае дыхание будет происходить с помощью диафрагмы.</w:t>
      </w:r>
    </w:p>
    <w:p w:rsidR="00C56480" w:rsidRPr="00C56480" w:rsidRDefault="00C56480" w:rsidP="00C56480">
      <w:pPr>
        <w:pBdr>
          <w:bottom w:val="single" w:sz="8" w:space="3" w:color="696969"/>
        </w:pBdr>
        <w:spacing w:before="56" w:after="224"/>
        <w:ind w:left="-426"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Комплекс 2. Мышечная релаксация</w:t>
      </w:r>
    </w:p>
    <w:p w:rsidR="00C56480" w:rsidRPr="00C56480" w:rsidRDefault="00C56480" w:rsidP="00C56480">
      <w:pPr>
        <w:spacing w:before="0" w:after="374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прогрессивной мышечной релаксации разработана американским врачом Э. Джекобсоном в 1920-е гг. Она основывается на простом физиологическом факте: после напряжения любой мышцы начинается период ее автоматического расслабления. С учетом этого и была разработана методика, согласно которой, чтобы добиться глубокой расслабленности тела, нужно сначала на 10-15 сек сильно напрячь мышцы, а затем в течение 15-20 сек сконцентрироваться на возникшем чувстве расслабления в них.</w:t>
      </w:r>
    </w:p>
    <w:p w:rsidR="00C56480" w:rsidRPr="00C56480" w:rsidRDefault="00C56480" w:rsidP="00C56480">
      <w:pPr>
        <w:spacing w:before="468" w:after="94"/>
        <w:ind w:left="-426" w:firstLine="426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Упражнения: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 того, чтобы сосредоточиться на своем дыхании на несколько минут. Дышите медленно и спокойно, думайте о чем-нибудь приятном. После этого можно приступать к мышечным упражнениям, работая над различными группами мышц.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Руки.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Максимально плотно и сильно сожмите руку. Вы должны почувствовать напряжение в кисти и предплечье. Расслабьте руку на выдохе, концентрируясь на возникающем чувстве облегчения. То же самое повторите для другой руки. Если вы правша, начинать стоит с правой руки, если левша – левой.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Шея.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Откиньте голову назад, медленно поворачивайте ею из стороны в сторону, затем расслабьтесь. Притяните плечевые суставы высоко к ушам и в таком положении наклоняйте подбородок к груди.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Лицо.</w:t>
      </w: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брови как можно выше, широко откройте рот (как будто изображаете чувство сильного удивления). Плотно закройте глаза, нахмурьтесь и наморщите нос. Сильно сожмите челюсти и отведите уголки рта назад.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Грудь.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Сделайте глубокий вдох и задержите дыхание на несколько секунд, затем расслабьтесь и вернитесь к нормальному дыханию.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Спина и живот.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Напрягите мышцы брюшного пресса, сведите лопатки и выгните спину.</w:t>
      </w:r>
    </w:p>
    <w:p w:rsidR="00C56480" w:rsidRPr="00C56480" w:rsidRDefault="00C56480" w:rsidP="00C56480">
      <w:pPr>
        <w:numPr>
          <w:ilvl w:val="0"/>
          <w:numId w:val="2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Ноги.</w:t>
      </w: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Напрягите передние</w:t>
      </w:r>
      <w:proofErr w:type="gramEnd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задние мышцы бедра, держа колено в напряжённом полусогнутом положении. Максимально потяните на себя ступню и разогните пальцы. Вытяните голеностопный сустав и сожмите пальцы ступни.</w:t>
      </w:r>
    </w:p>
    <w:p w:rsidR="00C56480" w:rsidRPr="00C56480" w:rsidRDefault="00C56480" w:rsidP="00C56480">
      <w:pPr>
        <w:spacing w:before="0" w:after="374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3-4 повтора комплекса. Каждый раз, когда вы даете отдых только что напряженным мышцам, обращайте внимание то, как это приятно и как вы хорошо себя чувствуете расслабленным. Многим людям это помогает справляться со стрессом и беспокойством.</w:t>
      </w:r>
    </w:p>
    <w:p w:rsidR="00C56480" w:rsidRPr="00C56480" w:rsidRDefault="00C56480" w:rsidP="00C56480">
      <w:pPr>
        <w:pBdr>
          <w:bottom w:val="single" w:sz="8" w:space="3" w:color="696969"/>
        </w:pBdr>
        <w:spacing w:before="56" w:after="224"/>
        <w:ind w:left="-426"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Комплекс 3. Медитация</w:t>
      </w:r>
    </w:p>
    <w:p w:rsidR="00C56480" w:rsidRPr="00C56480" w:rsidRDefault="00C56480" w:rsidP="00C56480">
      <w:pPr>
        <w:spacing w:before="0" w:after="374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общее определение понятия «медитация» в психологических словарях звучит так: «прием психической тренировки, при котором происходит интенсивное, проникающее вглубь размышление, погружение в предмет, идею, которое достигается путем сосредоточения на одном объекте». Собранные в этом блоке рекомендации касаются того, как провести сеанс визуальной медитации самостоятельно. Визуальная медитация – вариация традиционной медитации, которая основывается на использовании не только визуальных смыслов, но и чувств: вкуса, осязания, обоняния и звука. При использовании ее в качестве техники для релаксации, визуализация включает в себя воображаемую сцену, в которой вы чувствуете себя свободным от напряженности и тревоги.</w:t>
      </w:r>
    </w:p>
    <w:p w:rsidR="00C56480" w:rsidRPr="00C56480" w:rsidRDefault="00C56480" w:rsidP="00C56480">
      <w:pPr>
        <w:spacing w:before="468" w:after="94"/>
        <w:ind w:left="-426" w:firstLine="426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 упражнений:</w:t>
      </w:r>
    </w:p>
    <w:p w:rsidR="00C56480" w:rsidRPr="00C56480" w:rsidRDefault="00C56480" w:rsidP="00C56480">
      <w:pPr>
        <w:numPr>
          <w:ilvl w:val="0"/>
          <w:numId w:val="3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тихое и уединенное место, ничто не должно вас отвлекать. Займите удобное положение. Не рекомендуется лежать, лучше сесть на полу, в кресло или попробовать сидеть в позе лотоса.</w:t>
      </w:r>
    </w:p>
    <w:p w:rsidR="00C56480" w:rsidRPr="00C56480" w:rsidRDefault="00C56480" w:rsidP="00C56480">
      <w:pPr>
        <w:numPr>
          <w:ilvl w:val="0"/>
          <w:numId w:val="3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Выберите точку фокуса. Она может быть внутренней – мнимая сцена, или внешней – пламя свечи. Следовательно, глаза могут быть открытыми или закрытыми. </w:t>
      </w:r>
      <w:proofErr w:type="gramStart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сложно сконцентрироваться и избегать отвлекающих мыслей, поэтому точка фокусировки должна быть сильным смыслом, понятным и четким, чтоб в любой момент вы могли к ней вернуться.</w:t>
      </w:r>
    </w:p>
    <w:p w:rsidR="00C56480" w:rsidRPr="00C56480" w:rsidRDefault="00C56480" w:rsidP="00C56480">
      <w:pPr>
        <w:numPr>
          <w:ilvl w:val="0"/>
          <w:numId w:val="3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Точка фокуса обязательно должна быть чем-то успокаивающим для вас. Это может быть тропический пляж на закате дня, лесная поляна или фруктовый сад в деревне рядом с домом бабушки и дедушки, где вы бывали в детстве. Визуальную медитацию можно делать в тишине, а можно включить расслабляющую музыку или аудиозапись с подсказками к медитации.</w:t>
      </w:r>
    </w:p>
    <w:p w:rsidR="00C56480" w:rsidRPr="00C56480" w:rsidRDefault="00C56480" w:rsidP="00C56480">
      <w:pPr>
        <w:numPr>
          <w:ilvl w:val="0"/>
          <w:numId w:val="3"/>
        </w:numPr>
        <w:spacing w:before="0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максимально задействовать все ваши чувства. Например, ваша точка фокуса – лес. Представьте, что вы идете по поляне, а холодная роса попадает вам на ноги, вы слышите пение многих птиц, чувствуете запах сосны, вдыхаете чистый воздух полной грудью. Картинка должна быть максимально живой. Медитируйте 15-20 минут.</w:t>
      </w:r>
    </w:p>
    <w:p w:rsidR="00C56480" w:rsidRPr="00C56480" w:rsidRDefault="00C56480" w:rsidP="00C56480">
      <w:pPr>
        <w:spacing w:before="0" w:after="374" w:line="411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релаксация не избавит вас от проблем, но поможет расслабиться и отвлечься от несущественных деталей, чтоб позже с новой силой взяться за решение.</w:t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8B5"/>
    <w:multiLevelType w:val="multilevel"/>
    <w:tmpl w:val="18B06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E03DF9"/>
    <w:multiLevelType w:val="multilevel"/>
    <w:tmpl w:val="6DB2B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A2D0740"/>
    <w:multiLevelType w:val="multilevel"/>
    <w:tmpl w:val="BC4E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480"/>
    <w:rsid w:val="002559C1"/>
    <w:rsid w:val="00472A98"/>
    <w:rsid w:val="004D320C"/>
    <w:rsid w:val="00C5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link w:val="10"/>
    <w:uiPriority w:val="9"/>
    <w:qFormat/>
    <w:rsid w:val="00C5648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480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480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648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480"/>
  </w:style>
  <w:style w:type="character" w:styleId="a4">
    <w:name w:val="Hyperlink"/>
    <w:basedOn w:val="a0"/>
    <w:uiPriority w:val="99"/>
    <w:semiHidden/>
    <w:unhideWhenUsed/>
    <w:rsid w:val="00C564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48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cp:lastPrinted>2016-03-09T18:44:00Z</cp:lastPrinted>
  <dcterms:created xsi:type="dcterms:W3CDTF">2016-03-09T18:35:00Z</dcterms:created>
  <dcterms:modified xsi:type="dcterms:W3CDTF">2016-03-09T18:46:00Z</dcterms:modified>
</cp:coreProperties>
</file>