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372" w:rsidRDefault="00863F1A" w:rsidP="00863F1A">
      <w:pPr>
        <w:spacing w:after="0" w:line="240" w:lineRule="auto"/>
        <w:ind w:firstLine="284"/>
      </w:pPr>
      <w:r w:rsidRPr="00863F1A">
        <w:rPr>
          <w:rFonts w:ascii="Times New Roman" w:hAnsi="Times New Roman" w:cs="Times New Roman"/>
          <w:b/>
          <w:color w:val="000000"/>
          <w:sz w:val="24"/>
          <w:szCs w:val="24"/>
          <w:shd w:val="clear" w:color="auto" w:fill="FFFFFF"/>
        </w:rPr>
        <w:t>ПАЛЬЧИКОВАЯ ГИМНАСТИКА В КАРТИНКАХ И СТИХАХ</w:t>
      </w:r>
      <w:r>
        <w:rPr>
          <w:rFonts w:ascii="Arial" w:hAnsi="Arial" w:cs="Arial"/>
          <w:color w:val="000000"/>
          <w:sz w:val="20"/>
          <w:szCs w:val="20"/>
          <w:shd w:val="clear" w:color="auto" w:fill="FFFFFF"/>
        </w:rPr>
        <w:t> </w:t>
      </w:r>
      <w:r>
        <w:rPr>
          <w:noProof/>
          <w:lang w:eastAsia="ru-RU"/>
        </w:rPr>
        <mc:AlternateContent>
          <mc:Choice Requires="wps">
            <w:drawing>
              <wp:inline distT="0" distB="0" distL="0" distR="0" wp14:anchorId="5FE2890C" wp14:editId="10B0850D">
                <wp:extent cx="304800" cy="304800"/>
                <wp:effectExtent l="0" t="0" r="0" b="0"/>
                <wp:docPr id="12" name="Прямоугольник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UWYsy6wIAANsFAAAOAAAAAAAA&#10;AAAAAAAAAC4CAABkcnMvZTJvRG9jLnhtbFBLAQItABQABgAIAAAAIQBMoOks2AAAAAMBAAAPAAAA&#10;AAAAAAAAAAAAAEUFAABkcnMvZG93bnJldi54bWxQSwUGAAAAAAQABADzAAAASgYAAAAA&#10;" filled="f" stroked="f">
                <o:lock v:ext="edit" aspectratio="t"/>
                <w10:anchorlock/>
              </v:rect>
            </w:pict>
          </mc:Fallback>
        </mc:AlternateContent>
      </w:r>
      <w:r>
        <w:rPr>
          <w:rFonts w:ascii="Arial" w:hAnsi="Arial" w:cs="Arial"/>
          <w:color w:val="000000"/>
          <w:sz w:val="20"/>
          <w:szCs w:val="20"/>
        </w:rPr>
        <w:br/>
      </w:r>
      <w:r>
        <w:rPr>
          <w:rFonts w:ascii="Arial" w:hAnsi="Arial" w:cs="Arial"/>
          <w:color w:val="000000"/>
          <w:sz w:val="20"/>
          <w:szCs w:val="20"/>
        </w:rPr>
        <w:br/>
      </w:r>
      <w:r w:rsidRPr="00863F1A">
        <w:rPr>
          <w:rFonts w:ascii="Times New Roman" w:hAnsi="Times New Roman" w:cs="Times New Roman"/>
          <w:color w:val="000000"/>
          <w:sz w:val="24"/>
          <w:szCs w:val="24"/>
          <w:shd w:val="clear" w:color="auto" w:fill="FFFFFF"/>
        </w:rPr>
        <w:t xml:space="preserve">  </w:t>
      </w:r>
      <w:r w:rsidRPr="00863F1A">
        <w:rPr>
          <w:rFonts w:ascii="Times New Roman" w:hAnsi="Times New Roman" w:cs="Times New Roman"/>
          <w:color w:val="000000"/>
          <w:sz w:val="24"/>
          <w:szCs w:val="24"/>
          <w:shd w:val="clear" w:color="auto" w:fill="FFFFFF"/>
        </w:rPr>
        <w:t>Пальчиковая гимнастика включает очень разнообразные упражнения и фигуры, которые делаются с помощью положения рук и пальцев в пространстве. Чтобы она действительно развивала, нужно правильно подбирать упражнения, отрабатывать их и усложнять.</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ЭТАП 1. Сначала с малышом выполняются упражнения пальчиковой гимнастики, которые помогают выучить названия пальцев, научат ориентироваться в пространстве – правый, левый, вверх, вниз. Это упражнения без слов, без диалогов.</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xml:space="preserve">Но это не означает, что взрослый во время их проведения молчит и только показывает нужные действия. </w:t>
      </w:r>
      <w:proofErr w:type="gramStart"/>
      <w:r w:rsidRPr="00863F1A">
        <w:rPr>
          <w:rFonts w:ascii="Times New Roman" w:hAnsi="Times New Roman" w:cs="Times New Roman"/>
          <w:color w:val="000000"/>
          <w:sz w:val="24"/>
          <w:szCs w:val="24"/>
          <w:shd w:val="clear" w:color="auto" w:fill="FFFFFF"/>
        </w:rPr>
        <w:t>Наоборот, он называет фигуру («давай сделаем слона»), все пальчики и их расположение (например, «покажи указательный пальчик, поставь его на стол», «где у тебя правая рука?</w:t>
      </w:r>
      <w:proofErr w:type="gramEnd"/>
      <w:r w:rsidRPr="00863F1A">
        <w:rPr>
          <w:rFonts w:ascii="Times New Roman" w:hAnsi="Times New Roman" w:cs="Times New Roman"/>
          <w:color w:val="000000"/>
          <w:sz w:val="24"/>
          <w:szCs w:val="24"/>
          <w:shd w:val="clear" w:color="auto" w:fill="FFFFFF"/>
        </w:rPr>
        <w:t xml:space="preserve"> Подними средний пальчик правой руки вверх. </w:t>
      </w:r>
      <w:proofErr w:type="gramStart"/>
      <w:r w:rsidRPr="00863F1A">
        <w:rPr>
          <w:rFonts w:ascii="Times New Roman" w:hAnsi="Times New Roman" w:cs="Times New Roman"/>
          <w:color w:val="000000"/>
          <w:sz w:val="24"/>
          <w:szCs w:val="24"/>
          <w:shd w:val="clear" w:color="auto" w:fill="FFFFFF"/>
        </w:rPr>
        <w:t>Вот молодец!»).</w:t>
      </w:r>
      <w:proofErr w:type="gramEnd"/>
      <w:r w:rsidRPr="00863F1A">
        <w:rPr>
          <w:rFonts w:ascii="Times New Roman" w:hAnsi="Times New Roman" w:cs="Times New Roman"/>
          <w:color w:val="000000"/>
          <w:sz w:val="24"/>
          <w:szCs w:val="24"/>
          <w:shd w:val="clear" w:color="auto" w:fill="FFFFFF"/>
        </w:rPr>
        <w:t xml:space="preserve"> В ходе игр и упражнений мы используем короткие стишки и </w:t>
      </w:r>
      <w:proofErr w:type="spellStart"/>
      <w:r w:rsidRPr="00863F1A">
        <w:rPr>
          <w:rFonts w:ascii="Times New Roman" w:hAnsi="Times New Roman" w:cs="Times New Roman"/>
          <w:color w:val="000000"/>
          <w:sz w:val="24"/>
          <w:szCs w:val="24"/>
          <w:shd w:val="clear" w:color="auto" w:fill="FFFFFF"/>
        </w:rPr>
        <w:t>потешки</w:t>
      </w:r>
      <w:proofErr w:type="spellEnd"/>
      <w:r w:rsidRPr="00863F1A">
        <w:rPr>
          <w:rFonts w:ascii="Times New Roman" w:hAnsi="Times New Roman" w:cs="Times New Roman"/>
          <w:color w:val="000000"/>
          <w:sz w:val="24"/>
          <w:szCs w:val="24"/>
          <w:shd w:val="clear" w:color="auto" w:fill="FFFFFF"/>
        </w:rPr>
        <w:t xml:space="preserve"> о том предмете или животном, которое изображаем.</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xml:space="preserve"> ЭТАП 2. После этого можно использовать более сложные для детей, но и более интересные для них игры пальчиковой гимнастики с диалогами, сказки с диалогами, </w:t>
      </w:r>
      <w:proofErr w:type="gramStart"/>
      <w:r w:rsidRPr="00863F1A">
        <w:rPr>
          <w:rFonts w:ascii="Times New Roman" w:hAnsi="Times New Roman" w:cs="Times New Roman"/>
          <w:color w:val="000000"/>
          <w:sz w:val="24"/>
          <w:szCs w:val="24"/>
          <w:shd w:val="clear" w:color="auto" w:fill="FFFFFF"/>
        </w:rPr>
        <w:t>изображая предметы и персонажи с помощью</w:t>
      </w:r>
      <w:proofErr w:type="gramEnd"/>
      <w:r w:rsidRPr="00863F1A">
        <w:rPr>
          <w:rFonts w:ascii="Times New Roman" w:hAnsi="Times New Roman" w:cs="Times New Roman"/>
          <w:color w:val="000000"/>
          <w:sz w:val="24"/>
          <w:szCs w:val="24"/>
          <w:shd w:val="clear" w:color="auto" w:fill="FFFFFF"/>
        </w:rPr>
        <w:t xml:space="preserve"> рук.</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Такие сказки можно сочинять самим вместе с детьми. Ниже я расскажу о некоторых пальчиковых упражнениях и фигурах для таких игр и сказок.</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b/>
          <w:color w:val="000000"/>
          <w:sz w:val="24"/>
          <w:szCs w:val="24"/>
          <w:shd w:val="clear" w:color="auto" w:fill="FFFFFF"/>
        </w:rPr>
        <w:t>Упражнения пальчиковой гимнастики:</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xml:space="preserve"> Зайчик. Указательный и средний пальцы выпрямлены вверх </w:t>
      </w:r>
      <w:proofErr w:type="gramStart"/>
      <w:r w:rsidRPr="00863F1A">
        <w:rPr>
          <w:rFonts w:ascii="Times New Roman" w:hAnsi="Times New Roman" w:cs="Times New Roman"/>
          <w:color w:val="000000"/>
          <w:sz w:val="24"/>
          <w:szCs w:val="24"/>
          <w:shd w:val="clear" w:color="auto" w:fill="FFFFFF"/>
        </w:rPr>
        <w:t xml:space="preserve">( </w:t>
      </w:r>
      <w:proofErr w:type="gramEnd"/>
      <w:r w:rsidRPr="00863F1A">
        <w:rPr>
          <w:rFonts w:ascii="Times New Roman" w:hAnsi="Times New Roman" w:cs="Times New Roman"/>
          <w:color w:val="000000"/>
          <w:sz w:val="24"/>
          <w:szCs w:val="24"/>
          <w:shd w:val="clear" w:color="auto" w:fill="FFFFFF"/>
        </w:rPr>
        <w:t>это «ушки»), остальные сжаты в кулак.</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xml:space="preserve"> Зайчик играет на барабане: исходное положение то же. Достаем барабан – выпрямляем большой палец, он находится параллельно столу. Безымянным пальцем и мизинцем </w:t>
      </w:r>
      <w:proofErr w:type="gramStart"/>
      <w:r w:rsidRPr="00863F1A">
        <w:rPr>
          <w:rFonts w:ascii="Times New Roman" w:hAnsi="Times New Roman" w:cs="Times New Roman"/>
          <w:color w:val="000000"/>
          <w:sz w:val="24"/>
          <w:szCs w:val="24"/>
          <w:shd w:val="clear" w:color="auto" w:fill="FFFFFF"/>
        </w:rPr>
        <w:t xml:space="preserve">( </w:t>
      </w:r>
      <w:proofErr w:type="gramEnd"/>
      <w:r w:rsidRPr="00863F1A">
        <w:rPr>
          <w:rFonts w:ascii="Times New Roman" w:hAnsi="Times New Roman" w:cs="Times New Roman"/>
          <w:color w:val="000000"/>
          <w:sz w:val="24"/>
          <w:szCs w:val="24"/>
          <w:shd w:val="clear" w:color="auto" w:fill="FFFFFF"/>
        </w:rPr>
        <w:t>это «лапки») зайчик стучит по барабану (по подушечке большого пальца). Главное – чтобы стучали именно нужные пальчики – «лапки», а «ушки» в это время продолжали торчать вверх. Это достаточно сложно. Но дети всегда смеются, когда им говорю: «Ой, а у кого-то заяц ушами стал барабанить!!! Нет, лапками барабань, зайка. Ушки побереги, они тебе еще пригодятся!»</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Коза. Указательный пальчик и мизинец выпрямлены (рога), безымянный палец и средний палец согнуты. Большой палец лежит на них.</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Коза бежит. Ладонь параллельно столу. Указательный палец и мизинец выпрямлены и находятся параллельно столу (рога «смотрят» вперед). Средний, большой и безымянный палец стоят на столе (это ноги). Коза идет, переступая то передними ногами, то задними (их роль играет один большой палец). Важно, чтобы во время ходьбы рога козы не касались земли. Упражнение очень смешное и очень нравится детям. Дается оно им непросто. Но ребята всегда очень смеются, когда у кого-то из них «рога по земле побежали» и быстро исправляют ошибку.</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Человечек. Указательный и средний пальцы «идут» по столу.</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xml:space="preserve"> Слоненок. Ладонь параллельно столу. Средний пальчик – хобот, он «смотрит вперед» и находится параллельно столу. Мизинчик и большой пальчик </w:t>
      </w:r>
      <w:proofErr w:type="gramStart"/>
      <w:r w:rsidRPr="00863F1A">
        <w:rPr>
          <w:rFonts w:ascii="Times New Roman" w:hAnsi="Times New Roman" w:cs="Times New Roman"/>
          <w:color w:val="000000"/>
          <w:sz w:val="24"/>
          <w:szCs w:val="24"/>
          <w:shd w:val="clear" w:color="auto" w:fill="FFFFFF"/>
        </w:rPr>
        <w:t>прижаты</w:t>
      </w:r>
      <w:proofErr w:type="gramEnd"/>
      <w:r w:rsidRPr="00863F1A">
        <w:rPr>
          <w:rFonts w:ascii="Times New Roman" w:hAnsi="Times New Roman" w:cs="Times New Roman"/>
          <w:color w:val="000000"/>
          <w:sz w:val="24"/>
          <w:szCs w:val="24"/>
          <w:shd w:val="clear" w:color="auto" w:fill="FFFFFF"/>
        </w:rPr>
        <w:t xml:space="preserve"> к ладошке (при </w:t>
      </w:r>
      <w:r w:rsidRPr="00863F1A">
        <w:rPr>
          <w:rFonts w:ascii="Times New Roman" w:hAnsi="Times New Roman" w:cs="Times New Roman"/>
          <w:color w:val="000000"/>
          <w:sz w:val="24"/>
          <w:szCs w:val="24"/>
          <w:shd w:val="clear" w:color="auto" w:fill="FFFFFF"/>
        </w:rPr>
        <w:lastRenderedPageBreak/>
        <w:t>этом большой палец лежит на мизинце). Указательный и безымянный пальчики «идут» по столу.</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Очки. Сложить большой и указательный палец каждой руки колечками. Все другие пальчики выпрямлены и смотрят вверх. Поднести очки к глазам и посмотреть в них.</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xml:space="preserve"> Заведи мотор. Сцепить все пальцы рук кроме </w:t>
      </w:r>
      <w:proofErr w:type="gramStart"/>
      <w:r w:rsidRPr="00863F1A">
        <w:rPr>
          <w:rFonts w:ascii="Times New Roman" w:hAnsi="Times New Roman" w:cs="Times New Roman"/>
          <w:color w:val="000000"/>
          <w:sz w:val="24"/>
          <w:szCs w:val="24"/>
          <w:shd w:val="clear" w:color="auto" w:fill="FFFFFF"/>
        </w:rPr>
        <w:t>большого</w:t>
      </w:r>
      <w:proofErr w:type="gramEnd"/>
      <w:r w:rsidRPr="00863F1A">
        <w:rPr>
          <w:rFonts w:ascii="Times New Roman" w:hAnsi="Times New Roman" w:cs="Times New Roman"/>
          <w:color w:val="000000"/>
          <w:sz w:val="24"/>
          <w:szCs w:val="24"/>
          <w:shd w:val="clear" w:color="auto" w:fill="FFFFFF"/>
        </w:rPr>
        <w:t xml:space="preserve"> в замок. По сигналу взрослого «Мотор!» большие пальчики начинают крутиться друг вокруг друга (заводим мотор). Одновременно малыш говорит какой-то звук (например, </w:t>
      </w:r>
      <w:proofErr w:type="spellStart"/>
      <w:r w:rsidRPr="00863F1A">
        <w:rPr>
          <w:rFonts w:ascii="Times New Roman" w:hAnsi="Times New Roman" w:cs="Times New Roman"/>
          <w:color w:val="000000"/>
          <w:sz w:val="24"/>
          <w:szCs w:val="24"/>
          <w:shd w:val="clear" w:color="auto" w:fill="FFFFFF"/>
        </w:rPr>
        <w:t>жжжжжж</w:t>
      </w:r>
      <w:proofErr w:type="spellEnd"/>
      <w:r w:rsidRPr="00863F1A">
        <w:rPr>
          <w:rFonts w:ascii="Times New Roman" w:hAnsi="Times New Roman" w:cs="Times New Roman"/>
          <w:color w:val="000000"/>
          <w:sz w:val="24"/>
          <w:szCs w:val="24"/>
          <w:shd w:val="clear" w:color="auto" w:fill="FFFFFF"/>
        </w:rPr>
        <w:t xml:space="preserve"> или </w:t>
      </w:r>
      <w:proofErr w:type="spellStart"/>
      <w:r w:rsidRPr="00863F1A">
        <w:rPr>
          <w:rFonts w:ascii="Times New Roman" w:hAnsi="Times New Roman" w:cs="Times New Roman"/>
          <w:color w:val="000000"/>
          <w:sz w:val="24"/>
          <w:szCs w:val="24"/>
          <w:shd w:val="clear" w:color="auto" w:fill="FFFFFF"/>
        </w:rPr>
        <w:t>рррррр</w:t>
      </w:r>
      <w:proofErr w:type="spellEnd"/>
      <w:r w:rsidRPr="00863F1A">
        <w:rPr>
          <w:rFonts w:ascii="Times New Roman" w:hAnsi="Times New Roman" w:cs="Times New Roman"/>
          <w:color w:val="000000"/>
          <w:sz w:val="24"/>
          <w:szCs w:val="24"/>
          <w:shd w:val="clear" w:color="auto" w:fill="FFFFFF"/>
        </w:rPr>
        <w:t>). Мотор крутится до тех пор, пока длится звук. Задача – как можно дольше «ехать» т.е. говорить звук. Упражнение развивает не только мелкую моторику, но и речевое дыхание и позволяет автоматизировать произношение нужного звука.</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shd w:val="clear" w:color="auto" w:fill="FFFFFF"/>
        </w:rPr>
        <w:t xml:space="preserve"> Также, с детьми можно поиграть в ПАЛЬЧИКОВЫЕ ЗАГАДКИ и ПАЛЬЧИКОВЫЙ ТЕАТР. Подробнее о них читайте в моей статье на сайте "Родная тропинка". Там же вы найдете объемный материал о том как определить уровень развития мелкой моторики у ребенка, подборку упражнений для развития мелкой моторики Марии </w:t>
      </w:r>
      <w:proofErr w:type="spellStart"/>
      <w:r w:rsidRPr="00863F1A">
        <w:rPr>
          <w:rFonts w:ascii="Times New Roman" w:hAnsi="Times New Roman" w:cs="Times New Roman"/>
          <w:color w:val="000000"/>
          <w:sz w:val="24"/>
          <w:szCs w:val="24"/>
          <w:shd w:val="clear" w:color="auto" w:fill="FFFFFF"/>
        </w:rPr>
        <w:t>Монтессори</w:t>
      </w:r>
      <w:proofErr w:type="spellEnd"/>
      <w:r w:rsidRPr="00863F1A">
        <w:rPr>
          <w:rFonts w:ascii="Times New Roman" w:hAnsi="Times New Roman" w:cs="Times New Roman"/>
          <w:color w:val="000000"/>
          <w:sz w:val="24"/>
          <w:szCs w:val="24"/>
          <w:shd w:val="clear" w:color="auto" w:fill="FFFFFF"/>
        </w:rPr>
        <w:t xml:space="preserve"> и полезные идеи для развития пальчиков от наших читателей.</w:t>
      </w:r>
      <w:r w:rsidRPr="00863F1A">
        <w:rPr>
          <w:rFonts w:ascii="Times New Roman" w:hAnsi="Times New Roman" w:cs="Times New Roman"/>
          <w:color w:val="000000"/>
          <w:sz w:val="24"/>
          <w:szCs w:val="24"/>
        </w:rPr>
        <w:br/>
      </w:r>
      <w:r w:rsidRPr="00863F1A">
        <w:rPr>
          <w:rFonts w:ascii="Times New Roman" w:hAnsi="Times New Roman" w:cs="Times New Roman"/>
          <w:color w:val="000000"/>
          <w:sz w:val="24"/>
          <w:szCs w:val="24"/>
        </w:rPr>
        <w:br/>
      </w:r>
      <w:bookmarkStart w:id="0" w:name="_GoBack"/>
      <w:bookmarkEnd w:id="0"/>
      <w:r w:rsidRPr="00863F1A">
        <w:rPr>
          <w:rFonts w:ascii="Times New Roman" w:hAnsi="Times New Roman" w:cs="Times New Roman"/>
          <w:color w:val="000000"/>
          <w:sz w:val="24"/>
          <w:szCs w:val="24"/>
        </w:rPr>
        <w:br/>
      </w:r>
    </w:p>
    <w:sectPr w:rsidR="00010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1A"/>
    <w:rsid w:val="007B3B7D"/>
    <w:rsid w:val="00863F1A"/>
    <w:rsid w:val="00C20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2020-11-15T10:14:00Z</dcterms:created>
  <dcterms:modified xsi:type="dcterms:W3CDTF">2020-11-15T10:16:00Z</dcterms:modified>
</cp:coreProperties>
</file>