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BB" w:rsidRPr="008F14E5" w:rsidRDefault="00F15FBB" w:rsidP="00F15FBB">
      <w:pPr>
        <w:jc w:val="center"/>
        <w:rPr>
          <w:b/>
          <w:bCs/>
          <w:sz w:val="28"/>
          <w:szCs w:val="28"/>
          <w:u w:val="single"/>
        </w:rPr>
      </w:pPr>
      <w:r w:rsidRPr="008F14E5">
        <w:rPr>
          <w:b/>
          <w:bCs/>
          <w:sz w:val="28"/>
          <w:szCs w:val="28"/>
          <w:u w:val="single"/>
        </w:rPr>
        <w:t>ФОРМИРОВАНИЕ КОММУНИКАТИВНОЙ КОМПЕТЕНЦИИ МЛАДШИХ ШКОЛЬНИКОВ НА УРОКАХ ЛИТЕРАТУРНОГО ЧТЕНИЯ</w:t>
      </w:r>
    </w:p>
    <w:p w:rsidR="00F15FBB" w:rsidRDefault="00F15FBB" w:rsidP="00F15FBB"/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>Компетентность и грамотность в общении сегодня являются одним из факторов успеха в любой сфере жизнедеятельности. Отсутствие элементарных навыков общения приводит к множеству конфликтов не только в семье, но и в коллективе, при совместной деятельности. Чтобы быть успешным, нужно быть более коммуникативно – 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>Конечно, к моменту поступления в школу ребёнок уже обладает целым рядом коммуникативных и речевых компетенций. Хотя уровень развития реальной коммуникативной компетентности младших школьников весьма  различен, но в основном далёк от желаемого.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>Коммуникативная компетентность не возникает на пустом месте, она формируется. Основу её формирования составляет опыт человеческого общения. Основными источниками приобретения коммуникативной компетентности являются опыт народной культуры; знание языков общения, используемых народной культурой; опыт межличностного общения; опыт восприятия искусства.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 xml:space="preserve">И приобретения эти 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в том числе на уроках русского языка и литературного чтения.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>Коммуникативный блок входит в состав основных видов универсальных учебных действий.  Коммуникативная компетентность имеет несколько аспектов или составляющих:</w:t>
      </w:r>
    </w:p>
    <w:p w:rsidR="00F15FBB" w:rsidRPr="008F14E5" w:rsidRDefault="00F15FBB" w:rsidP="00F15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коммуникативная способность;</w:t>
      </w:r>
    </w:p>
    <w:p w:rsidR="00F15FBB" w:rsidRPr="008F14E5" w:rsidRDefault="00F15FBB" w:rsidP="00F15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коммуникативное знание;</w:t>
      </w:r>
    </w:p>
    <w:p w:rsidR="00F15FBB" w:rsidRPr="008F14E5" w:rsidRDefault="00F15FBB" w:rsidP="00F15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коммуникативные умения.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</w:rPr>
        <w:t>Коммуникативная способность</w:t>
      </w:r>
      <w:r w:rsidRPr="008F14E5">
        <w:rPr>
          <w:rFonts w:ascii="Times New Roman" w:hAnsi="Times New Roman" w:cs="Times New Roman"/>
          <w:sz w:val="28"/>
          <w:szCs w:val="28"/>
        </w:rPr>
        <w:t xml:space="preserve"> - природная одарённость человека в общении, с одной стороны, и коммуникативная производительность с другой.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</w:rPr>
        <w:t>Коммуникативное знание</w:t>
      </w:r>
      <w:r w:rsidRPr="008F14E5">
        <w:rPr>
          <w:rFonts w:ascii="Times New Roman" w:hAnsi="Times New Roman" w:cs="Times New Roman"/>
          <w:sz w:val="28"/>
          <w:szCs w:val="28"/>
        </w:rPr>
        <w:t xml:space="preserve"> – это знание о том, что такое общение, каковы её виды, фазы, закономерности развития. К этой области относится и знание о </w:t>
      </w:r>
      <w:r w:rsidRPr="008F14E5">
        <w:rPr>
          <w:rFonts w:ascii="Times New Roman" w:hAnsi="Times New Roman" w:cs="Times New Roman"/>
          <w:sz w:val="28"/>
          <w:szCs w:val="28"/>
        </w:rPr>
        <w:lastRenderedPageBreak/>
        <w:t>степени развития у себя тех или иных коммуникативных умений и о том, какие методы эффективны именно в моём исполнении.</w:t>
      </w:r>
    </w:p>
    <w:p w:rsidR="00F15FBB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>Одним из важнейших умений совре</w:t>
      </w:r>
      <w:r>
        <w:rPr>
          <w:rFonts w:ascii="Times New Roman" w:hAnsi="Times New Roman" w:cs="Times New Roman"/>
          <w:sz w:val="28"/>
          <w:szCs w:val="28"/>
        </w:rPr>
        <w:t xml:space="preserve">менной личности, </w:t>
      </w:r>
      <w:r w:rsidRPr="008F14E5">
        <w:rPr>
          <w:rFonts w:ascii="Times New Roman" w:hAnsi="Times New Roman" w:cs="Times New Roman"/>
          <w:sz w:val="28"/>
          <w:szCs w:val="28"/>
        </w:rPr>
        <w:t>являются коммуникативные умения. Владение ими на высоком уровне позволяет эффективно взаимодействовать с другими людьми при различных видах деятельности.  Важно начать формирование коммуникативных умений именно в младшем школьном возрасте для поэтапного развития в дальнейшем. Активизация коммуникативной деятельности младших школьников предполагает процесс побуждения учащихся к энергичному, целенаправленному общению. Общение – неотъемлемая часть любого урока, поэтому формирование коммуникативных умений учащихся ведет к повышению качества учебно – воспитательного процесса.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>Главная цель активизации общения – формирование коммуникативной активности обучаемых, при которой наблюдается поиск нестандартных способов решения коммуникативных задач, гибкость и мобильность способов действий, переход к творческой деятельности.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4E5">
        <w:rPr>
          <w:rFonts w:ascii="Times New Roman" w:hAnsi="Times New Roman" w:cs="Times New Roman"/>
          <w:sz w:val="28"/>
          <w:szCs w:val="28"/>
        </w:rPr>
        <w:t>Коммуникативное развитие идет по разным линиям. Это количественное накопление (увеличение словарного запаса, объема высказывания) и качественные изменения (произношение, развитие связной речи, понимание обращенной речи). Однако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основным критерием интенсивности и успешности коммуникативного формирования личности является умение понимать, ставить и решать различные по характеру коммуникативные задачи, т.е. умение правильно и оптимально использовать свою речемыслительную деятельность в общении с другими людьми, средствами информации и с самим собой.</w:t>
      </w:r>
    </w:p>
    <w:p w:rsidR="00F15FBB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14E5">
        <w:rPr>
          <w:rFonts w:ascii="Times New Roman" w:hAnsi="Times New Roman" w:cs="Times New Roman"/>
          <w:sz w:val="28"/>
          <w:szCs w:val="28"/>
        </w:rPr>
        <w:t xml:space="preserve">Введение комплекса специально организованных упражнений в уроки литературного чтения способствует получению устойчивых положительных результатов. Ситуация современного школьного обучения требует от ученика активного решения новых сложных коммуникативных задач: организации делового общения учеников друг с другом и с учителем по поводу изучаемого материала. Поэтому очень важно развивать у ребёнка высокие формы общения 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 взрослыми и сверстниками, что составляет предпосылку формирования нового типа взаимоотношения между учителем и учеником, между одноклассниками. Диалог, живое общение, тренинги, языковая коммуникация являются тем фундаментом, на котором будут 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и развиваться школьники. Основная характеристика коммуникативного подхода в обучении – «учиться общению общаясь».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F14E5">
        <w:rPr>
          <w:rFonts w:ascii="Times New Roman" w:hAnsi="Times New Roman" w:cs="Times New Roman"/>
          <w:sz w:val="28"/>
          <w:szCs w:val="28"/>
        </w:rPr>
        <w:t>Тренировка в общении в ходе учебного занятия даёт ученику возможность не только повысить свои учебные достижения, но и повлиять на  будущий профессиональный выбор.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формы учебной коммуникации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Монологические формы речевой коммуникации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Диалогические формы речевой коммуникации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Выступать с заранее подготовленной речью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Учебная беседа учителя и ученика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Рассказывать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Учебная беседа в парах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Пересказывать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Учебная беседа в группах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Спрашивать и задавать вопросы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Дискуссия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Сообщать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Отвечать на вопросы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Ролевая игра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Критиковать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Блиц - турнир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Доказывать и опровергать</w:t>
      </w:r>
    </w:p>
    <w:p w:rsidR="00F15FBB" w:rsidRPr="008F14E5" w:rsidRDefault="00F15FBB" w:rsidP="00F15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lastRenderedPageBreak/>
        <w:t>Развитие речевой компетенции учащихся предполагает понимание учителем целей обучения речевому общению. Речевая компетенция формируется: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через обучение содержанию предмета;</w:t>
      </w:r>
    </w:p>
    <w:p w:rsidR="00F15FBB" w:rsidRPr="008F14E5" w:rsidRDefault="00F15FBB" w:rsidP="00F15F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через развитие прикладных исследовательских умений;</w:t>
      </w:r>
    </w:p>
    <w:p w:rsidR="00F15FBB" w:rsidRPr="008F14E5" w:rsidRDefault="00F15FBB" w:rsidP="00F15F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через развитие социально – коммуникативных умений;</w:t>
      </w:r>
    </w:p>
    <w:p w:rsidR="00F15FBB" w:rsidRPr="008F14E5" w:rsidRDefault="00F15FBB" w:rsidP="00F15F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через личностно – ориентированный аспект учебной коммуникации.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Возможности урока, способствующие развитию коммуникативной культуры ученика, огромны. Для того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чтобы учащиеся могли научиться </w:t>
      </w:r>
      <w:proofErr w:type="spellStart"/>
      <w:r w:rsidRPr="008F14E5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8F14E5">
        <w:rPr>
          <w:rFonts w:ascii="Times New Roman" w:hAnsi="Times New Roman" w:cs="Times New Roman"/>
          <w:sz w:val="28"/>
          <w:szCs w:val="28"/>
        </w:rPr>
        <w:t xml:space="preserve"> в рамках школьного урока, их нужно учить это делать именно на школьном уроке.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Способствовать этому может продуманная концепция развития школьной коммуникации, которая имеет  следующие этапы: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</w:rPr>
        <w:t>Этапы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 Умения, отрабатываемые под руководством учителя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</w:p>
    <w:p w:rsidR="00F15FBB" w:rsidRPr="008F14E5" w:rsidRDefault="00F15FBB" w:rsidP="00F15F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Готовность учащихся участвовать в  общении на уроке</w:t>
      </w:r>
    </w:p>
    <w:p w:rsidR="00F15FBB" w:rsidRPr="008F14E5" w:rsidRDefault="00F15FBB" w:rsidP="00F15F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Отвечать на вопросы, давая при этом исчерпывающий ответ</w:t>
      </w:r>
    </w:p>
    <w:p w:rsidR="00F15FBB" w:rsidRPr="008F14E5" w:rsidRDefault="00F15FBB" w:rsidP="00F15F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Задавать вопросы, следя за содержанием работы над проблемой или темой</w:t>
      </w:r>
    </w:p>
    <w:p w:rsidR="00F15FBB" w:rsidRPr="008F14E5" w:rsidRDefault="00F15FBB" w:rsidP="00F15F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Комментировать вопросы и ответы</w:t>
      </w:r>
    </w:p>
    <w:p w:rsidR="00F15FBB" w:rsidRPr="008F14E5" w:rsidRDefault="00F15FBB" w:rsidP="00F15F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Делать сообщения</w:t>
      </w:r>
    </w:p>
    <w:p w:rsidR="00F15FBB" w:rsidRPr="008F14E5" w:rsidRDefault="00F15FBB" w:rsidP="00F15F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Рассказывать логично и последовательно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2 этап</w:t>
      </w:r>
    </w:p>
    <w:p w:rsidR="00F15FBB" w:rsidRPr="008F14E5" w:rsidRDefault="00F15FBB" w:rsidP="00F15F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Простота и чёткость речевого высказывания</w:t>
      </w:r>
    </w:p>
    <w:p w:rsidR="00F15FBB" w:rsidRPr="008F14E5" w:rsidRDefault="00F15FBB" w:rsidP="00F15F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Отработка умения сделать своё высказывание понятным каждому человеку</w:t>
      </w:r>
    </w:p>
    <w:p w:rsidR="00F15FBB" w:rsidRPr="008F14E5" w:rsidRDefault="00F15FBB" w:rsidP="00F15F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lastRenderedPageBreak/>
        <w:t>Умение высказывать свою мысль образно, ярко и кратко</w:t>
      </w:r>
    </w:p>
    <w:p w:rsidR="00F15FBB" w:rsidRPr="008F14E5" w:rsidRDefault="00F15FBB" w:rsidP="00F15F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использовать примеры, подтверждающие высказывание</w:t>
      </w:r>
    </w:p>
    <w:p w:rsidR="00F15FBB" w:rsidRPr="008F14E5" w:rsidRDefault="00F15FBB" w:rsidP="00F15F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использовать риторические вопросы</w:t>
      </w:r>
    </w:p>
    <w:p w:rsidR="00F15FBB" w:rsidRPr="008F14E5" w:rsidRDefault="00F15FBB" w:rsidP="00F15F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вступать в контакт с партнёром и собеседником</w:t>
      </w:r>
    </w:p>
    <w:p w:rsidR="00F15FBB" w:rsidRPr="008F14E5" w:rsidRDefault="00F15FBB" w:rsidP="00F15F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регулировать громкость и скорость речевого высказывания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3 этап</w:t>
      </w:r>
    </w:p>
    <w:p w:rsidR="00F15FBB" w:rsidRPr="008F14E5" w:rsidRDefault="00F15FBB" w:rsidP="00F15F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вести беседу в паре, в группе</w:t>
      </w:r>
    </w:p>
    <w:p w:rsidR="00F15FBB" w:rsidRPr="008F14E5" w:rsidRDefault="00F15FBB" w:rsidP="00F15F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поддерживать беседу</w:t>
      </w:r>
    </w:p>
    <w:p w:rsidR="00F15FBB" w:rsidRPr="008F14E5" w:rsidRDefault="00F15FBB" w:rsidP="00F15F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вести конструктивный диалог</w:t>
      </w:r>
    </w:p>
    <w:p w:rsidR="00F15FBB" w:rsidRPr="008F14E5" w:rsidRDefault="00F15FBB" w:rsidP="00F15F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построить дискуссию и вести её</w:t>
      </w:r>
    </w:p>
    <w:p w:rsidR="00F15FBB" w:rsidRPr="008F14E5" w:rsidRDefault="00F15FBB" w:rsidP="00F15F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Умение участвовать в конференциях, играх и турнирах</w:t>
      </w:r>
    </w:p>
    <w:p w:rsidR="00F15FBB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14E5">
        <w:rPr>
          <w:rFonts w:ascii="Times New Roman" w:hAnsi="Times New Roman" w:cs="Times New Roman"/>
          <w:sz w:val="28"/>
          <w:szCs w:val="28"/>
        </w:rPr>
        <w:t xml:space="preserve">Работа по подготовке школьников к общению включает в себя несколько аспектов: развитие определённых особенностей мышления и речи учащихся, формирование у них определённых социальных установок и коммуникативных умений. Человек может эффективно участвовать в процессе коммуникации, если он владеет набором необходимых средств. К средствам коммуникации, в первую очередь, относится речь, в которой  объединяются тесно связанные друг с другом функции: выразительная 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с помощью которой отражаются соответствующие состояния говорящего субъекта), </w:t>
      </w:r>
      <w:proofErr w:type="spellStart"/>
      <w:r w:rsidRPr="008F14E5">
        <w:rPr>
          <w:rFonts w:ascii="Times New Roman" w:hAnsi="Times New Roman" w:cs="Times New Roman"/>
          <w:sz w:val="28"/>
          <w:szCs w:val="28"/>
        </w:rPr>
        <w:t>аппеляционная</w:t>
      </w:r>
      <w:proofErr w:type="spellEnd"/>
      <w:r w:rsidRPr="008F14E5">
        <w:rPr>
          <w:rFonts w:ascii="Times New Roman" w:hAnsi="Times New Roman" w:cs="Times New Roman"/>
          <w:sz w:val="28"/>
          <w:szCs w:val="28"/>
        </w:rPr>
        <w:t xml:space="preserve"> (посредством которой «другой» побуждается к действию) и изобразительная ( посредством её «другому» изображается, сообщается положение вещей).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Реализация названных функций прямо связана с тем, насколько свободно человек владеет речью.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«Много на земле живых существ. Из них только человек обладает даром речи. Даром слова»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>писал Л. Успенский. Развивать этот «дар», чтобы язык ребёнка как можно реже «заплетался», сделать так, чтобы его мысли «не выскакивали растрёпанными и полуодетыми», научить наслаждаться красотой устного и письменного слова, почувствовать его истинный смысл, в наше время необходимо.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lastRenderedPageBreak/>
        <w:t>Для создания эмоционально – благоприятной ситуации на уроке необходимо использовать: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игровые приёмы;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задания, направленные на развитие литературных способностей и творческого воображения: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1 «.Рассказ от первого лица»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рассказать от лица цапли о том, как она угощала журавля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повествование от имени предмета: «История из жизни горошинки»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2. «Комплимент»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сказать комплимент сказочному, литературному герою (похвали)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3. «Сказка в заданном ключе»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введение в название сказки нового объекта, например «Колобок и воздушный шарик» сочинить новую сказку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4. «Изменение сказочной развязки»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придумать другое окончание сказки, рассказа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Работа в парах и группах помогает организации общения, т.к. каждый ребёнок имеет возможность говорить с заинтересованным собеседником. Одно из главных условий организации диалога – это создание атмосферы доверия и 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Выстраивая отношения, можно выделить некоторые правила ведения диалога: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любое мнение ценно;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ты имеешь право на любую реакцию, кроме невнимания;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повернись так, чтобы видеть лицо 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>,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хочешь говорить – подними руку;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lastRenderedPageBreak/>
        <w:t>дай возможность другому высказать своё мнение, а себе – понять его;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обращение начинается с имени;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критика должна быть тактичной;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отсутствие результата – тоже результат;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голос – твой божественный дар, умей им владеть.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Для организации диалога с автором художественного произведения необходима организация читательской деятельности, которая включает: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1. Эмоциональное вслушивание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2. Вычитывание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3. Выразительное чтение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4. Сочинения, рисование, инсценировки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Результатом организации чтения, как диалога с автором и освоения ребёнком позиции настоящего читателя считается: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1.  Владение детьми способами понимания художественного произведения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2.  Умения выразительно читать.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3.  Стремление выразить и грамотно оформить свои суждения о произведении в устной речи.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4.  Расширение читательского кругозора.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5.  Развитее «чувства языка» и литературного вкуса.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6.  Формирование коммуникативных способностей.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Помогают в формировании диалогового общения друг с другом следующие упражнения: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1.  Ролевое чтение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2.  Ролевые диалоги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3.  Работа в парах (</w:t>
      </w:r>
      <w:proofErr w:type="spellStart"/>
      <w:r w:rsidRPr="008F14E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F14E5">
        <w:rPr>
          <w:rFonts w:ascii="Times New Roman" w:hAnsi="Times New Roman" w:cs="Times New Roman"/>
          <w:sz w:val="28"/>
          <w:szCs w:val="28"/>
        </w:rPr>
        <w:t xml:space="preserve"> отрывка, разговор двух героев произведения)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lastRenderedPageBreak/>
        <w:t>4.  Придумать разговор героев произведения по телефону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8F14E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F14E5">
        <w:rPr>
          <w:rFonts w:ascii="Times New Roman" w:hAnsi="Times New Roman" w:cs="Times New Roman"/>
          <w:sz w:val="28"/>
          <w:szCs w:val="28"/>
        </w:rPr>
        <w:t xml:space="preserve"> произведения (сказки, рассказа, басни и т.д.)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Хочу выделить игры с конкретной целью – формирования коммуникативных умений через организацию коммуникативной деятельности (лексические, грамматические, фонетические, разговорные, творческие).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Творческие игры способствуют формированию коммуникативных умений.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Типы коммуникативных игр</w:t>
      </w:r>
    </w:p>
    <w:p w:rsidR="00F15FBB" w:rsidRPr="008F14E5" w:rsidRDefault="00F15FBB" w:rsidP="00F15F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Игры учебного характера</w:t>
      </w:r>
    </w:p>
    <w:p w:rsidR="00F15FBB" w:rsidRPr="008F14E5" w:rsidRDefault="00F15FBB" w:rsidP="00F15F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Игры, имитирующие телевизионные игры, детские игры, ролевые игры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«Авторская сказка»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«Цветик - </w:t>
      </w:r>
      <w:proofErr w:type="spellStart"/>
      <w:r w:rsidRPr="008F14E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F14E5">
        <w:rPr>
          <w:rFonts w:ascii="Times New Roman" w:hAnsi="Times New Roman" w:cs="Times New Roman"/>
          <w:sz w:val="28"/>
          <w:szCs w:val="28"/>
        </w:rPr>
        <w:t>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«Угадай, кто я?»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«Испорченный телефон»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«Фраза по кругу»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«Магазин»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«От первого лица»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Предметная игра «Что? Где? Когда?»</w:t>
      </w:r>
    </w:p>
    <w:p w:rsidR="00F15FBB" w:rsidRPr="008F14E5" w:rsidRDefault="00F15FBB" w:rsidP="00F15FBB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«Цепочка»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Творческие игры проводятся с целью воспитания и обучения учащихся. Творческая игра даёт детям возможность пережить и прочувствовать в воображаемой обстановке волнующие, яркие события. Игра - «это не только показ, переживание поступка, это ещё и мысль – действие, и мысль - образ». И в этом её воспитывающая сила.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Опираясь на исследования доктора педагогических наук </w:t>
      </w:r>
      <w:proofErr w:type="spellStart"/>
      <w:r w:rsidRPr="008F14E5">
        <w:rPr>
          <w:rFonts w:ascii="Times New Roman" w:hAnsi="Times New Roman" w:cs="Times New Roman"/>
          <w:sz w:val="28"/>
          <w:szCs w:val="28"/>
        </w:rPr>
        <w:t>В.С.Безруковой</w:t>
      </w:r>
      <w:proofErr w:type="spellEnd"/>
      <w:r w:rsidRPr="008F14E5">
        <w:rPr>
          <w:rFonts w:ascii="Times New Roman" w:hAnsi="Times New Roman" w:cs="Times New Roman"/>
          <w:sz w:val="28"/>
          <w:szCs w:val="28"/>
        </w:rPr>
        <w:t>, можно использовать вопросно–ответную форму урока, как одно из средств формирования коммуникативных способностей учащихся. Наиболее эффективными для развития коммуникативных способностей считаются следующие виды вопросов: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Тренинговые</w:t>
      </w:r>
      <w:proofErr w:type="spellEnd"/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вопросы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 Учащиеся усваивают алгоритм выполнения учебных задач.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Конструктивные вопросы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 Требуют поиска ответа с опорой на имеющий уже опыт, а также самостоятельной формулировки ответа.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Альтернативные вопросы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 Используются при тестированном опросе, когда нужно выбрать правильный ответ и доказать его.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Наводящий вопрос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 Вопрос – подсказка. С его помощью ученик быстрее ориентируется  и формулирует ответ.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Вопросы и ответы на них действительно 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механизма формирования коммуникативных умений учащихся. В них бьётся живая мысль, рождаются чувства и отношения.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Развивать у учащихся интерес к чтению, стимулировать свободное говорение учащихся, стремление к творческому осмыслению прочитанной литературы, воспитывать уверенность в себе, способность привлечь к себе внимание своими умениями помогает проведение «Недели литературного чтения». Ребята рассказывают о прочитанных книгах, инсценируют сказки, работая в группах, делают сообщения, участвуют в викторинах, КВН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14E5">
        <w:rPr>
          <w:rFonts w:ascii="Times New Roman" w:hAnsi="Times New Roman" w:cs="Times New Roman"/>
          <w:b/>
          <w:bCs/>
          <w:sz w:val="28"/>
          <w:szCs w:val="28"/>
          <w:u w:val="single"/>
        </w:rPr>
        <w:t>Таким образом</w:t>
      </w:r>
      <w:r w:rsidRPr="008F14E5">
        <w:rPr>
          <w:rFonts w:ascii="Times New Roman" w:hAnsi="Times New Roman" w:cs="Times New Roman"/>
          <w:sz w:val="28"/>
          <w:szCs w:val="28"/>
        </w:rPr>
        <w:t>, среди требований к результатам изучения литературного чтения приоритетным является развитие ценностно-смысловой сферы и коммуникативной компетентности.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1.Асмолов А.Г. Как проектировать универсальные учебные действия в начальной школ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М.; «Просвещение» – 2008.</w:t>
      </w:r>
    </w:p>
    <w:p w:rsidR="00F15FBB" w:rsidRPr="008F14E5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 xml:space="preserve">2.Каландарова Н.Н. Уроки речевого творчества 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>; «ВАКО»-2009</w:t>
      </w:r>
    </w:p>
    <w:p w:rsidR="00F15FBB" w:rsidRDefault="00F15FBB" w:rsidP="00F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F14E5">
        <w:rPr>
          <w:rFonts w:ascii="Times New Roman" w:hAnsi="Times New Roman" w:cs="Times New Roman"/>
          <w:sz w:val="28"/>
          <w:szCs w:val="28"/>
        </w:rPr>
        <w:t>3.Никитина М.И. Чтение и развитие реч</w:t>
      </w:r>
      <w:proofErr w:type="gramStart"/>
      <w:r w:rsidRPr="008F14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F14E5">
        <w:rPr>
          <w:rFonts w:ascii="Times New Roman" w:hAnsi="Times New Roman" w:cs="Times New Roman"/>
          <w:sz w:val="28"/>
          <w:szCs w:val="28"/>
        </w:rPr>
        <w:t xml:space="preserve"> С-П; «КАРО»-2008</w:t>
      </w:r>
    </w:p>
    <w:p w:rsidR="00DC2E73" w:rsidRDefault="00DC2E73">
      <w:bookmarkStart w:id="0" w:name="_GoBack"/>
      <w:bookmarkEnd w:id="0"/>
    </w:p>
    <w:sectPr w:rsidR="00DC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DC8"/>
    <w:multiLevelType w:val="hybridMultilevel"/>
    <w:tmpl w:val="1AF22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31B07"/>
    <w:multiLevelType w:val="hybridMultilevel"/>
    <w:tmpl w:val="0A4EC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13904"/>
    <w:multiLevelType w:val="hybridMultilevel"/>
    <w:tmpl w:val="A29A8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918A1"/>
    <w:multiLevelType w:val="hybridMultilevel"/>
    <w:tmpl w:val="87FC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61138"/>
    <w:multiLevelType w:val="hybridMultilevel"/>
    <w:tmpl w:val="92DED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61BA7"/>
    <w:multiLevelType w:val="hybridMultilevel"/>
    <w:tmpl w:val="108E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010D7"/>
    <w:multiLevelType w:val="hybridMultilevel"/>
    <w:tmpl w:val="7B2E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26"/>
    <w:rsid w:val="00B00D26"/>
    <w:rsid w:val="00DC2E73"/>
    <w:rsid w:val="00F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2018-04-13T16:06:00Z</dcterms:created>
  <dcterms:modified xsi:type="dcterms:W3CDTF">2018-04-13T16:07:00Z</dcterms:modified>
</cp:coreProperties>
</file>