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117" w:rsidRDefault="00B26117" w:rsidP="00B26117">
      <w:pPr>
        <w:pStyle w:val="a3"/>
      </w:pPr>
      <w:r>
        <w:t>Организм человека непрерывно подвергается разнообразному воздействию внешней среды (солнечная радиация, химический состав атмосферного воздуха и его физические свойства, вода и др.). Из всех факторов внешней среды наиболее длительное, по существу непрерывное воздействие на организм оказывают воздушная среда, солнечная радиация и вода.</w:t>
      </w:r>
    </w:p>
    <w:p w:rsidR="00B26117" w:rsidRDefault="00B26117" w:rsidP="00B26117">
      <w:pPr>
        <w:pStyle w:val="a3"/>
      </w:pPr>
      <w:r>
        <w:t>Закаливание в дошкольном возрасте следует рассматривать как важнейшую составную часть физического воспитания детей. Лучшими средствами закаливания являются естественные силы природы: воздух, солнце и вода.</w:t>
      </w:r>
      <w:r>
        <w:br/>
        <w:t>Под закаливанием понимают повышение сопротивляемости организма главным образом низким температурам, поскольку в возникновении ряда заболеваний играет важную роль охлаждение организма (болезни верхних дыхательных путей, воспаление легких, нефриты, ревматизм и т. п.).</w:t>
      </w:r>
    </w:p>
    <w:p w:rsidR="00B26117" w:rsidRDefault="00B26117" w:rsidP="00B26117">
      <w:pPr>
        <w:pStyle w:val="a3"/>
      </w:pPr>
      <w:r>
        <w:t>Цель закаливания — выработать способность организма быстро изменять работу органов и систем в связи с постоянно меняющейся внешней средой. Способность организма приспосабливаться к определенным условиям внешней среды вырабатывается многократным повторением воздействия того или иного фактора (холода, тепла и т. п.) и постепенного повышения его дозировки.</w:t>
      </w:r>
    </w:p>
    <w:p w:rsidR="00B26117" w:rsidRDefault="00B26117" w:rsidP="00B26117">
      <w:pPr>
        <w:pStyle w:val="a3"/>
      </w:pPr>
      <w:r>
        <w:t>Закаливание допустимо только при полном здоровье ребенка; начинать процедуры можно в любое время года, но наиболее благоприятно для этого теплое время.</w:t>
      </w:r>
    </w:p>
    <w:p w:rsidR="00B26117" w:rsidRDefault="00B26117" w:rsidP="00B26117">
      <w:pPr>
        <w:pStyle w:val="a3"/>
      </w:pPr>
      <w:r>
        <w:rPr>
          <w:rStyle w:val="a4"/>
        </w:rPr>
        <w:t>Принципы закаливания</w:t>
      </w:r>
    </w:p>
    <w:p w:rsidR="00B26117" w:rsidRDefault="00B26117" w:rsidP="00B26117">
      <w:pPr>
        <w:pStyle w:val="a3"/>
      </w:pPr>
      <w:r>
        <w:br/>
        <w:t>Чтобы получить положительные результаты от применения закаливающих процедур, необходимо соблюдать основные принципы:</w:t>
      </w:r>
    </w:p>
    <w:p w:rsidR="00B26117" w:rsidRDefault="00B26117" w:rsidP="00B26117">
      <w:pPr>
        <w:pStyle w:val="a3"/>
      </w:pPr>
      <w:r>
        <w:t>1. Постепенность увеличения дозировки раздражителя. Постепенность заключается прежде всего в том, что первые закаливающие процедуры должны как по своей силе, так и по длительности вызывать минимальные изменения в организме, и лишь по мере привыкания к данному раздражителю их можно осторожно усиливать. Закаливание лучше начинать в летнее время года, когда температура воздуха выше, чем в другие сезоны, и колебания ее не бывают резкими.</w:t>
      </w:r>
    </w:p>
    <w:p w:rsidR="00B26117" w:rsidRDefault="00B26117" w:rsidP="00B26117">
      <w:pPr>
        <w:pStyle w:val="a3"/>
      </w:pPr>
      <w:r>
        <w:t>2. Последовательность применения закаливающих процедур. К водным процедурам и солнечным ваннам можно переходить после того, как ребенок привык к воздушным ваннам, вызывающим меньшие изменения в организме; к обливанию не допускать детей прежде, чем они не привыкли к обтиранию, а к купанию в открытых водоемах — раньше, чем с ними не проведены обливания.</w:t>
      </w:r>
    </w:p>
    <w:p w:rsidR="00B26117" w:rsidRDefault="00B26117" w:rsidP="00B26117">
      <w:pPr>
        <w:pStyle w:val="a3"/>
      </w:pPr>
      <w:r>
        <w:t>3. Систематичность начатых процедур. Нельзя прерывать закаливающие процедуры без серьезных к тому оснований, так как при этом исчезают те приспособительные изменения, или «механизмы», которые вырабатываются в организме в процессе закаливания, и тем самым чувствительность его к внешнему раздражителю снова повышается.</w:t>
      </w:r>
    </w:p>
    <w:p w:rsidR="00B26117" w:rsidRDefault="00B26117" w:rsidP="00B26117">
      <w:pPr>
        <w:pStyle w:val="a3"/>
      </w:pPr>
      <w:r>
        <w:t xml:space="preserve">4. Комплексность. Специальные закаливающие процедуры не дают нужных результатов, если они не сочетаются с мероприятиями в повседневной жизни ребенка, направленными на укрепление его организма (прогулки на свежем воздухе, утренняя гимнастика, регулярное проветривание помещений и т. д.), и если они не проводятся комплексно. Так, воздушные ванны желательно сочетать с подвижными играми, физическими </w:t>
      </w:r>
      <w:r>
        <w:lastRenderedPageBreak/>
        <w:t>упражнениями и физической работой. Эти виды деятельности сопровождаются активными движениями, вызывающими потребность в глубоком дыхании, при котором площадь слизистых оболочек дыхательных путей, соприкасающаяся с воздухом, увеличивается. Кроме того, при движениях усиливается теплообразование, предупреждающее в прохладную погоду организм от переохлаждения. После того как ребенок привыкнет к воздушным ваннам, хорошо их объединить с солнечными и водными процедурами, а в летнее время — с купанием.</w:t>
      </w:r>
    </w:p>
    <w:p w:rsidR="00B26117" w:rsidRDefault="00B26117" w:rsidP="00B26117">
      <w:pPr>
        <w:pStyle w:val="a3"/>
      </w:pPr>
      <w:r>
        <w:t>5. Учет индивидуальных особенностей ребенка. Прежде чем начать закаливание, необходимо тщательно изучить физическое и психическое развитие каждого ребенка. На основании данных медицинского обследования, педагогических наблюдений, сведений, полученных от родителей, воспитатель составляет характеристику ребенка. При проведении закаливающих мероприятий в детских учреждениях всех детей по состоянию их здоровья делят на 3 группы.</w:t>
      </w:r>
    </w:p>
    <w:p w:rsidR="00B26117" w:rsidRDefault="00B26117" w:rsidP="00B26117">
      <w:pPr>
        <w:pStyle w:val="a3"/>
      </w:pPr>
      <w:r>
        <w:t>Первая группа — практически здоровые дети, с которыми можно проводить полный комплекс закаливающих процедур.</w:t>
      </w:r>
    </w:p>
    <w:p w:rsidR="00B26117" w:rsidRDefault="00B26117" w:rsidP="00B26117">
      <w:pPr>
        <w:pStyle w:val="a3"/>
      </w:pPr>
      <w:r>
        <w:t>Вторая группа — дети, с которыми закаливающие процедуры проводятся ограниченно. К ним относятся дети, предрасположенные к частым катарам верхних дыхательных путей, ангинам и другим простудным заболеваниям.</w:t>
      </w:r>
    </w:p>
    <w:p w:rsidR="00B26117" w:rsidRDefault="00B26117" w:rsidP="00B26117">
      <w:pPr>
        <w:pStyle w:val="a3"/>
      </w:pPr>
      <w:r>
        <w:t>Третья группа — дети, которым в условиях массового проведения закаливающие мероприятия противопоказаны (имеющие острые или хронические воспалительные процессы — отиты, пиелиты и пиелонефриты и т. д., с пороком сердца; страдающие желудочно-кишечными заболеваниями).</w:t>
      </w:r>
    </w:p>
    <w:p w:rsidR="00B26117" w:rsidRDefault="00B26117" w:rsidP="00B26117">
      <w:pPr>
        <w:pStyle w:val="a3"/>
      </w:pPr>
      <w:r>
        <w:t>6. Активное и положительное отношение детей к закаливающим процедурам. Результаты закаливания во многом зависят от того, как относятся к нему дети. Страх перед процедурами и тем более насильственное их проведение не будут способствовать положительному воздействию их на организм. Важно так продумать и организовать проведение процедур, чтобы они вызывали у детей положительные эмоции.</w:t>
      </w:r>
    </w:p>
    <w:p w:rsidR="00B26117" w:rsidRDefault="00B26117" w:rsidP="00B26117">
      <w:pPr>
        <w:pStyle w:val="a3"/>
      </w:pPr>
      <w:r>
        <w:t>В начале процедур на каждого ребенка заводят специальную карту, в которую воспитатель ежедневно заносит дату, температуру воздуха, воды, продолжительность процедуры, а также реакцию на нее ребенка.</w:t>
      </w:r>
    </w:p>
    <w:p w:rsidR="00B26117" w:rsidRDefault="00B26117" w:rsidP="00B26117">
      <w:pPr>
        <w:pStyle w:val="a3"/>
      </w:pPr>
      <w:r>
        <w:t>Хороший сон, нормальный аппетит, бодрое настроение детей, а в дальнейшем улучшение их физического развития и здоровья будут свидетельствовать о положительном действии закаливающих процедур.</w:t>
      </w:r>
    </w:p>
    <w:p w:rsidR="00B26117" w:rsidRDefault="00B26117" w:rsidP="00B26117">
      <w:pPr>
        <w:pStyle w:val="a3"/>
      </w:pPr>
      <w:r>
        <w:t>1. </w:t>
      </w:r>
      <w:r>
        <w:rPr>
          <w:rStyle w:val="a4"/>
        </w:rPr>
        <w:t>Закаливание воздухом</w:t>
      </w:r>
    </w:p>
    <w:p w:rsidR="00B26117" w:rsidRDefault="00B26117" w:rsidP="00B26117">
      <w:pPr>
        <w:pStyle w:val="a3"/>
      </w:pPr>
      <w:r>
        <w:t>Воздух является наиболее доступным средством закаливания для всех детей в любое время года.</w:t>
      </w:r>
    </w:p>
    <w:p w:rsidR="00B26117" w:rsidRDefault="00B26117" w:rsidP="00B26117">
      <w:pPr>
        <w:pStyle w:val="a3"/>
      </w:pPr>
      <w:r>
        <w:t>Большое влияние на укрепление организма детей оказывают прогулки на свежем воздухе. В летнее время, когда температура воздуха в тени достигает 18—20°, вся жизнь детей (исключая ночной сон) должна переноситься на участок. Только в очень жаркие дни, при температуре воздуха 30° и выше, маленьких детей лучше держать в помещениях с открытыми окнами, так как в это время температура в помещении несколько ниже, чем на открытом воздухе.</w:t>
      </w:r>
    </w:p>
    <w:p w:rsidR="00B26117" w:rsidRDefault="00B26117" w:rsidP="00B26117">
      <w:pPr>
        <w:pStyle w:val="a3"/>
      </w:pPr>
      <w:r>
        <w:lastRenderedPageBreak/>
        <w:t>Во время воздушной ванны на тело ребенка действуют температура, влажность и скорость движения воздуха, а в весенне-летний период — еще и отраженные, рассеянные солнечные лучи.</w:t>
      </w:r>
    </w:p>
    <w:p w:rsidR="00B26117" w:rsidRDefault="00B26117" w:rsidP="00B26117">
      <w:pPr>
        <w:pStyle w:val="a3"/>
      </w:pPr>
      <w:r>
        <w:t>Маленьких детей (первый год жизни) во время воздушной ванны на несколько минут оставляют в одних распашонках, а затем и полностью обнажают. Дети старше года вначале принимают воздушные ванны в майках, трусах и легкой обуви, по мере закаливания — в трусах и, если позволяют условия, босыми. Продолжительность воздушных ванн каждые 3—4 дня увеличивают на 2—3 мин и постепенно доводят до максимально допустимой.</w:t>
      </w:r>
    </w:p>
    <w:p w:rsidR="00B26117" w:rsidRDefault="00B26117" w:rsidP="00B26117">
      <w:pPr>
        <w:pStyle w:val="a3"/>
      </w:pPr>
      <w:r>
        <w:rPr>
          <w:rStyle w:val="a4"/>
        </w:rPr>
        <w:t>2. Закаливание солнцем</w:t>
      </w:r>
    </w:p>
    <w:p w:rsidR="00B26117" w:rsidRDefault="00B26117" w:rsidP="00B26117">
      <w:pPr>
        <w:pStyle w:val="a3"/>
      </w:pPr>
      <w:r>
        <w:t>Под воздействием солнечных лучей химические и биологические процессы в клетках и тканях ускоряются, общий обмен повышается, слой эпидермиса утолщается, особенно за счет увеличения количества пигментных клеток, которые при этом начинают усиленно вырабатывать красящее вещество меланин. Под влиянием ультрафиолетовых лучей в подкожном жировом слое из провитамина D (дегидрохолестерина) вырабатывается активный витамин D.</w:t>
      </w:r>
    </w:p>
    <w:p w:rsidR="00B26117" w:rsidRDefault="00B26117" w:rsidP="00B26117">
      <w:pPr>
        <w:pStyle w:val="a3"/>
      </w:pPr>
      <w:r>
        <w:t>солнечные ванны надо проводить осторожно, с учетом состояния здоровья детей, увеличивая каждый день на 1 мин время пребывания их на солнце: с 4 до 20—30 мин детям 2—3 лет до 30—40 мин ребенку 3—7 лет.</w:t>
      </w:r>
    </w:p>
    <w:p w:rsidR="00B26117" w:rsidRDefault="00B26117" w:rsidP="00B26117">
      <w:pPr>
        <w:pStyle w:val="a3"/>
      </w:pPr>
      <w:r>
        <w:t>Солнечные ванны детям старше 2 лет проводят в утренние часы (с 9—11 ч в средних широтах, с 8—10 ч на юге) при температуре воздуха в тени не ниже 20 и не выше 32° на специальных площадках. На время солнечных ванн все тело ребенка, кроме головки, обнажают, а на глаза надевают очки с темными стеклами, защищающими от солнца.</w:t>
      </w:r>
    </w:p>
    <w:p w:rsidR="00B26117" w:rsidRDefault="00B26117" w:rsidP="00B26117">
      <w:pPr>
        <w:pStyle w:val="a3"/>
      </w:pPr>
      <w:r>
        <w:t>При малейшем ухудшении самочувствия (вялость, беспокойство, сильное покраснение лица и тела и т. д.) ребенка переводят в тень, в случаях появления сыпи на коже, бессонницы, головной боли солнечные ванны отменяются.</w:t>
      </w:r>
      <w:r>
        <w:br/>
        <w:t>Курс солнечных ванн не должен превышать 25—30 за лето, для детей второй группы рекомендуется 20 ванн, с предельной продолжительностью 15—20 мин каждая.</w:t>
      </w:r>
    </w:p>
    <w:p w:rsidR="00B26117" w:rsidRDefault="00B26117" w:rsidP="00B26117">
      <w:pPr>
        <w:pStyle w:val="a3"/>
      </w:pPr>
      <w:r>
        <w:t>Детям до двух лет, а также тем, которые страдают острыми заболеваниями желудочно-кишечного тракта, воспалением почек, пороками сердца, базедовой болезнью, малокровием, рекомендуются не солнечные, а световоздушные ванны.</w:t>
      </w:r>
      <w:r>
        <w:br/>
        <w:t>Детей до 1,5 года укладывают на раскладушках или лежаках. Обнажают их постепенно. Дети старше 1,5 года принимают ванны в трусах и легкой обуви или босиком. Во время процедуры они могут бегать, играть, заниматься гимнастикой или работать на участке.</w:t>
      </w:r>
    </w:p>
    <w:p w:rsidR="00B26117" w:rsidRDefault="00B26117" w:rsidP="00B26117">
      <w:pPr>
        <w:pStyle w:val="a3"/>
      </w:pPr>
      <w:r>
        <w:t>Световоздушные ванны лучше проводить утром, от 8 до 10 ч, в тени под деревьями, тентом, навесом, в местах, защищенных от ветра. Общее число ванн в летний сезон ограничивается 25—30 процедурами.</w:t>
      </w:r>
    </w:p>
    <w:p w:rsidR="00B26117" w:rsidRDefault="00B26117" w:rsidP="00B26117">
      <w:pPr>
        <w:pStyle w:val="a3"/>
      </w:pPr>
      <w:r>
        <w:rPr>
          <w:rStyle w:val="a4"/>
        </w:rPr>
        <w:t>3. Водные процедуры</w:t>
      </w:r>
    </w:p>
    <w:p w:rsidR="00B26117" w:rsidRDefault="00B26117" w:rsidP="00B26117">
      <w:pPr>
        <w:pStyle w:val="a3"/>
      </w:pPr>
      <w:r>
        <w:t xml:space="preserve">Водные процедуры могут быть местными процедуры (умывание, ножные ванны, обтирание или обливание до пояса) и общими (обтирание и обливание всего тела, купание в бассейнах, открытых водоемах). Их начинают с таких температур воды, которые не </w:t>
      </w:r>
      <w:r>
        <w:lastRenderedPageBreak/>
        <w:t>вызывают большого напряжения терморегуляционных механизмов ребенка (28—36°), и проводят тогда, когда тело его не переохлаждено и не перегрето.</w:t>
      </w:r>
    </w:p>
    <w:p w:rsidR="00B26117" w:rsidRDefault="00B26117" w:rsidP="00B26117">
      <w:pPr>
        <w:pStyle w:val="a3"/>
      </w:pPr>
      <w:r>
        <w:t>Так как водные процедуры являются возбуждающим и тонизирующим средством, их следует проводить после утреннего или дневного сна.</w:t>
      </w:r>
      <w:r>
        <w:br/>
        <w:t>Умывание, которое ежедневно проводят по утрам с гигиенической целью, при определенной организации может оказать на детей и закаливающее влияние. Для этого температуру воды при умывании постепенно (через каждые 2—3 дня) снижают на 1° и доводят ее для детей от года до 2 лет с 28 до 20°, для детей от 2 до 3 лет — до 16°, для детей 3 лет и старше — до 14°.</w:t>
      </w:r>
    </w:p>
    <w:p w:rsidR="00B26117" w:rsidRDefault="00B26117" w:rsidP="00B26117">
      <w:pPr>
        <w:pStyle w:val="a3"/>
      </w:pPr>
      <w:r>
        <w:t>Детям до 2 лет обычно моют лицо и кисти рук, 2—3 лет, кроме этого, шею и руки до локтя, от 3 лет и старше при умывании можно обмывать и верхнюю часть груди.</w:t>
      </w:r>
    </w:p>
    <w:p w:rsidR="00B26117" w:rsidRDefault="00B26117" w:rsidP="00B26117">
      <w:pPr>
        <w:pStyle w:val="a3"/>
      </w:pPr>
      <w:r>
        <w:t>Ножные ванны являются хорошим средством закаливания. Как известно, переохлаждение ног нередко приводит к простудным заболеваниям, так как при сильном их охлаждении рефлекторно сужаются кровеносные сосуды носоглотки, вследствие чего питание слизистых оболочек носа и зева ухудшается, а жизнедеятельность микробов, всегда находящихся там, увеличивается. Ножные ванны способствуют закаливанию всего организма. Кроме того, ежедневные ножные ванны снижают потливость ног, являются профилактикой против плоскостопия.</w:t>
      </w:r>
      <w:r>
        <w:br/>
        <w:t>Закаливание ног можно проводить в любых условиях, обливая их либо из лейки, либо погружая в таз с водой, температура которой постепенно, через каждые 3—4 дня, снижается на 1° и доводится с 36 до 20° для детей от 1,5 до 3 лет и до 18—16 для детей 4—7 лет.</w:t>
      </w:r>
    </w:p>
    <w:p w:rsidR="00B26117" w:rsidRDefault="00B26117" w:rsidP="00B26117">
      <w:pPr>
        <w:pStyle w:val="a3"/>
      </w:pPr>
      <w:r>
        <w:t>Можно проводить и контрастные ножные ванны. При этом ребенку поочередно поливают ноги из двух леек, в одной температура воды все время остается постоянной (36°), в другой температура воды через каждые 2—4 дня понижается на 1—2° и доводится с 35 до 18°. Обливают стопы и голени ребенка. Продолжительность процедуры для детей раннего возраста 1—3 мин, для детей дошкольного возраста —3—5 мин. Во время ножных ванн ребенок все время производит движения ногами; топтание на месте, сгибание и разгибание пальцев. Ножные ванны оказывают наилучший эффект в тех случаях, когда ноги детей в начале процедуры не холодные, а теплые (например, после утреннего или дневного сна).</w:t>
      </w:r>
      <w:r>
        <w:br/>
        <w:t>Обтирание можно начинать с трехмесячного возраста. Детям первого года жизни, а также ослабленным детям старшего возраста перед обтиранием водой в течение 1—2 недель следует проводить сухое растирание кожи чистой мягкой материей до слабого покраснения.</w:t>
      </w:r>
    </w:p>
    <w:p w:rsidR="00B26117" w:rsidRDefault="00B26117" w:rsidP="00B26117">
      <w:pPr>
        <w:pStyle w:val="a3"/>
      </w:pPr>
      <w:r>
        <w:t>Обливание из лейки и душа считается более сильным средством закаливания, чем обтирание, так как при обливании вода попадает сразу на все тело. Обливание проводят только со здоровыми детьми старше года (1,5—2), С детьми второй группы (по здоровью) обливание из лейки и душа в условиях дошкольного учреждения проводить не следует. В помещении для детей 1,5—2 лет температура воздуха доводится до 20— 22°, для детей 3—7 лет — до 20—18°. Чтобы избежать сильного давления воды на кожу ребенка, наконечник душа или лейки надо располагать не выше, чем на 40—50 см над головой ребенка.</w:t>
      </w:r>
      <w:r>
        <w:br/>
        <w:t>Во время процедуры дети становятся в таз с теплой водой (37—38°) или на деревянную подставку, помещенную в ванну, голову покрывают резиновым колпаком или шапочкой. Процедура, продолжительность которой для каждого ребенка должна быть не более 40 с, заканчивается растиранием тела мохнатым полотенцем до покраснения кожи.</w:t>
      </w:r>
    </w:p>
    <w:p w:rsidR="00B26117" w:rsidRDefault="00B26117" w:rsidP="00B26117">
      <w:pPr>
        <w:pStyle w:val="a3"/>
      </w:pPr>
      <w:r>
        <w:lastRenderedPageBreak/>
        <w:t>Летом обливание и душ рекомендуется проводить на воздухе.</w:t>
      </w:r>
    </w:p>
    <w:p w:rsidR="00B26117" w:rsidRDefault="00B26117" w:rsidP="00B26117">
      <w:pPr>
        <w:pStyle w:val="a3"/>
      </w:pPr>
      <w:r>
        <w:rPr>
          <w:rStyle w:val="a4"/>
        </w:rPr>
        <w:t>                                           </w:t>
      </w:r>
    </w:p>
    <w:p w:rsidR="00B26117" w:rsidRDefault="00B26117" w:rsidP="00B26117">
      <w:pPr>
        <w:pStyle w:val="a3"/>
      </w:pPr>
      <w:r>
        <w:rPr>
          <w:rStyle w:val="a4"/>
        </w:rPr>
        <w:t>4. Дополнительные формы закаливания в летний период</w:t>
      </w:r>
    </w:p>
    <w:p w:rsidR="00B26117" w:rsidRDefault="00B26117" w:rsidP="00B26117">
      <w:pPr>
        <w:pStyle w:val="a3"/>
      </w:pPr>
      <w:r>
        <w:rPr>
          <w:rStyle w:val="a5"/>
        </w:rPr>
        <w:t>Купание в естественных водоемах</w:t>
      </w:r>
      <w:r>
        <w:t> можно начинать при установившейся погоде, в тихий солнечный день, когда температура воздуха не ниже 25—26°, а вода не слишком холодная (сначала 22—23°). После того как дети привыкнут к купанию, его не следует отменять и при температуре воздуха 18°. </w:t>
      </w:r>
      <w:r>
        <w:br/>
        <w:t>Основные правила. Ребенок не должен купаться более одного раза в день, длительность пребывания в воде — не дольше 5—8 минут (начиная с 1—2 минут, постепенно увеличивая время). Если вода холодная, достаточно 2—3 раза окунуться и выйти. После купания надо хорошо вытереться, одеться, согреться движением (побегать), а потом отдохнуть в тени.</w:t>
      </w:r>
    </w:p>
    <w:p w:rsidR="00B26117" w:rsidRDefault="00B26117" w:rsidP="00B26117">
      <w:pPr>
        <w:pStyle w:val="a3"/>
      </w:pPr>
      <w:r>
        <w:t>Увлеченные купанием дети часто пренебрегают установленными правилами и от переохлаждения начинают зябнуть. А это не полезно для здоровья. Приучите ребенка выходить из воды по вашему требованию, не своевольничать в этом деле. Во время купания дети должны двигаться: прыгать, играть, делать плавательные движения.</w:t>
      </w:r>
    </w:p>
    <w:p w:rsidR="00B26117" w:rsidRDefault="00B26117" w:rsidP="00B26117">
      <w:pPr>
        <w:pStyle w:val="a3"/>
      </w:pPr>
      <w:r>
        <w:rPr>
          <w:rStyle w:val="a5"/>
        </w:rPr>
        <w:t>Закаливание носоглотки</w:t>
      </w:r>
      <w:r>
        <w:rPr>
          <w:rStyle w:val="a4"/>
        </w:rPr>
        <w:t> </w:t>
      </w:r>
      <w:r>
        <w:t>можно проводить в любое время года. Детям 2—4 лет следует полоскать рот, а после 4 лет — горло кипяченой водой комнатной температуры с добавлением настоя ромашки или шалфея 2 раза в день — утром и вечером. На каждое полоскание используется 1/3 стакана воды. Для школьников температуру воды надо снижать через каждые 10 дней на 1—2 градуса и перейти, наконец, на температуру зимней водопроводной воды. Постепенно увеличивается и длительность процедуры.</w:t>
      </w:r>
    </w:p>
    <w:p w:rsidR="00B26117" w:rsidRDefault="00B26117" w:rsidP="00B26117">
      <w:pPr>
        <w:pStyle w:val="a3"/>
      </w:pPr>
      <w:r>
        <w:rPr>
          <w:rStyle w:val="a5"/>
        </w:rPr>
        <w:t>Хождение босиком</w:t>
      </w:r>
      <w:r>
        <w:rPr>
          <w:rStyle w:val="a4"/>
        </w:rPr>
        <w:t> </w:t>
      </w:r>
      <w:r>
        <w:t>— один из древнейших приемов закаливания, широко практикуемый и сегодня во многих странах. К тому же происходит тренировка мышц стопы. Предохраняя от плоскостопия. Поэтому рекомендуется ходить босиком по скошенной траве, опавшей хвое в лесу и т. п. Начинать хождение босиком надо в комнате, сначала по 1 минуте и прибавлять через каждые 5—7 дней по 1 минуте, доведя общую продолжительность до 8—10 минут ежедневно. Не страшно, если детям придется пробежать по сырой траве, лужам или даже попасть во время прогулки под теплый летний дождь — это еще больше повысит устойчивость их организма. Опасно только оставлять детей в мокрой одежде.</w:t>
      </w:r>
    </w:p>
    <w:p w:rsidR="00B26117" w:rsidRDefault="00B26117" w:rsidP="00B26117">
      <w:pPr>
        <w:pStyle w:val="a3"/>
      </w:pPr>
      <w:r>
        <w:t>При разумном использовании естественных природных факторов дети за лето закаляются, становятся здоровее. Закрепить полученные результаты, сделать их стойкими можно лишь в том случае, если привычку к свежему воздуху и прохладной воде поддерживать в течение всего года.</w:t>
      </w:r>
    </w:p>
    <w:p w:rsidR="00B26117" w:rsidRDefault="00B26117" w:rsidP="00B26117">
      <w:pPr>
        <w:pStyle w:val="a3"/>
      </w:pPr>
      <w:r>
        <w:t>Приобретенную летом привычку мыться до пояса прохладной водой надо сохранить и в зимних условиях. С наступлением осени температура водопроводной воды начинает постепенно снижаться, создавая тем самым естественные условия для привыкания к холодной воде.</w:t>
      </w:r>
    </w:p>
    <w:p w:rsidR="009723CA" w:rsidRPr="00B26117" w:rsidRDefault="009723CA" w:rsidP="00B26117">
      <w:bookmarkStart w:id="0" w:name="_GoBack"/>
      <w:bookmarkEnd w:id="0"/>
    </w:p>
    <w:sectPr w:rsidR="009723CA" w:rsidRPr="00B2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16"/>
    <w:rsid w:val="00032E61"/>
    <w:rsid w:val="00327F04"/>
    <w:rsid w:val="008610DD"/>
    <w:rsid w:val="009723CA"/>
    <w:rsid w:val="00B26117"/>
    <w:rsid w:val="00B72216"/>
    <w:rsid w:val="00C8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F3E96-A6B3-48EE-93E8-54827038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F04"/>
    <w:rPr>
      <w:b/>
      <w:bCs/>
    </w:rPr>
  </w:style>
  <w:style w:type="character" w:styleId="a5">
    <w:name w:val="Emphasis"/>
    <w:basedOn w:val="a0"/>
    <w:uiPriority w:val="20"/>
    <w:qFormat/>
    <w:rsid w:val="00327F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2019-06-16T21:41:00Z</dcterms:created>
  <dcterms:modified xsi:type="dcterms:W3CDTF">2019-06-16T21:41:00Z</dcterms:modified>
</cp:coreProperties>
</file>