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5F" w:rsidRDefault="0014145F" w:rsidP="0014145F">
      <w:pPr>
        <w:spacing w:after="0" w:line="240" w:lineRule="auto"/>
        <w:jc w:val="both"/>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noProof/>
          <w:sz w:val="28"/>
          <w:szCs w:val="28"/>
          <w:lang w:eastAsia="ru-RU"/>
        </w:rPr>
        <w:drawing>
          <wp:inline distT="0" distB="0" distL="0" distR="0">
            <wp:extent cx="5940425" cy="8399306"/>
            <wp:effectExtent l="19050" t="0" r="3175" b="0"/>
            <wp:docPr id="1" name="Рисунок 1" descr="C:\Users\Админ\Desktop\ОВ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ОВЗ.jpg"/>
                    <pic:cNvPicPr>
                      <a:picLocks noChangeAspect="1" noChangeArrowheads="1"/>
                    </pic:cNvPicPr>
                  </pic:nvPicPr>
                  <pic:blipFill>
                    <a:blip r:embed="rId5"/>
                    <a:srcRect/>
                    <a:stretch>
                      <a:fillRect/>
                    </a:stretch>
                  </pic:blipFill>
                  <pic:spPr bwMode="auto">
                    <a:xfrm>
                      <a:off x="0" y="0"/>
                      <a:ext cx="5940425" cy="8399306"/>
                    </a:xfrm>
                    <a:prstGeom prst="rect">
                      <a:avLst/>
                    </a:prstGeom>
                    <a:noFill/>
                    <a:ln w="9525">
                      <a:noFill/>
                      <a:miter lim="800000"/>
                      <a:headEnd/>
                      <a:tailEnd/>
                    </a:ln>
                  </pic:spPr>
                </pic:pic>
              </a:graphicData>
            </a:graphic>
          </wp:inline>
        </w:drawing>
      </w:r>
    </w:p>
    <w:p w:rsidR="0014145F" w:rsidRDefault="0014145F" w:rsidP="0014145F">
      <w:pPr>
        <w:spacing w:after="0" w:line="240" w:lineRule="auto"/>
        <w:jc w:val="both"/>
        <w:textAlignment w:val="baseline"/>
        <w:rPr>
          <w:rFonts w:ascii="Times New Roman" w:eastAsia="Times New Roman" w:hAnsi="Times New Roman" w:cs="Times New Roman"/>
          <w:iCs/>
          <w:sz w:val="28"/>
          <w:szCs w:val="28"/>
          <w:lang w:eastAsia="ru-RU"/>
        </w:rPr>
      </w:pPr>
    </w:p>
    <w:p w:rsidR="0014145F" w:rsidRDefault="0014145F" w:rsidP="0014145F">
      <w:pPr>
        <w:spacing w:after="0" w:line="240" w:lineRule="auto"/>
        <w:jc w:val="both"/>
        <w:textAlignment w:val="baseline"/>
        <w:rPr>
          <w:rFonts w:ascii="Times New Roman" w:eastAsia="Times New Roman" w:hAnsi="Times New Roman" w:cs="Times New Roman"/>
          <w:iCs/>
          <w:sz w:val="28"/>
          <w:szCs w:val="28"/>
          <w:lang w:eastAsia="ru-RU"/>
        </w:rPr>
      </w:pPr>
    </w:p>
    <w:p w:rsidR="0014145F" w:rsidRDefault="0014145F" w:rsidP="0014145F">
      <w:pPr>
        <w:spacing w:after="0" w:line="240" w:lineRule="auto"/>
        <w:jc w:val="both"/>
        <w:textAlignment w:val="baseline"/>
        <w:rPr>
          <w:rFonts w:ascii="Times New Roman" w:eastAsia="Times New Roman" w:hAnsi="Times New Roman" w:cs="Times New Roman"/>
          <w:iCs/>
          <w:sz w:val="28"/>
          <w:szCs w:val="28"/>
          <w:lang w:eastAsia="ru-RU"/>
        </w:rPr>
      </w:pPr>
    </w:p>
    <w:p w:rsidR="0014145F" w:rsidRPr="00D15983" w:rsidRDefault="0014145F" w:rsidP="0014145F">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lastRenderedPageBreak/>
        <w:t xml:space="preserve">необходимой помощи, и может быть </w:t>
      </w:r>
      <w:proofErr w:type="gramStart"/>
      <w:r w:rsidRPr="00D15983">
        <w:rPr>
          <w:rFonts w:ascii="Times New Roman" w:eastAsia="Times New Roman" w:hAnsi="Times New Roman" w:cs="Times New Roman"/>
          <w:iCs/>
          <w:sz w:val="28"/>
          <w:szCs w:val="28"/>
          <w:lang w:eastAsia="ru-RU"/>
        </w:rPr>
        <w:t>использована</w:t>
      </w:r>
      <w:proofErr w:type="gramEnd"/>
      <w:r w:rsidRPr="00D15983">
        <w:rPr>
          <w:rFonts w:ascii="Times New Roman" w:eastAsia="Times New Roman" w:hAnsi="Times New Roman" w:cs="Times New Roman"/>
          <w:iCs/>
          <w:sz w:val="28"/>
          <w:szCs w:val="28"/>
          <w:lang w:eastAsia="ru-RU"/>
        </w:rPr>
        <w:t xml:space="preserve"> при инстру</w:t>
      </w:r>
      <w:r>
        <w:rPr>
          <w:rFonts w:ascii="Times New Roman" w:eastAsia="Times New Roman" w:hAnsi="Times New Roman" w:cs="Times New Roman"/>
          <w:iCs/>
          <w:sz w:val="28"/>
          <w:szCs w:val="28"/>
          <w:lang w:eastAsia="ru-RU"/>
        </w:rPr>
        <w:t>ктировании работников ДОО</w:t>
      </w:r>
      <w:r w:rsidRPr="00D15983">
        <w:rPr>
          <w:rFonts w:ascii="Times New Roman" w:eastAsia="Times New Roman" w:hAnsi="Times New Roman" w:cs="Times New Roman"/>
          <w:iCs/>
          <w:sz w:val="28"/>
          <w:szCs w:val="28"/>
          <w:lang w:eastAsia="ru-RU"/>
        </w:rPr>
        <w:t xml:space="preserve"> любой сферы деятельности, предоставляющих услуги населению, а также при непосредственном оказании услуг инвалидам.</w:t>
      </w:r>
    </w:p>
    <w:p w:rsidR="0014145F" w:rsidRPr="00D15983" w:rsidRDefault="0014145F" w:rsidP="0014145F">
      <w:pPr>
        <w:spacing w:after="0" w:line="240" w:lineRule="auto"/>
        <w:jc w:val="both"/>
        <w:textAlignment w:val="baseline"/>
        <w:rPr>
          <w:rFonts w:ascii="Times New Roman" w:eastAsia="Times New Roman" w:hAnsi="Times New Roman" w:cs="Times New Roman"/>
          <w:sz w:val="28"/>
          <w:szCs w:val="28"/>
          <w:lang w:eastAsia="ru-RU"/>
        </w:rPr>
      </w:pPr>
      <w:r w:rsidRPr="00F24D7A">
        <w:rPr>
          <w:rFonts w:ascii="Times New Roman" w:eastAsia="Times New Roman" w:hAnsi="Times New Roman" w:cs="Times New Roman"/>
          <w:iCs/>
          <w:sz w:val="28"/>
          <w:szCs w:val="28"/>
          <w:lang w:eastAsia="ru-RU"/>
        </w:rPr>
        <w:t>1.5.Требования к уровню подготовки персонала:</w:t>
      </w:r>
    </w:p>
    <w:p w:rsidR="0014145F" w:rsidRPr="00CB27D4" w:rsidRDefault="0014145F" w:rsidP="0014145F">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 xml:space="preserve"> знание понятия «доступная среда для инвалидов» и основных требований доступности объектов и услуг для </w:t>
      </w:r>
      <w:proofErr w:type="spellStart"/>
      <w:r w:rsidRPr="00CB27D4">
        <w:rPr>
          <w:rFonts w:ascii="Times New Roman" w:eastAsia="Times New Roman" w:hAnsi="Times New Roman" w:cs="Times New Roman"/>
          <w:iCs/>
          <w:sz w:val="28"/>
          <w:szCs w:val="28"/>
          <w:lang w:eastAsia="ru-RU"/>
        </w:rPr>
        <w:t>маломобильных</w:t>
      </w:r>
      <w:proofErr w:type="spellEnd"/>
      <w:r w:rsidRPr="00CB27D4">
        <w:rPr>
          <w:rFonts w:ascii="Times New Roman" w:eastAsia="Times New Roman" w:hAnsi="Times New Roman" w:cs="Times New Roman"/>
          <w:iCs/>
          <w:sz w:val="28"/>
          <w:szCs w:val="28"/>
          <w:lang w:eastAsia="ru-RU"/>
        </w:rPr>
        <w:t xml:space="preserve"> граждан;</w:t>
      </w:r>
    </w:p>
    <w:p w:rsidR="0014145F" w:rsidRPr="00CB27D4" w:rsidRDefault="0014145F" w:rsidP="0014145F">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rsidR="0014145F" w:rsidRPr="00CB27D4" w:rsidRDefault="0014145F" w:rsidP="0014145F">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 xml:space="preserve">осведомленность о перечне предоставляемых услуг в ДОО; формах и порядке предоставления услуг (в ДОО, </w:t>
      </w:r>
      <w:proofErr w:type="spellStart"/>
      <w:r w:rsidRPr="00CB27D4">
        <w:rPr>
          <w:rFonts w:ascii="Times New Roman" w:eastAsia="Times New Roman" w:hAnsi="Times New Roman" w:cs="Times New Roman"/>
          <w:iCs/>
          <w:sz w:val="28"/>
          <w:szCs w:val="28"/>
          <w:lang w:eastAsia="ru-RU"/>
        </w:rPr>
        <w:t>электронно</w:t>
      </w:r>
      <w:proofErr w:type="spellEnd"/>
      <w:r w:rsidRPr="00CB27D4">
        <w:rPr>
          <w:rFonts w:ascii="Times New Roman" w:eastAsia="Times New Roman" w:hAnsi="Times New Roman" w:cs="Times New Roman"/>
          <w:iCs/>
          <w:sz w:val="28"/>
          <w:szCs w:val="28"/>
          <w:lang w:eastAsia="ru-RU"/>
        </w:rPr>
        <w:t xml:space="preserve"> и дистанционно);</w:t>
      </w:r>
    </w:p>
    <w:p w:rsidR="0014145F" w:rsidRPr="00CB27D4" w:rsidRDefault="0014145F" w:rsidP="0014145F">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информированность о специальном (вспомогательном) оборудовании и приспособлениях для инвалидов, имеющихся в распоряжении ДОО, наличии доступа к ним, порядке их эксплуатации (включая требования безопасности);</w:t>
      </w:r>
    </w:p>
    <w:p w:rsidR="0014145F" w:rsidRPr="00CB27D4" w:rsidRDefault="0014145F" w:rsidP="0014145F">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 xml:space="preserve"> ознакомление с порядком эвакуации граждан на объекте, в том числе </w:t>
      </w:r>
      <w:proofErr w:type="spellStart"/>
      <w:r w:rsidRPr="00CB27D4">
        <w:rPr>
          <w:rFonts w:ascii="Times New Roman" w:eastAsia="Times New Roman" w:hAnsi="Times New Roman" w:cs="Times New Roman"/>
          <w:iCs/>
          <w:sz w:val="28"/>
          <w:szCs w:val="28"/>
          <w:lang w:eastAsia="ru-RU"/>
        </w:rPr>
        <w:t>маломобильных</w:t>
      </w:r>
      <w:proofErr w:type="spellEnd"/>
      <w:r w:rsidRPr="00CB27D4">
        <w:rPr>
          <w:rFonts w:ascii="Times New Roman" w:eastAsia="Times New Roman" w:hAnsi="Times New Roman" w:cs="Times New Roman"/>
          <w:iCs/>
          <w:sz w:val="28"/>
          <w:szCs w:val="28"/>
          <w:lang w:eastAsia="ru-RU"/>
        </w:rPr>
        <w:t>, в экстренных случаях и чрезвычайных ситуациях;</w:t>
      </w:r>
    </w:p>
    <w:p w:rsidR="0014145F" w:rsidRPr="00CB27D4" w:rsidRDefault="0014145F" w:rsidP="0014145F">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 xml:space="preserve"> наличие разработанных правил взаим</w:t>
      </w:r>
      <w:r>
        <w:rPr>
          <w:rFonts w:ascii="Times New Roman" w:eastAsia="Times New Roman" w:hAnsi="Times New Roman" w:cs="Times New Roman"/>
          <w:iCs/>
          <w:sz w:val="28"/>
          <w:szCs w:val="28"/>
          <w:lang w:eastAsia="ru-RU"/>
        </w:rPr>
        <w:t>одействия сотрудников ДОО</w:t>
      </w:r>
      <w:r w:rsidRPr="00CB27D4">
        <w:rPr>
          <w:rFonts w:ascii="Times New Roman" w:eastAsia="Times New Roman" w:hAnsi="Times New Roman" w:cs="Times New Roman"/>
          <w:iCs/>
          <w:sz w:val="28"/>
          <w:szCs w:val="28"/>
          <w:lang w:eastAsia="ru-RU"/>
        </w:rPr>
        <w:t xml:space="preserve"> при предоставлении услуг инвалиду.</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b/>
          <w:bCs/>
          <w:iCs/>
          <w:sz w:val="28"/>
          <w:szCs w:val="28"/>
          <w:lang w:eastAsia="ru-RU"/>
        </w:rPr>
        <w:t>2. ОБЩИЕ ПРАВИЛА ЭТИКЕТА</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 xml:space="preserve">2.1. Обращение к человеку: при встрече обращайтесь с инвалидом вежливо и 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w:t>
      </w:r>
      <w:proofErr w:type="spellStart"/>
      <w:r w:rsidRPr="00D15983">
        <w:rPr>
          <w:rFonts w:ascii="Times New Roman" w:eastAsia="Times New Roman" w:hAnsi="Times New Roman" w:cs="Times New Roman"/>
          <w:iCs/>
          <w:sz w:val="28"/>
          <w:szCs w:val="28"/>
          <w:lang w:eastAsia="ru-RU"/>
        </w:rPr>
        <w:t>сурдопереводчику</w:t>
      </w:r>
      <w:proofErr w:type="spellEnd"/>
      <w:r w:rsidRPr="00D15983">
        <w:rPr>
          <w:rFonts w:ascii="Times New Roman" w:eastAsia="Times New Roman" w:hAnsi="Times New Roman" w:cs="Times New Roman"/>
          <w:iCs/>
          <w:sz w:val="28"/>
          <w:szCs w:val="28"/>
          <w:lang w:eastAsia="ru-RU"/>
        </w:rPr>
        <w:t>, которые присутствуют при разговоре.</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 xml:space="preserve">2.2. Адекватность и вежливость: относитесь к другому человеку, как к себе самому, точно так же его уважайте — и тогда оказание услуги в </w:t>
      </w:r>
      <w:r>
        <w:rPr>
          <w:rFonts w:ascii="Times New Roman" w:eastAsia="Times New Roman" w:hAnsi="Times New Roman" w:cs="Times New Roman"/>
          <w:iCs/>
          <w:sz w:val="28"/>
          <w:szCs w:val="28"/>
          <w:lang w:eastAsia="ru-RU"/>
        </w:rPr>
        <w:t xml:space="preserve">ДОО </w:t>
      </w:r>
      <w:r w:rsidRPr="00D15983">
        <w:rPr>
          <w:rFonts w:ascii="Times New Roman" w:eastAsia="Times New Roman" w:hAnsi="Times New Roman" w:cs="Times New Roman"/>
          <w:iCs/>
          <w:sz w:val="28"/>
          <w:szCs w:val="28"/>
          <w:lang w:eastAsia="ru-RU"/>
        </w:rPr>
        <w:t>и общение будут эффективными.</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2.3. Называйте себя и других: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2.4. Предложение помощи: 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2.5. Обеспечение доступности услуг: 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 xml:space="preserve">2.6. Обращение с </w:t>
      </w:r>
      <w:proofErr w:type="spellStart"/>
      <w:proofErr w:type="gramStart"/>
      <w:r w:rsidRPr="00D15983">
        <w:rPr>
          <w:rFonts w:ascii="Times New Roman" w:eastAsia="Times New Roman" w:hAnsi="Times New Roman" w:cs="Times New Roman"/>
          <w:iCs/>
          <w:sz w:val="28"/>
          <w:szCs w:val="28"/>
          <w:lang w:eastAsia="ru-RU"/>
        </w:rPr>
        <w:t>кресло-коляской</w:t>
      </w:r>
      <w:proofErr w:type="spellEnd"/>
      <w:proofErr w:type="gramEnd"/>
      <w:r w:rsidRPr="00D15983">
        <w:rPr>
          <w:rFonts w:ascii="Times New Roman" w:eastAsia="Times New Roman" w:hAnsi="Times New Roman" w:cs="Times New Roman"/>
          <w:iCs/>
          <w:sz w:val="28"/>
          <w:szCs w:val="28"/>
          <w:lang w:eastAsia="ru-RU"/>
        </w:rPr>
        <w:t xml:space="preserve">: 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w:t>
      </w:r>
      <w:r w:rsidRPr="00D15983">
        <w:rPr>
          <w:rFonts w:ascii="Times New Roman" w:eastAsia="Times New Roman" w:hAnsi="Times New Roman" w:cs="Times New Roman"/>
          <w:iCs/>
          <w:sz w:val="28"/>
          <w:szCs w:val="28"/>
          <w:lang w:eastAsia="ru-RU"/>
        </w:rPr>
        <w:lastRenderedPageBreak/>
        <w:t>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2.7.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2.8. Расположение для беседы: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2.9. 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b/>
          <w:bCs/>
          <w:iCs/>
          <w:sz w:val="28"/>
          <w:szCs w:val="28"/>
          <w:lang w:eastAsia="ru-RU"/>
        </w:rPr>
        <w:t xml:space="preserve">3. СОПРОВОЖДЕНИЕ </w:t>
      </w:r>
      <w:r>
        <w:rPr>
          <w:rFonts w:ascii="Times New Roman" w:eastAsia="Times New Roman" w:hAnsi="Times New Roman" w:cs="Times New Roman"/>
          <w:b/>
          <w:bCs/>
          <w:iCs/>
          <w:sz w:val="28"/>
          <w:szCs w:val="28"/>
          <w:lang w:eastAsia="ru-RU"/>
        </w:rPr>
        <w:t>ИНВАЛИДОВ НА ПРИЁМЕ В ДОО</w:t>
      </w:r>
      <w:r w:rsidRPr="00D15983">
        <w:rPr>
          <w:rFonts w:ascii="Times New Roman" w:eastAsia="Times New Roman" w:hAnsi="Times New Roman" w:cs="Times New Roman"/>
          <w:b/>
          <w:bCs/>
          <w:iCs/>
          <w:sz w:val="28"/>
          <w:szCs w:val="28"/>
          <w:lang w:eastAsia="ru-RU"/>
        </w:rPr>
        <w:t xml:space="preserve"> И ПРИ ОКАЗАНИИ ИМ УСЛУГ</w:t>
      </w:r>
      <w:r>
        <w:rPr>
          <w:rFonts w:ascii="Times New Roman" w:eastAsia="Times New Roman" w:hAnsi="Times New Roman" w:cs="Times New Roman"/>
          <w:b/>
          <w:bCs/>
          <w:iCs/>
          <w:sz w:val="28"/>
          <w:szCs w:val="28"/>
          <w:lang w:eastAsia="ru-RU"/>
        </w:rPr>
        <w:t>.</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3.1. Инвалидам оказывается необходимая помощь при входе в здание (выходе из здания).</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3.2. В первоочередном порядке уточняется, в какой помощи нужд</w:t>
      </w:r>
      <w:r>
        <w:rPr>
          <w:rFonts w:ascii="Times New Roman" w:eastAsia="Times New Roman" w:hAnsi="Times New Roman" w:cs="Times New Roman"/>
          <w:iCs/>
          <w:sz w:val="28"/>
          <w:szCs w:val="28"/>
          <w:lang w:eastAsia="ru-RU"/>
        </w:rPr>
        <w:t>ается инвалид, цель посещения ДОО</w:t>
      </w:r>
      <w:r w:rsidRPr="00D15983">
        <w:rPr>
          <w:rFonts w:ascii="Times New Roman" w:eastAsia="Times New Roman" w:hAnsi="Times New Roman" w:cs="Times New Roman"/>
          <w:iCs/>
          <w:sz w:val="28"/>
          <w:szCs w:val="28"/>
          <w:lang w:eastAsia="ru-RU"/>
        </w:rPr>
        <w:t>, необходимость сопровождения.</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3.3. Для обеспечения доступ</w:t>
      </w:r>
      <w:r>
        <w:rPr>
          <w:rFonts w:ascii="Times New Roman" w:eastAsia="Times New Roman" w:hAnsi="Times New Roman" w:cs="Times New Roman"/>
          <w:iCs/>
          <w:sz w:val="28"/>
          <w:szCs w:val="28"/>
          <w:lang w:eastAsia="ru-RU"/>
        </w:rPr>
        <w:t>а инвалидов к услугам ДОО</w:t>
      </w:r>
      <w:r w:rsidRPr="00D15983">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при приёме инвалида в ДОО</w:t>
      </w:r>
      <w:r w:rsidRPr="00D15983">
        <w:rPr>
          <w:rFonts w:ascii="Times New Roman" w:eastAsia="Times New Roman" w:hAnsi="Times New Roman" w:cs="Times New Roman"/>
          <w:iCs/>
          <w:sz w:val="28"/>
          <w:szCs w:val="28"/>
          <w:lang w:eastAsia="ru-RU"/>
        </w:rPr>
        <w:t xml:space="preserve"> необходимо:</w:t>
      </w:r>
    </w:p>
    <w:p w:rsidR="0014145F" w:rsidRPr="00CB27D4" w:rsidRDefault="0014145F" w:rsidP="0014145F">
      <w:pPr>
        <w:pStyle w:val="a3"/>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Р</w:t>
      </w:r>
      <w:r w:rsidRPr="00CB27D4">
        <w:rPr>
          <w:rFonts w:ascii="Times New Roman" w:eastAsia="Times New Roman" w:hAnsi="Times New Roman" w:cs="Times New Roman"/>
          <w:iCs/>
          <w:sz w:val="28"/>
          <w:szCs w:val="28"/>
          <w:lang w:eastAsia="ru-RU"/>
        </w:rPr>
        <w:t>ассказать инвалиду об особенностях здания ДОО:</w:t>
      </w:r>
    </w:p>
    <w:p w:rsidR="0014145F" w:rsidRPr="00CB27D4" w:rsidRDefault="0014145F" w:rsidP="0014145F">
      <w:pPr>
        <w:pStyle w:val="a3"/>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Pr="00CB27D4">
        <w:rPr>
          <w:rFonts w:ascii="Times New Roman" w:eastAsia="Times New Roman" w:hAnsi="Times New Roman" w:cs="Times New Roman"/>
          <w:iCs/>
          <w:sz w:val="28"/>
          <w:szCs w:val="28"/>
          <w:lang w:eastAsia="ru-RU"/>
        </w:rPr>
        <w:t xml:space="preserve"> количество этажей; наличие поручней, других приспособлений и устрой</w:t>
      </w:r>
      <w:proofErr w:type="gramStart"/>
      <w:r w:rsidRPr="00CB27D4">
        <w:rPr>
          <w:rFonts w:ascii="Times New Roman" w:eastAsia="Times New Roman" w:hAnsi="Times New Roman" w:cs="Times New Roman"/>
          <w:iCs/>
          <w:sz w:val="28"/>
          <w:szCs w:val="28"/>
          <w:lang w:eastAsia="ru-RU"/>
        </w:rPr>
        <w:t>ств дл</w:t>
      </w:r>
      <w:proofErr w:type="gramEnd"/>
      <w:r w:rsidRPr="00CB27D4">
        <w:rPr>
          <w:rFonts w:ascii="Times New Roman" w:eastAsia="Times New Roman" w:hAnsi="Times New Roman" w:cs="Times New Roman"/>
          <w:iCs/>
          <w:sz w:val="28"/>
          <w:szCs w:val="28"/>
          <w:lang w:eastAsia="ru-RU"/>
        </w:rPr>
        <w:t>я инвалидов применительно к его функциональным ограничениям; расположении санитарных комнат, возможных препятствиях на пути и т.д.;</w:t>
      </w:r>
    </w:p>
    <w:p w:rsidR="0014145F" w:rsidRPr="00CB27D4" w:rsidRDefault="0014145F" w:rsidP="0014145F">
      <w:pPr>
        <w:pStyle w:val="a3"/>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Pr="00CB27D4">
        <w:rPr>
          <w:rFonts w:ascii="Times New Roman" w:eastAsia="Times New Roman" w:hAnsi="Times New Roman" w:cs="Times New Roman"/>
          <w:iCs/>
          <w:sz w:val="28"/>
          <w:szCs w:val="28"/>
          <w:lang w:eastAsia="ru-RU"/>
        </w:rPr>
        <w:t>-необходимых для оказания услуги стру</w:t>
      </w:r>
      <w:r>
        <w:rPr>
          <w:rFonts w:ascii="Times New Roman" w:eastAsia="Times New Roman" w:hAnsi="Times New Roman" w:cs="Times New Roman"/>
          <w:iCs/>
          <w:sz w:val="28"/>
          <w:szCs w:val="28"/>
          <w:lang w:eastAsia="ru-RU"/>
        </w:rPr>
        <w:t>ктурных подразделений ДОО</w:t>
      </w:r>
      <w:r w:rsidRPr="00CB27D4">
        <w:rPr>
          <w:rFonts w:ascii="Times New Roman" w:eastAsia="Times New Roman" w:hAnsi="Times New Roman" w:cs="Times New Roman"/>
          <w:iCs/>
          <w:sz w:val="28"/>
          <w:szCs w:val="28"/>
          <w:lang w:eastAsia="ru-RU"/>
        </w:rPr>
        <w:t xml:space="preserve"> и </w:t>
      </w:r>
      <w:proofErr w:type="gramStart"/>
      <w:r w:rsidRPr="00CB27D4">
        <w:rPr>
          <w:rFonts w:ascii="Times New Roman" w:eastAsia="Times New Roman" w:hAnsi="Times New Roman" w:cs="Times New Roman"/>
          <w:iCs/>
          <w:sz w:val="28"/>
          <w:szCs w:val="28"/>
          <w:lang w:eastAsia="ru-RU"/>
        </w:rPr>
        <w:t>местах</w:t>
      </w:r>
      <w:proofErr w:type="gramEnd"/>
      <w:r w:rsidRPr="00CB27D4">
        <w:rPr>
          <w:rFonts w:ascii="Times New Roman" w:eastAsia="Times New Roman" w:hAnsi="Times New Roman" w:cs="Times New Roman"/>
          <w:iCs/>
          <w:sz w:val="28"/>
          <w:szCs w:val="28"/>
          <w:lang w:eastAsia="ru-RU"/>
        </w:rPr>
        <w:t xml:space="preserve"> их расположения в здании, в каком кабинете и к кому обратиться по вопр</w:t>
      </w:r>
      <w:r>
        <w:rPr>
          <w:rFonts w:ascii="Times New Roman" w:eastAsia="Times New Roman" w:hAnsi="Times New Roman" w:cs="Times New Roman"/>
          <w:iCs/>
          <w:sz w:val="28"/>
          <w:szCs w:val="28"/>
          <w:lang w:eastAsia="ru-RU"/>
        </w:rPr>
        <w:t>осам, которые могут возникнуть в ходе предоставления услуги.</w:t>
      </w:r>
    </w:p>
    <w:p w:rsidR="0014145F" w:rsidRPr="00CB27D4" w:rsidRDefault="0014145F" w:rsidP="0014145F">
      <w:pPr>
        <w:pStyle w:val="a3"/>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П</w:t>
      </w:r>
      <w:r w:rsidRPr="00CB27D4">
        <w:rPr>
          <w:rFonts w:ascii="Times New Roman" w:eastAsia="Times New Roman" w:hAnsi="Times New Roman" w:cs="Times New Roman"/>
          <w:iCs/>
          <w:sz w:val="28"/>
          <w:szCs w:val="28"/>
          <w:lang w:eastAsia="ru-RU"/>
        </w:rPr>
        <w:t xml:space="preserve">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w:t>
      </w:r>
      <w:r>
        <w:rPr>
          <w:rFonts w:ascii="Times New Roman" w:eastAsia="Times New Roman" w:hAnsi="Times New Roman" w:cs="Times New Roman"/>
          <w:iCs/>
          <w:sz w:val="28"/>
          <w:szCs w:val="28"/>
          <w:lang w:eastAsia="ru-RU"/>
        </w:rPr>
        <w:t>случаях возникающих затруднений.</w:t>
      </w:r>
    </w:p>
    <w:p w:rsidR="0014145F" w:rsidRPr="00CB27D4" w:rsidRDefault="0014145F" w:rsidP="0014145F">
      <w:pPr>
        <w:pStyle w:val="a3"/>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При оказании услуги в ДОО </w:t>
      </w:r>
      <w:r w:rsidRPr="00CB27D4">
        <w:rPr>
          <w:rFonts w:ascii="Times New Roman" w:eastAsia="Times New Roman" w:hAnsi="Times New Roman" w:cs="Times New Roman"/>
          <w:iCs/>
          <w:sz w:val="28"/>
          <w:szCs w:val="28"/>
          <w:lang w:eastAsia="ru-RU"/>
        </w:rPr>
        <w:t>чётко разъяснить график оказания услуги; указать место её проведения (показать нужный кабинет), акцентировав внимание н</w:t>
      </w:r>
      <w:r>
        <w:rPr>
          <w:rFonts w:ascii="Times New Roman" w:eastAsia="Times New Roman" w:hAnsi="Times New Roman" w:cs="Times New Roman"/>
          <w:iCs/>
          <w:sz w:val="28"/>
          <w:szCs w:val="28"/>
          <w:lang w:eastAsia="ru-RU"/>
        </w:rPr>
        <w:t>а путь по ДОО</w:t>
      </w:r>
      <w:r w:rsidRPr="00CB27D4">
        <w:rPr>
          <w:rFonts w:ascii="Times New Roman" w:eastAsia="Times New Roman" w:hAnsi="Times New Roman" w:cs="Times New Roman"/>
          <w:iCs/>
          <w:sz w:val="28"/>
          <w:szCs w:val="28"/>
          <w:lang w:eastAsia="ru-RU"/>
        </w:rPr>
        <w:t xml:space="preserve"> от входа до кабинета, при необходимости сопро</w:t>
      </w:r>
      <w:r>
        <w:rPr>
          <w:rFonts w:ascii="Times New Roman" w:eastAsia="Times New Roman" w:hAnsi="Times New Roman" w:cs="Times New Roman"/>
          <w:iCs/>
          <w:sz w:val="28"/>
          <w:szCs w:val="28"/>
          <w:lang w:eastAsia="ru-RU"/>
        </w:rPr>
        <w:t>водить до места оказания услуги.</w:t>
      </w:r>
    </w:p>
    <w:p w:rsidR="0014145F" w:rsidRPr="00CB27D4" w:rsidRDefault="0014145F" w:rsidP="0014145F">
      <w:pPr>
        <w:pStyle w:val="a3"/>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О</w:t>
      </w:r>
      <w:r w:rsidRPr="00CB27D4">
        <w:rPr>
          <w:rFonts w:ascii="Times New Roman" w:eastAsia="Times New Roman" w:hAnsi="Times New Roman" w:cs="Times New Roman"/>
          <w:iCs/>
          <w:sz w:val="28"/>
          <w:szCs w:val="28"/>
          <w:lang w:eastAsia="ru-RU"/>
        </w:rPr>
        <w:t>беспечить допу</w:t>
      </w:r>
      <w:proofErr w:type="gramStart"/>
      <w:r w:rsidRPr="00CB27D4">
        <w:rPr>
          <w:rFonts w:ascii="Times New Roman" w:eastAsia="Times New Roman" w:hAnsi="Times New Roman" w:cs="Times New Roman"/>
          <w:iCs/>
          <w:sz w:val="28"/>
          <w:szCs w:val="28"/>
          <w:lang w:eastAsia="ru-RU"/>
        </w:rPr>
        <w:t>ск в зд</w:t>
      </w:r>
      <w:proofErr w:type="gramEnd"/>
      <w:r w:rsidRPr="00CB27D4">
        <w:rPr>
          <w:rFonts w:ascii="Times New Roman" w:eastAsia="Times New Roman" w:hAnsi="Times New Roman" w:cs="Times New Roman"/>
          <w:iCs/>
          <w:sz w:val="28"/>
          <w:szCs w:val="28"/>
          <w:lang w:eastAsia="ru-RU"/>
        </w:rPr>
        <w:t>ание собаки-поводыря, сопровождающей инвалида по зрению.</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lastRenderedPageBreak/>
        <w:t>3.4. Особенности общения с инвалидами, имеющими нарушение зрения или незрячими:</w:t>
      </w:r>
    </w:p>
    <w:p w:rsidR="0014145F" w:rsidRPr="00CB27D4" w:rsidRDefault="0014145F" w:rsidP="0014145F">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14145F" w:rsidRPr="00CB27D4" w:rsidRDefault="0014145F" w:rsidP="0014145F">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w:t>
      </w:r>
    </w:p>
    <w:p w:rsidR="0014145F" w:rsidRPr="00CB27D4" w:rsidRDefault="0014145F" w:rsidP="0014145F">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Не командуйте, не трогайте и не играйте с собакой-поводырем.</w:t>
      </w:r>
    </w:p>
    <w:p w:rsidR="0014145F" w:rsidRPr="00CB27D4" w:rsidRDefault="0014145F" w:rsidP="0014145F">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14145F" w:rsidRPr="00CB27D4" w:rsidRDefault="0014145F" w:rsidP="0014145F">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14145F" w:rsidRPr="00CB27D4" w:rsidRDefault="0014145F" w:rsidP="0014145F">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Когда вы общаетесь с группой незрячих людей, не забывайте каждый раз называть того, к кому вы обращаетесь.</w:t>
      </w:r>
    </w:p>
    <w:p w:rsidR="0014145F" w:rsidRPr="00CB27D4" w:rsidRDefault="0014145F" w:rsidP="0014145F">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Не заставляйте вашего собеседника обращаться в пустоту: если вы перемещаетесь, предупредите его об этом.</w:t>
      </w:r>
    </w:p>
    <w:p w:rsidR="0014145F" w:rsidRPr="00CB27D4" w:rsidRDefault="0014145F" w:rsidP="0014145F">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Избегайте расплывчатых определений и инструкций, которые обычно сопровождаются жестами, старайтесь быть точными в определениях.</w:t>
      </w:r>
    </w:p>
    <w:p w:rsidR="0014145F" w:rsidRPr="00CB27D4" w:rsidRDefault="0014145F" w:rsidP="0014145F">
      <w:pPr>
        <w:pStyle w:val="a3"/>
        <w:numPr>
          <w:ilvl w:val="0"/>
          <w:numId w:val="3"/>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 xml:space="preserve">Оказывая помощь </w:t>
      </w:r>
      <w:proofErr w:type="gramStart"/>
      <w:r w:rsidRPr="00CB27D4">
        <w:rPr>
          <w:rFonts w:ascii="Times New Roman" w:eastAsia="Times New Roman" w:hAnsi="Times New Roman" w:cs="Times New Roman"/>
          <w:iCs/>
          <w:sz w:val="28"/>
          <w:szCs w:val="28"/>
          <w:lang w:eastAsia="ru-RU"/>
        </w:rPr>
        <w:t>незрячему</w:t>
      </w:r>
      <w:proofErr w:type="gramEnd"/>
      <w:r w:rsidRPr="00CB27D4">
        <w:rPr>
          <w:rFonts w:ascii="Times New Roman" w:eastAsia="Times New Roman" w:hAnsi="Times New Roman" w:cs="Times New Roman"/>
          <w:iCs/>
          <w:sz w:val="28"/>
          <w:szCs w:val="28"/>
          <w:lang w:eastAsia="ru-RU"/>
        </w:rPr>
        <w:t>,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3.5. Особенностями общения с инвалидами, имеющими нарушение слуха:</w:t>
      </w:r>
    </w:p>
    <w:p w:rsidR="0014145F" w:rsidRPr="00CB27D4" w:rsidRDefault="0014145F" w:rsidP="0014145F">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14145F" w:rsidRPr="00CB27D4" w:rsidRDefault="0014145F" w:rsidP="0014145F">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14145F" w:rsidRPr="00CB27D4" w:rsidRDefault="0014145F" w:rsidP="0014145F">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14145F" w:rsidRPr="00CB27D4" w:rsidRDefault="0014145F" w:rsidP="0014145F">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lastRenderedPageBreak/>
        <w:t>Говорите ясно и ровно. Не нужно излишне подчеркивать что-то. Кричать, особенно в ухо, не надо.</w:t>
      </w:r>
    </w:p>
    <w:p w:rsidR="0014145F" w:rsidRPr="00CB27D4" w:rsidRDefault="0014145F" w:rsidP="0014145F">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rsidR="0014145F" w:rsidRPr="00CB27D4" w:rsidRDefault="0014145F" w:rsidP="0014145F">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14145F" w:rsidRPr="00CB27D4" w:rsidRDefault="0014145F" w:rsidP="0014145F">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Если существуют трудности при устном общении, спросите, не будет ли проще переписываться.</w:t>
      </w:r>
    </w:p>
    <w:p w:rsidR="0014145F" w:rsidRPr="00CB27D4" w:rsidRDefault="0014145F" w:rsidP="0014145F">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14145F" w:rsidRPr="004F6277" w:rsidRDefault="0014145F" w:rsidP="0014145F">
      <w:pPr>
        <w:pStyle w:val="a3"/>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F6277">
        <w:rPr>
          <w:rFonts w:ascii="Times New Roman" w:eastAsia="Times New Roman" w:hAnsi="Times New Roman" w:cs="Times New Roman"/>
          <w:iCs/>
          <w:sz w:val="28"/>
          <w:szCs w:val="28"/>
          <w:lang w:eastAsia="ru-RU"/>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14145F" w:rsidRPr="00CB27D4" w:rsidRDefault="0014145F" w:rsidP="0014145F">
      <w:pPr>
        <w:pStyle w:val="a3"/>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14145F" w:rsidRPr="00CB27D4" w:rsidRDefault="0014145F" w:rsidP="0014145F">
      <w:pPr>
        <w:pStyle w:val="a3"/>
        <w:numPr>
          <w:ilvl w:val="0"/>
          <w:numId w:val="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B27D4">
        <w:rPr>
          <w:rFonts w:ascii="Times New Roman" w:eastAsia="Times New Roman" w:hAnsi="Times New Roman" w:cs="Times New Roman"/>
          <w:iCs/>
          <w:sz w:val="28"/>
          <w:szCs w:val="28"/>
          <w:lang w:eastAsia="ru-RU"/>
        </w:rPr>
        <w:t>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rsidR="0014145F" w:rsidRPr="00D15983" w:rsidRDefault="0014145F" w:rsidP="0014145F">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3.6. Виды барьеров при оказании услуг инвалидам</w:t>
      </w:r>
    </w:p>
    <w:p w:rsidR="0014145F" w:rsidRPr="00D15983" w:rsidRDefault="0014145F" w:rsidP="0014145F">
      <w:pPr>
        <w:shd w:val="clear" w:color="auto" w:fill="FFFFFF"/>
        <w:spacing w:after="288"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sz w:val="28"/>
          <w:szCs w:val="28"/>
          <w:lang w:eastAsia="ru-RU"/>
        </w:rPr>
        <w:t> </w:t>
      </w:r>
    </w:p>
    <w:tbl>
      <w:tblPr>
        <w:tblW w:w="9644" w:type="dxa"/>
        <w:tblBorders>
          <w:top w:val="single" w:sz="4" w:space="0" w:color="E7E7E7"/>
          <w:left w:val="single" w:sz="4" w:space="0" w:color="E7E7E7"/>
          <w:bottom w:val="single" w:sz="4" w:space="0" w:color="E7E7E7"/>
          <w:right w:val="single" w:sz="4" w:space="0" w:color="E7E7E7"/>
        </w:tblBorders>
        <w:shd w:val="clear" w:color="auto" w:fill="FFFFFF"/>
        <w:tblCellMar>
          <w:left w:w="0" w:type="dxa"/>
          <w:right w:w="0" w:type="dxa"/>
        </w:tblCellMar>
        <w:tblLook w:val="04A0"/>
      </w:tblPr>
      <w:tblGrid>
        <w:gridCol w:w="2861"/>
        <w:gridCol w:w="6783"/>
      </w:tblGrid>
      <w:tr w:rsidR="0014145F" w:rsidRPr="00D15983" w:rsidTr="003C4549">
        <w:trPr>
          <w:trHeight w:val="1500"/>
        </w:trPr>
        <w:tc>
          <w:tcPr>
            <w:tcW w:w="2861" w:type="dxa"/>
            <w:tcBorders>
              <w:top w:val="single" w:sz="4" w:space="0" w:color="auto"/>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14145F" w:rsidRPr="00D15983" w:rsidRDefault="0014145F" w:rsidP="003C4549">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 xml:space="preserve">Основные категории </w:t>
            </w:r>
            <w:proofErr w:type="spellStart"/>
            <w:r w:rsidRPr="00D15983">
              <w:rPr>
                <w:rFonts w:ascii="Times New Roman" w:eastAsia="Times New Roman" w:hAnsi="Times New Roman" w:cs="Times New Roman"/>
                <w:iCs/>
                <w:sz w:val="28"/>
                <w:szCs w:val="28"/>
                <w:lang w:eastAsia="ru-RU"/>
              </w:rPr>
              <w:t>маломобильных</w:t>
            </w:r>
            <w:proofErr w:type="spellEnd"/>
            <w:r w:rsidRPr="00D15983">
              <w:rPr>
                <w:rFonts w:ascii="Times New Roman" w:eastAsia="Times New Roman" w:hAnsi="Times New Roman" w:cs="Times New Roman"/>
                <w:iCs/>
                <w:sz w:val="28"/>
                <w:szCs w:val="28"/>
                <w:lang w:eastAsia="ru-RU"/>
              </w:rPr>
              <w:t xml:space="preserve"> граждан</w:t>
            </w:r>
          </w:p>
        </w:tc>
        <w:tc>
          <w:tcPr>
            <w:tcW w:w="6783" w:type="dxa"/>
            <w:tcBorders>
              <w:top w:val="single" w:sz="4" w:space="0" w:color="auto"/>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14145F" w:rsidRPr="00D15983" w:rsidRDefault="0014145F" w:rsidP="003C4549">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Значимые барьеры окружающей среды (для учета и устранения на объекте)</w:t>
            </w:r>
          </w:p>
        </w:tc>
      </w:tr>
      <w:tr w:rsidR="0014145F" w:rsidRPr="00D15983" w:rsidTr="003C4549">
        <w:trPr>
          <w:trHeight w:val="1512"/>
        </w:trPr>
        <w:tc>
          <w:tcPr>
            <w:tcW w:w="2861" w:type="dxa"/>
            <w:tcBorders>
              <w:top w:val="single" w:sz="4" w:space="0" w:color="E7E7E7"/>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14145F" w:rsidRPr="00D15983" w:rsidRDefault="0014145F" w:rsidP="003C4549">
            <w:pPr>
              <w:spacing w:after="0" w:line="240" w:lineRule="auto"/>
              <w:jc w:val="both"/>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 xml:space="preserve">Инвалиды, передвигающиеся на </w:t>
            </w:r>
            <w:proofErr w:type="spellStart"/>
            <w:proofErr w:type="gramStart"/>
            <w:r w:rsidRPr="00D15983">
              <w:rPr>
                <w:rFonts w:ascii="Times New Roman" w:eastAsia="Times New Roman" w:hAnsi="Times New Roman" w:cs="Times New Roman"/>
                <w:iCs/>
                <w:sz w:val="28"/>
                <w:szCs w:val="28"/>
                <w:lang w:eastAsia="ru-RU"/>
              </w:rPr>
              <w:t>кресло-колясках</w:t>
            </w:r>
            <w:proofErr w:type="spellEnd"/>
            <w:proofErr w:type="gramEnd"/>
          </w:p>
        </w:tc>
        <w:tc>
          <w:tcPr>
            <w:tcW w:w="6783" w:type="dxa"/>
            <w:tcBorders>
              <w:top w:val="single" w:sz="4" w:space="0" w:color="E7E7E7"/>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14145F" w:rsidRPr="00D15983" w:rsidRDefault="0014145F" w:rsidP="003C4549">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 xml:space="preserve">Высокие пороги, ступени. Отсутствие поручней, нарушение их высоты. Неровное, скользкое и мягкое (с высоким ворсом, </w:t>
            </w:r>
            <w:proofErr w:type="spellStart"/>
            <w:r w:rsidRPr="00D15983">
              <w:rPr>
                <w:rFonts w:ascii="Times New Roman" w:eastAsia="Times New Roman" w:hAnsi="Times New Roman" w:cs="Times New Roman"/>
                <w:iCs/>
                <w:sz w:val="28"/>
                <w:szCs w:val="28"/>
                <w:lang w:eastAsia="ru-RU"/>
              </w:rPr>
              <w:t>крупнонасыпное</w:t>
            </w:r>
            <w:proofErr w:type="spellEnd"/>
            <w:r w:rsidRPr="00D15983">
              <w:rPr>
                <w:rFonts w:ascii="Times New Roman" w:eastAsia="Times New Roman" w:hAnsi="Times New Roman" w:cs="Times New Roman"/>
                <w:iCs/>
                <w:sz w:val="28"/>
                <w:szCs w:val="28"/>
                <w:lang w:eastAsia="ru-RU"/>
              </w:rPr>
              <w:t xml:space="preserve"> и прочее) покрытие. Неправильно установленные пандусы, отсутствие скатов. Узкие дверные проемы и коридоры. Неадаптированные санитарные комнаты. Отсутствие места для разворота в помещениях. Высокое расположение информации на стойках и стендах.</w:t>
            </w:r>
          </w:p>
        </w:tc>
      </w:tr>
      <w:tr w:rsidR="0014145F" w:rsidRPr="00D15983" w:rsidTr="003C4549">
        <w:trPr>
          <w:trHeight w:val="1512"/>
        </w:trPr>
        <w:tc>
          <w:tcPr>
            <w:tcW w:w="2861" w:type="dxa"/>
            <w:tcBorders>
              <w:top w:val="single" w:sz="4" w:space="0" w:color="auto"/>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14145F" w:rsidRPr="00D15983" w:rsidRDefault="0014145F" w:rsidP="003C4549">
            <w:pPr>
              <w:spacing w:after="0" w:line="240" w:lineRule="auto"/>
              <w:jc w:val="both"/>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lastRenderedPageBreak/>
              <w:t>Инвалиды с поражением нижних конечностей (использующие трости, костыли, опоры)</w:t>
            </w:r>
          </w:p>
        </w:tc>
        <w:tc>
          <w:tcPr>
            <w:tcW w:w="6783" w:type="dxa"/>
            <w:tcBorders>
              <w:top w:val="single" w:sz="4" w:space="0" w:color="auto"/>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14145F" w:rsidRPr="00D15983" w:rsidRDefault="0014145F" w:rsidP="003C4549">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Высокие пороги, ступени. Неровное и скользкое покрытие. Неправильно установленные пандусы. Отсутствие поручней. Отсутствие мест отдыха на пути движения.</w:t>
            </w:r>
          </w:p>
        </w:tc>
      </w:tr>
      <w:tr w:rsidR="0014145F" w:rsidRPr="00D15983" w:rsidTr="003C4549">
        <w:trPr>
          <w:trHeight w:val="1512"/>
        </w:trPr>
        <w:tc>
          <w:tcPr>
            <w:tcW w:w="2861" w:type="dxa"/>
            <w:tcBorders>
              <w:top w:val="single" w:sz="4" w:space="0" w:color="E7E7E7"/>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14145F" w:rsidRPr="00D15983" w:rsidRDefault="0014145F" w:rsidP="003C4549">
            <w:pPr>
              <w:spacing w:after="0" w:line="240" w:lineRule="auto"/>
              <w:jc w:val="both"/>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Инвалиды с поражением верхних конечностей</w:t>
            </w:r>
          </w:p>
        </w:tc>
        <w:tc>
          <w:tcPr>
            <w:tcW w:w="6783" w:type="dxa"/>
            <w:tcBorders>
              <w:top w:val="single" w:sz="4" w:space="0" w:color="E7E7E7"/>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14145F" w:rsidRPr="00D15983" w:rsidRDefault="0014145F" w:rsidP="003C4549">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Трудности в открывании дверей. Трудности в пользовании выключателями, кранами и др. Невозможность, сложность в написании текстов. Иные ограничения действия руками.</w:t>
            </w:r>
          </w:p>
        </w:tc>
      </w:tr>
      <w:tr w:rsidR="0014145F" w:rsidRPr="00D15983" w:rsidTr="003C4549">
        <w:trPr>
          <w:trHeight w:val="1512"/>
        </w:trPr>
        <w:tc>
          <w:tcPr>
            <w:tcW w:w="2861" w:type="dxa"/>
            <w:tcBorders>
              <w:top w:val="single" w:sz="4" w:space="0" w:color="auto"/>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14145F" w:rsidRPr="00D15983" w:rsidRDefault="0014145F" w:rsidP="003C4549">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Слепые и слабовидящие инвалиды</w:t>
            </w:r>
          </w:p>
        </w:tc>
        <w:tc>
          <w:tcPr>
            <w:tcW w:w="6783" w:type="dxa"/>
            <w:tcBorders>
              <w:top w:val="single" w:sz="4" w:space="0" w:color="auto"/>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14145F" w:rsidRPr="00D15983" w:rsidRDefault="0014145F" w:rsidP="003C4549">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Преграды на пути движения (колонны,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 случаях.</w:t>
            </w:r>
          </w:p>
        </w:tc>
      </w:tr>
      <w:tr w:rsidR="0014145F" w:rsidRPr="00D15983" w:rsidTr="003C4549">
        <w:trPr>
          <w:trHeight w:val="1512"/>
        </w:trPr>
        <w:tc>
          <w:tcPr>
            <w:tcW w:w="2861" w:type="dxa"/>
            <w:tcBorders>
              <w:top w:val="single" w:sz="4" w:space="0" w:color="E7E7E7"/>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14145F" w:rsidRPr="00D15983" w:rsidRDefault="0014145F" w:rsidP="003C4549">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Глухие и слабослышащие</w:t>
            </w:r>
          </w:p>
        </w:tc>
        <w:tc>
          <w:tcPr>
            <w:tcW w:w="6783" w:type="dxa"/>
            <w:tcBorders>
              <w:top w:val="single" w:sz="4" w:space="0" w:color="E7E7E7"/>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14145F" w:rsidRPr="00D15983" w:rsidRDefault="0014145F" w:rsidP="003C4549">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 xml:space="preserve">Отсутствие и недостаточность зрительной информации. Отсутствие </w:t>
            </w:r>
            <w:proofErr w:type="spellStart"/>
            <w:r w:rsidRPr="00D15983">
              <w:rPr>
                <w:rFonts w:ascii="Times New Roman" w:eastAsia="Times New Roman" w:hAnsi="Times New Roman" w:cs="Times New Roman"/>
                <w:iCs/>
                <w:sz w:val="28"/>
                <w:szCs w:val="28"/>
                <w:lang w:eastAsia="ru-RU"/>
              </w:rPr>
              <w:t>сурд</w:t>
            </w:r>
            <w:proofErr w:type="gramStart"/>
            <w:r w:rsidRPr="00D15983">
              <w:rPr>
                <w:rFonts w:ascii="Times New Roman" w:eastAsia="Times New Roman" w:hAnsi="Times New Roman" w:cs="Times New Roman"/>
                <w:iCs/>
                <w:sz w:val="28"/>
                <w:szCs w:val="28"/>
                <w:lang w:eastAsia="ru-RU"/>
              </w:rPr>
              <w:t>о</w:t>
            </w:r>
            <w:proofErr w:type="spellEnd"/>
            <w:r w:rsidRPr="00D15983">
              <w:rPr>
                <w:rFonts w:ascii="Times New Roman" w:eastAsia="Times New Roman" w:hAnsi="Times New Roman" w:cs="Times New Roman"/>
                <w:iCs/>
                <w:sz w:val="28"/>
                <w:szCs w:val="28"/>
                <w:lang w:eastAsia="ru-RU"/>
              </w:rPr>
              <w:t>-</w:t>
            </w:r>
            <w:proofErr w:type="gramEnd"/>
            <w:r w:rsidRPr="00D15983">
              <w:rPr>
                <w:rFonts w:ascii="Times New Roman" w:eastAsia="Times New Roman" w:hAnsi="Times New Roman" w:cs="Times New Roman"/>
                <w:iCs/>
                <w:sz w:val="28"/>
                <w:szCs w:val="28"/>
                <w:lang w:eastAsia="ru-RU"/>
              </w:rPr>
              <w:t xml:space="preserve"> и </w:t>
            </w:r>
            <w:proofErr w:type="spellStart"/>
            <w:r w:rsidRPr="00D15983">
              <w:rPr>
                <w:rFonts w:ascii="Times New Roman" w:eastAsia="Times New Roman" w:hAnsi="Times New Roman" w:cs="Times New Roman"/>
                <w:iCs/>
                <w:sz w:val="28"/>
                <w:szCs w:val="28"/>
                <w:lang w:eastAsia="ru-RU"/>
              </w:rPr>
              <w:t>тифлосурдоперевода</w:t>
            </w:r>
            <w:proofErr w:type="spellEnd"/>
            <w:r w:rsidRPr="00D15983">
              <w:rPr>
                <w:rFonts w:ascii="Times New Roman" w:eastAsia="Times New Roman" w:hAnsi="Times New Roman" w:cs="Times New Roman"/>
                <w:iCs/>
                <w:sz w:val="28"/>
                <w:szCs w:val="28"/>
                <w:lang w:eastAsia="ru-RU"/>
              </w:rPr>
              <w:t xml:space="preserve"> и переводчика. Отсутствие </w:t>
            </w:r>
            <w:proofErr w:type="spellStart"/>
            <w:r w:rsidRPr="00D15983">
              <w:rPr>
                <w:rFonts w:ascii="Times New Roman" w:eastAsia="Times New Roman" w:hAnsi="Times New Roman" w:cs="Times New Roman"/>
                <w:iCs/>
                <w:sz w:val="28"/>
                <w:szCs w:val="28"/>
                <w:lang w:eastAsia="ru-RU"/>
              </w:rPr>
              <w:t>аудиоконтура</w:t>
            </w:r>
            <w:proofErr w:type="spellEnd"/>
            <w:r w:rsidRPr="00D15983">
              <w:rPr>
                <w:rFonts w:ascii="Times New Roman" w:eastAsia="Times New Roman" w:hAnsi="Times New Roman" w:cs="Times New Roman"/>
                <w:iCs/>
                <w:sz w:val="28"/>
                <w:szCs w:val="28"/>
                <w:lang w:eastAsia="ru-RU"/>
              </w:rPr>
              <w:t>, индукционных петель. Электромагнитные помехи. Иные информационные барьеры и отсутствие дублирующей световой информации при чрезвычайных ситуациях.</w:t>
            </w:r>
          </w:p>
        </w:tc>
      </w:tr>
      <w:tr w:rsidR="0014145F" w:rsidRPr="00D15983" w:rsidTr="003C4549">
        <w:trPr>
          <w:trHeight w:val="1500"/>
        </w:trPr>
        <w:tc>
          <w:tcPr>
            <w:tcW w:w="2861" w:type="dxa"/>
            <w:tcBorders>
              <w:top w:val="single" w:sz="4" w:space="0" w:color="E7E7E7"/>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14145F" w:rsidRPr="00D15983" w:rsidRDefault="0014145F" w:rsidP="003C4549">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Инвалиды с особенностями интеллектуального развития</w:t>
            </w:r>
          </w:p>
        </w:tc>
        <w:tc>
          <w:tcPr>
            <w:tcW w:w="6783" w:type="dxa"/>
            <w:tcBorders>
              <w:top w:val="single" w:sz="4" w:space="0" w:color="E7E7E7"/>
              <w:left w:val="outset" w:sz="2" w:space="0" w:color="auto"/>
              <w:bottom w:val="outset" w:sz="2" w:space="0" w:color="auto"/>
              <w:right w:val="outset" w:sz="2" w:space="0" w:color="auto"/>
            </w:tcBorders>
            <w:shd w:val="clear" w:color="auto" w:fill="auto"/>
            <w:tcMar>
              <w:top w:w="72" w:type="dxa"/>
              <w:left w:w="288" w:type="dxa"/>
              <w:bottom w:w="72" w:type="dxa"/>
              <w:right w:w="288" w:type="dxa"/>
            </w:tcMar>
            <w:vAlign w:val="bottom"/>
            <w:hideMark/>
          </w:tcPr>
          <w:p w:rsidR="0014145F" w:rsidRPr="00D15983" w:rsidRDefault="0014145F" w:rsidP="003C4549">
            <w:pPr>
              <w:spacing w:after="0" w:line="240" w:lineRule="auto"/>
              <w:jc w:val="both"/>
              <w:textAlignment w:val="baseline"/>
              <w:rPr>
                <w:rFonts w:ascii="Times New Roman" w:eastAsia="Times New Roman" w:hAnsi="Times New Roman" w:cs="Times New Roman"/>
                <w:sz w:val="28"/>
                <w:szCs w:val="28"/>
                <w:lang w:eastAsia="ru-RU"/>
              </w:rPr>
            </w:pPr>
            <w:r w:rsidRPr="00D15983">
              <w:rPr>
                <w:rFonts w:ascii="Times New Roman" w:eastAsia="Times New Roman" w:hAnsi="Times New Roman" w:cs="Times New Roman"/>
                <w:iCs/>
                <w:sz w:val="28"/>
                <w:szCs w:val="28"/>
                <w:lang w:eastAsia="ru-RU"/>
              </w:rPr>
              <w:t>Отсутствие (недостаточность) понятной информации, информации на простом языке. Отсутствие ограждений опасных мест. Трудности ориентации при неоднозначности информации. Неорганизованность сопровождения на объекте.</w:t>
            </w:r>
          </w:p>
        </w:tc>
      </w:tr>
    </w:tbl>
    <w:p w:rsidR="0014145F" w:rsidRDefault="0014145F" w:rsidP="0014145F">
      <w:pPr>
        <w:jc w:val="both"/>
        <w:rPr>
          <w:rFonts w:ascii="Times New Roman" w:hAnsi="Times New Roman" w:cs="Times New Roman"/>
          <w:sz w:val="28"/>
          <w:szCs w:val="28"/>
        </w:rPr>
      </w:pPr>
    </w:p>
    <w:p w:rsidR="0014145F" w:rsidRDefault="0014145F" w:rsidP="0014145F">
      <w:pPr>
        <w:jc w:val="both"/>
        <w:rPr>
          <w:rFonts w:ascii="Times New Roman" w:hAnsi="Times New Roman" w:cs="Times New Roman"/>
          <w:sz w:val="28"/>
          <w:szCs w:val="28"/>
        </w:rPr>
      </w:pPr>
    </w:p>
    <w:p w:rsidR="0014145F" w:rsidRDefault="0014145F" w:rsidP="0014145F">
      <w:pPr>
        <w:jc w:val="both"/>
        <w:rPr>
          <w:rFonts w:ascii="Times New Roman" w:hAnsi="Times New Roman" w:cs="Times New Roman"/>
          <w:sz w:val="28"/>
          <w:szCs w:val="28"/>
        </w:rPr>
      </w:pPr>
    </w:p>
    <w:p w:rsidR="0014145F" w:rsidRDefault="0014145F"/>
    <w:sectPr w:rsidR="0014145F" w:rsidSect="00455C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629"/>
    <w:multiLevelType w:val="hybridMultilevel"/>
    <w:tmpl w:val="0BCC0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705415"/>
    <w:multiLevelType w:val="hybridMultilevel"/>
    <w:tmpl w:val="DADA66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8A3289"/>
    <w:multiLevelType w:val="hybridMultilevel"/>
    <w:tmpl w:val="CABC2D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786E55"/>
    <w:multiLevelType w:val="hybridMultilevel"/>
    <w:tmpl w:val="55AE6BDC"/>
    <w:lvl w:ilvl="0" w:tplc="0419000D">
      <w:start w:val="1"/>
      <w:numFmt w:val="bullet"/>
      <w:lvlText w:val=""/>
      <w:lvlJc w:val="left"/>
      <w:pPr>
        <w:ind w:left="720" w:hanging="360"/>
      </w:pPr>
      <w:rPr>
        <w:rFonts w:ascii="Wingdings" w:hAnsi="Wingdings" w:hint="default"/>
      </w:rPr>
    </w:lvl>
    <w:lvl w:ilvl="1" w:tplc="D39E0C4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6B5F72"/>
    <w:multiLevelType w:val="hybridMultilevel"/>
    <w:tmpl w:val="CE5C55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4145F"/>
    <w:rsid w:val="0014145F"/>
    <w:rsid w:val="00455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45F"/>
    <w:pPr>
      <w:ind w:left="720"/>
      <w:contextualSpacing/>
    </w:pPr>
  </w:style>
  <w:style w:type="paragraph" w:styleId="a4">
    <w:name w:val="Balloon Text"/>
    <w:basedOn w:val="a"/>
    <w:link w:val="a5"/>
    <w:uiPriority w:val="99"/>
    <w:semiHidden/>
    <w:unhideWhenUsed/>
    <w:rsid w:val="001414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1673</Words>
  <Characters>9539</Characters>
  <Application>Microsoft Office Word</Application>
  <DocSecurity>0</DocSecurity>
  <Lines>79</Lines>
  <Paragraphs>22</Paragraphs>
  <ScaleCrop>false</ScaleCrop>
  <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2022-09-21T06:13:00Z</dcterms:created>
  <dcterms:modified xsi:type="dcterms:W3CDTF">2022-09-21T06:16:00Z</dcterms:modified>
</cp:coreProperties>
</file>