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0" w:rsidRPr="001604C5" w:rsidRDefault="000E0D70" w:rsidP="000E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604C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Муниципальное дошкольное образовательное учреждение</w:t>
      </w:r>
    </w:p>
    <w:p w:rsidR="000E0D70" w:rsidRPr="001604C5" w:rsidRDefault="000E0D70" w:rsidP="000E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604C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«Детский сад №55 комбинированного вида»</w:t>
      </w:r>
    </w:p>
    <w:p w:rsidR="000E0D70" w:rsidRPr="001604C5" w:rsidRDefault="000E0D70" w:rsidP="000E0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70" w:rsidRPr="001604C5" w:rsidRDefault="000E0D70" w:rsidP="000E0D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04C5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родителей: </w:t>
      </w:r>
    </w:p>
    <w:p w:rsidR="000E0D70" w:rsidRPr="001604C5" w:rsidRDefault="000E0D70" w:rsidP="000E0D70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1604C5">
        <w:rPr>
          <w:rStyle w:val="c11"/>
          <w:b/>
          <w:bCs/>
          <w:i/>
          <w:iCs/>
          <w:color w:val="000000"/>
          <w:sz w:val="32"/>
          <w:szCs w:val="32"/>
        </w:rPr>
        <w:t>«Приобщение детей к национальной культуре»</w:t>
      </w:r>
    </w:p>
    <w:p w:rsidR="000E0D70" w:rsidRPr="001604C5" w:rsidRDefault="000E0D70" w:rsidP="000E0D70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E0D70" w:rsidRPr="001604C5" w:rsidRDefault="000E0D70" w:rsidP="000E0D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D70" w:rsidRPr="001604C5" w:rsidRDefault="000E0D70" w:rsidP="000E0D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D70" w:rsidRPr="001604C5" w:rsidRDefault="000E0D70" w:rsidP="000E0D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D70" w:rsidRDefault="000E0D70" w:rsidP="000E0D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D70" w:rsidRPr="001604C5" w:rsidRDefault="000E0D70" w:rsidP="000E0D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D70" w:rsidRPr="001604C5" w:rsidRDefault="000E0D70" w:rsidP="000E0D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D70" w:rsidRPr="001604C5" w:rsidRDefault="000E0D70" w:rsidP="000E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604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604C5">
        <w:rPr>
          <w:rFonts w:ascii="Times New Roman" w:hAnsi="Times New Roman" w:cs="Times New Roman"/>
          <w:b/>
          <w:sz w:val="28"/>
          <w:szCs w:val="28"/>
        </w:rPr>
        <w:t xml:space="preserve">Подготовила и  провела: </w:t>
      </w:r>
    </w:p>
    <w:p w:rsidR="000E0D70" w:rsidRPr="001604C5" w:rsidRDefault="000E0D70" w:rsidP="000E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 высшей кв.кат.   </w:t>
      </w:r>
    </w:p>
    <w:p w:rsidR="000E0D70" w:rsidRPr="001604C5" w:rsidRDefault="000E0D70" w:rsidP="000E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Селиверстова С.Н.</w:t>
      </w:r>
    </w:p>
    <w:p w:rsidR="000E0D70" w:rsidRPr="001604C5" w:rsidRDefault="000E0D70" w:rsidP="000E0D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Pr="001604C5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Pr="001604C5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Pr="001604C5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Pr="001604C5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Pr="001604C5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70" w:rsidRPr="001604C5" w:rsidRDefault="000E0D70" w:rsidP="000E0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 2024</w:t>
      </w:r>
    </w:p>
    <w:p w:rsidR="000E0D70" w:rsidRPr="001604C5" w:rsidRDefault="000E0D70" w:rsidP="000E0D70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lastRenderedPageBreak/>
        <w:t xml:space="preserve">           </w:t>
      </w:r>
      <w:r w:rsidRPr="001604C5">
        <w:rPr>
          <w:rStyle w:val="c0"/>
          <w:color w:val="000000"/>
          <w:sz w:val="28"/>
          <w:szCs w:val="28"/>
        </w:rPr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</w:t>
      </w:r>
    </w:p>
    <w:p w:rsidR="000E0D70" w:rsidRPr="001604C5" w:rsidRDefault="000E0D70" w:rsidP="000E0D7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 </w:t>
      </w:r>
      <w:r w:rsidRPr="001604C5">
        <w:rPr>
          <w:rStyle w:val="c8"/>
          <w:i/>
          <w:iCs/>
          <w:color w:val="000000"/>
          <w:sz w:val="28"/>
          <w:szCs w:val="28"/>
        </w:rPr>
        <w:t>«Без памяти нет традиций, без традиций нет культуры, без культуры - нет воспитания, без воспитания - нет духовности, без духовности нет личности, без личности - нет народа как исторической личности».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Мы родились и живем во время больших перемен, когда над человечеством нависла угроза духовного оскудения личности, опасность утраты нравственных ориентиров: рушатся традиции, забываются обычаи, рвутся нити, связывающие старшее и младшее поколения. Сейчас очень актуальна проблема воспитания детей на основе русской национальной культуры, на собрании национальных достижений.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Одной из основных задач духовно-нравственного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Воспитать чувство национального патриотизма, гордости за свою страну.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Слово «традиция» - означает исторически сложившиеся и передаваемые из поколения в поколение обычаи, порядки, правила поведения.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 xml:space="preserve">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</w:t>
      </w:r>
      <w:r w:rsidRPr="001604C5">
        <w:rPr>
          <w:rStyle w:val="c0"/>
          <w:color w:val="000000"/>
          <w:sz w:val="28"/>
          <w:szCs w:val="28"/>
        </w:rPr>
        <w:lastRenderedPageBreak/>
        <w:t>нормы поведения, ценности, идеи, обычаи, обряды, праздники и т. д. Народные традиции, передаваемые из поколения в поколения, создают в себе разнообразные средства и формы воспитания.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К средствам приобщения дошкольников к этнической культуре и традициям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К традициям относятся праздники, обряды, обычаи, игры.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3"/>
          <w:bCs/>
          <w:color w:val="000000"/>
          <w:sz w:val="28"/>
          <w:szCs w:val="28"/>
        </w:rPr>
        <w:t>Национальные праздники</w:t>
      </w:r>
      <w:r w:rsidRPr="001604C5">
        <w:rPr>
          <w:rStyle w:val="c0"/>
          <w:color w:val="000000"/>
          <w:sz w:val="28"/>
          <w:szCs w:val="28"/>
        </w:rPr>
        <w:t> 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 Каждый праздник сопровождался обрядами и песнями. Через обряды передавался значительный объем знаний. Большою любовью в народе пользовались следующие праздники: Пасха, Рождество, Новый год,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0E0D70" w:rsidRPr="001604C5" w:rsidRDefault="000E0D70" w:rsidP="000E0D7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Детей необходимо знакомить с </w:t>
      </w:r>
      <w:r w:rsidRPr="001604C5">
        <w:rPr>
          <w:rStyle w:val="c3"/>
          <w:bCs/>
          <w:color w:val="000000"/>
          <w:sz w:val="28"/>
          <w:szCs w:val="28"/>
        </w:rPr>
        <w:t>народным календарем</w:t>
      </w:r>
      <w:r w:rsidRPr="001604C5">
        <w:rPr>
          <w:rStyle w:val="c0"/>
          <w:color w:val="000000"/>
          <w:sz w:val="28"/>
          <w:szCs w:val="28"/>
        </w:rPr>
        <w:t>. Он собрал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Одним из средств передачи традиции являются </w:t>
      </w:r>
      <w:r w:rsidRPr="001604C5">
        <w:rPr>
          <w:rStyle w:val="c3"/>
          <w:bCs/>
          <w:color w:val="000000"/>
          <w:sz w:val="28"/>
          <w:szCs w:val="28"/>
        </w:rPr>
        <w:t>песни</w:t>
      </w:r>
      <w:r w:rsidRPr="001604C5">
        <w:rPr>
          <w:rStyle w:val="c0"/>
          <w:color w:val="000000"/>
          <w:sz w:val="28"/>
          <w:szCs w:val="28"/>
        </w:rPr>
        <w:t>, сопровождающая человека всю его жизнь – от рождения до смерти – в труде, на празднике в быту. Поэтому народные песни можно классифицировать по возрастному признаку: колыбельные, детские, молодежные и т. д.,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3"/>
          <w:bCs/>
          <w:i/>
          <w:color w:val="000000"/>
          <w:sz w:val="28"/>
          <w:szCs w:val="28"/>
        </w:rPr>
        <w:lastRenderedPageBreak/>
        <w:t>Народные игры</w:t>
      </w:r>
      <w:r w:rsidRPr="001604C5">
        <w:rPr>
          <w:rStyle w:val="c0"/>
          <w:color w:val="000000"/>
          <w:sz w:val="28"/>
          <w:szCs w:val="28"/>
        </w:rPr>
        <w:t> являются традиционным средством педагогики. 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 Игра была естественным спутником жизни ребенка, источником радостных эмоций, обладающим великой воспитательной силой.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3"/>
          <w:bCs/>
          <w:i/>
          <w:color w:val="000000"/>
          <w:sz w:val="28"/>
          <w:szCs w:val="28"/>
        </w:rPr>
        <w:t>Сказки</w:t>
      </w:r>
      <w:r w:rsidRPr="001604C5">
        <w:rPr>
          <w:rStyle w:val="c0"/>
          <w:color w:val="000000"/>
          <w:sz w:val="28"/>
          <w:szCs w:val="28"/>
        </w:rPr>
        <w:t> 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0E0D70" w:rsidRPr="001604C5" w:rsidRDefault="000E0D70" w:rsidP="000E0D7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Особое значение необходимо уделять</w:t>
      </w:r>
      <w:r w:rsidRPr="001604C5">
        <w:rPr>
          <w:rStyle w:val="c3"/>
          <w:b/>
          <w:bCs/>
          <w:color w:val="000000"/>
          <w:sz w:val="28"/>
          <w:szCs w:val="28"/>
        </w:rPr>
        <w:t> </w:t>
      </w:r>
      <w:r w:rsidRPr="001604C5">
        <w:rPr>
          <w:rStyle w:val="c3"/>
          <w:bCs/>
          <w:color w:val="000000"/>
          <w:sz w:val="28"/>
          <w:szCs w:val="28"/>
        </w:rPr>
        <w:t>русским пословицам, поговоркам, загадкам, потешкам и прибауткам</w:t>
      </w:r>
      <w:r w:rsidRPr="001604C5">
        <w:rPr>
          <w:rStyle w:val="c0"/>
          <w:color w:val="000000"/>
          <w:sz w:val="28"/>
          <w:szCs w:val="28"/>
        </w:rPr>
        <w:t xml:space="preserve">. Они «живут» веками на </w:t>
      </w:r>
      <w:r w:rsidRPr="001604C5">
        <w:rPr>
          <w:rStyle w:val="c0"/>
          <w:color w:val="000000"/>
          <w:sz w:val="28"/>
          <w:szCs w:val="28"/>
        </w:rPr>
        <w:lastRenderedPageBreak/>
        <w:t>страницах книг и «от мала до велика» в них величие и мудрость. Народ вложил в содержание пословиц все свои чувства. Они, как и люди их создавшие, веселятся, грустят и плачут, и предостерегают, являются камертоном внутренней искренности. Ни в одном другом жанре фольклора жизнь не отражена так широко и многогранно, как в пословицах и поговорках. Они пронизаны чувством глубочайшей любви и преданности Родине. В пословицах много материала практического характера: житейские советы, пожелания в труде, приветы, осуждения.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3"/>
          <w:bCs/>
          <w:color w:val="000000"/>
          <w:sz w:val="28"/>
          <w:szCs w:val="28"/>
        </w:rPr>
        <w:t>Традиции</w:t>
      </w:r>
      <w:r w:rsidRPr="001604C5">
        <w:rPr>
          <w:rStyle w:val="c0"/>
          <w:color w:val="000000"/>
          <w:sz w:val="28"/>
          <w:szCs w:val="28"/>
        </w:rPr>
        <w:t> 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Раскрывая роль традиций в воспитании подрастающего поколения, мы берем в качестве отправной точки народную мудрость: «Без большого корня древа не бывает».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Обряды, традиции, обычаи сопутствовали каждому шагу человека от рождения до смерти, организуя его трудовую, социальную и личную жизнь. Обязательные для всего общества, они духовно сплачивали народ.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С древнейших времен в обряд входило одаривание. «Любишь подарки - люби и отдарки», напоминает пословица. У древних считалось, что подарок обладает магической силой. Вещь, подаренная от чистого сердца, приносит удачу. Этот обряд лег в становление традиции дарить подарки на праздники (дети изготавливают подарки своими руками для родных)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604C5">
        <w:rPr>
          <w:rStyle w:val="c0"/>
          <w:color w:val="000000"/>
          <w:sz w:val="28"/>
          <w:szCs w:val="28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народа.</w:t>
      </w:r>
    </w:p>
    <w:p w:rsidR="000E0D70" w:rsidRPr="001604C5" w:rsidRDefault="000E0D70" w:rsidP="000E0D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Pr="001604C5">
        <w:rPr>
          <w:rStyle w:val="c0"/>
          <w:color w:val="000000"/>
          <w:sz w:val="28"/>
          <w:szCs w:val="28"/>
        </w:rPr>
        <w:t>собое внимание необходимо уделять знакомству дошкольников с тем, что много разных народов живет на родной земле. И все мы такие разные. У каждого свои обычаи, песни, сказки, предания. Очень важно ценить и понимать других людей и учить этому своих воспитанников.</w:t>
      </w:r>
    </w:p>
    <w:p w:rsidR="000E0D70" w:rsidRPr="001604C5" w:rsidRDefault="000E0D70" w:rsidP="000E0D70">
      <w:pPr>
        <w:spacing w:line="360" w:lineRule="auto"/>
        <w:jc w:val="both"/>
        <w:rPr>
          <w:sz w:val="28"/>
          <w:szCs w:val="28"/>
        </w:rPr>
      </w:pPr>
    </w:p>
    <w:p w:rsidR="007270DF" w:rsidRDefault="007270DF">
      <w:bookmarkStart w:id="0" w:name="_GoBack"/>
      <w:bookmarkEnd w:id="0"/>
    </w:p>
    <w:sectPr w:rsidR="007270DF" w:rsidSect="001604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5D"/>
    <w:rsid w:val="000E0D70"/>
    <w:rsid w:val="007270DF"/>
    <w:rsid w:val="009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0D70"/>
  </w:style>
  <w:style w:type="paragraph" w:customStyle="1" w:styleId="c6">
    <w:name w:val="c6"/>
    <w:basedOn w:val="a"/>
    <w:rsid w:val="000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D70"/>
  </w:style>
  <w:style w:type="paragraph" w:customStyle="1" w:styleId="c1">
    <w:name w:val="c1"/>
    <w:basedOn w:val="a"/>
    <w:rsid w:val="000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0D70"/>
  </w:style>
  <w:style w:type="character" w:customStyle="1" w:styleId="c3">
    <w:name w:val="c3"/>
    <w:basedOn w:val="a0"/>
    <w:rsid w:val="000E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0D70"/>
  </w:style>
  <w:style w:type="paragraph" w:customStyle="1" w:styleId="c6">
    <w:name w:val="c6"/>
    <w:basedOn w:val="a"/>
    <w:rsid w:val="000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D70"/>
  </w:style>
  <w:style w:type="paragraph" w:customStyle="1" w:styleId="c1">
    <w:name w:val="c1"/>
    <w:basedOn w:val="a"/>
    <w:rsid w:val="000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0D70"/>
  </w:style>
  <w:style w:type="character" w:customStyle="1" w:styleId="c3">
    <w:name w:val="c3"/>
    <w:basedOn w:val="a0"/>
    <w:rsid w:val="000E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2024-03-25T12:38:00Z</dcterms:created>
  <dcterms:modified xsi:type="dcterms:W3CDTF">2024-03-25T12:38:00Z</dcterms:modified>
</cp:coreProperties>
</file>