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31D7" w:rsidRPr="008A279C" w:rsidRDefault="00D16274" w:rsidP="008A279C">
      <w:pPr>
        <w:spacing w:after="0"/>
        <w:ind w:left="-851"/>
        <w:rPr>
          <w:rFonts w:ascii="Times New Roman" w:hAnsi="Times New Roman" w:cs="Times New Roman"/>
          <w:b/>
          <w:sz w:val="24"/>
          <w:szCs w:val="24"/>
        </w:rPr>
      </w:pPr>
      <w:r w:rsidRPr="008A279C">
        <w:rPr>
          <w:rFonts w:ascii="Times New Roman" w:hAnsi="Times New Roman" w:cs="Times New Roman"/>
          <w:b/>
          <w:sz w:val="24"/>
          <w:szCs w:val="24"/>
        </w:rPr>
        <w:t xml:space="preserve">4 класс </w:t>
      </w:r>
      <w:r w:rsidR="00AC31D7" w:rsidRPr="008A279C">
        <w:rPr>
          <w:rFonts w:ascii="Times New Roman" w:hAnsi="Times New Roman" w:cs="Times New Roman"/>
          <w:b/>
          <w:sz w:val="24"/>
          <w:szCs w:val="24"/>
        </w:rPr>
        <w:t>Рисунок</w:t>
      </w:r>
    </w:p>
    <w:p w:rsidR="00AC31D7" w:rsidRPr="008A279C" w:rsidRDefault="00DF55F3" w:rsidP="008A279C">
      <w:pPr>
        <w:spacing w:after="0"/>
        <w:ind w:left="-851"/>
        <w:rPr>
          <w:rFonts w:ascii="Times New Roman" w:hAnsi="Times New Roman" w:cs="Times New Roman"/>
          <w:b/>
          <w:sz w:val="24"/>
          <w:szCs w:val="24"/>
        </w:rPr>
      </w:pPr>
      <w:r w:rsidRPr="008A279C">
        <w:rPr>
          <w:rFonts w:ascii="Times New Roman" w:hAnsi="Times New Roman" w:cs="Times New Roman"/>
          <w:b/>
          <w:sz w:val="24"/>
          <w:szCs w:val="24"/>
        </w:rPr>
        <w:t xml:space="preserve">Тема </w:t>
      </w:r>
      <w:proofErr w:type="gramStart"/>
      <w:r w:rsidRPr="008A279C">
        <w:rPr>
          <w:rFonts w:ascii="Times New Roman" w:hAnsi="Times New Roman" w:cs="Times New Roman"/>
          <w:b/>
          <w:sz w:val="24"/>
          <w:szCs w:val="24"/>
        </w:rPr>
        <w:t>:</w:t>
      </w:r>
      <w:bookmarkStart w:id="0" w:name="_GoBack"/>
      <w:r w:rsidRPr="008A279C">
        <w:rPr>
          <w:rFonts w:ascii="Times New Roman" w:hAnsi="Times New Roman" w:cs="Times New Roman"/>
          <w:b/>
          <w:sz w:val="24"/>
          <w:szCs w:val="24"/>
        </w:rPr>
        <w:t>З</w:t>
      </w:r>
      <w:proofErr w:type="gramEnd"/>
      <w:r w:rsidRPr="008A279C">
        <w:rPr>
          <w:rFonts w:ascii="Times New Roman" w:hAnsi="Times New Roman" w:cs="Times New Roman"/>
          <w:b/>
          <w:sz w:val="24"/>
          <w:szCs w:val="24"/>
        </w:rPr>
        <w:t xml:space="preserve">арисовки </w:t>
      </w:r>
      <w:r w:rsidR="00DF5B5C" w:rsidRPr="008A279C">
        <w:rPr>
          <w:rFonts w:ascii="Times New Roman" w:hAnsi="Times New Roman" w:cs="Times New Roman"/>
          <w:b/>
          <w:sz w:val="24"/>
          <w:szCs w:val="24"/>
        </w:rPr>
        <w:t>видов из окна мягким материалом на тонированной бумаге.</w:t>
      </w:r>
      <w:bookmarkEnd w:id="0"/>
    </w:p>
    <w:p w:rsidR="00AC31D7" w:rsidRDefault="00AC31D7" w:rsidP="008A279C">
      <w:pPr>
        <w:spacing w:after="0"/>
        <w:ind w:left="-851"/>
        <w:rPr>
          <w:rFonts w:ascii="Times New Roman" w:hAnsi="Times New Roman" w:cs="Times New Roman"/>
          <w:sz w:val="24"/>
          <w:szCs w:val="24"/>
        </w:rPr>
      </w:pPr>
      <w:r w:rsidRPr="008A279C">
        <w:rPr>
          <w:rFonts w:ascii="Times New Roman" w:hAnsi="Times New Roman" w:cs="Times New Roman"/>
          <w:b/>
          <w:sz w:val="24"/>
          <w:szCs w:val="24"/>
        </w:rPr>
        <w:t>Преподаватель: Карякина  Н.В</w:t>
      </w:r>
      <w:r w:rsidRPr="008A279C">
        <w:rPr>
          <w:rFonts w:ascii="Times New Roman" w:hAnsi="Times New Roman" w:cs="Times New Roman"/>
          <w:sz w:val="24"/>
          <w:szCs w:val="24"/>
        </w:rPr>
        <w:t>.</w:t>
      </w:r>
    </w:p>
    <w:p w:rsidR="00D0621E" w:rsidRPr="008A279C" w:rsidRDefault="00D0621E" w:rsidP="00D0621E">
      <w:pPr>
        <w:spacing w:after="0"/>
        <w:ind w:left="-85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Ход урока</w:t>
      </w:r>
      <w:r w:rsidRPr="00D0621E">
        <w:rPr>
          <w:rFonts w:ascii="Times New Roman" w:hAnsi="Times New Roman" w:cs="Times New Roman"/>
          <w:sz w:val="24"/>
          <w:szCs w:val="24"/>
        </w:rPr>
        <w:t>:</w:t>
      </w:r>
    </w:p>
    <w:p w:rsidR="00DF5B5C" w:rsidRPr="00DF5B5C" w:rsidRDefault="00DF5B5C" w:rsidP="008A279C">
      <w:pPr>
        <w:spacing w:after="0" w:line="240" w:lineRule="auto"/>
        <w:ind w:left="-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279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Немного о сангине.</w:t>
      </w:r>
      <w:r w:rsidRPr="008A27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F5B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Знакомство человечества с сангиной состоялось еще в эпоху Возрождения. В переводе с латыни </w:t>
      </w:r>
      <w:proofErr w:type="spellStart"/>
      <w:r w:rsidRPr="00DF5B5C">
        <w:rPr>
          <w:rFonts w:ascii="Times New Roman" w:eastAsia="Times New Roman" w:hAnsi="Times New Roman" w:cs="Times New Roman"/>
          <w:sz w:val="24"/>
          <w:szCs w:val="24"/>
          <w:lang w:eastAsia="ru-RU"/>
        </w:rPr>
        <w:t>sanguis</w:t>
      </w:r>
      <w:proofErr w:type="spellEnd"/>
      <w:r w:rsidRPr="00DF5B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означает "кровь".</w:t>
      </w:r>
    </w:p>
    <w:p w:rsidR="00DF5B5C" w:rsidRPr="008A279C" w:rsidRDefault="00DF5B5C" w:rsidP="008A279C">
      <w:pPr>
        <w:spacing w:after="0" w:line="240" w:lineRule="auto"/>
        <w:ind w:left="-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B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Этот материал был излюбленным для Ватто, Леонардо да Винчи, Рафаэля, Микеланджело, Рембрандта, Фрагонара, Ренуара, </w:t>
      </w:r>
      <w:proofErr w:type="spellStart"/>
      <w:r w:rsidRPr="00DF5B5C">
        <w:rPr>
          <w:rFonts w:ascii="Times New Roman" w:eastAsia="Times New Roman" w:hAnsi="Times New Roman" w:cs="Times New Roman"/>
          <w:sz w:val="24"/>
          <w:szCs w:val="24"/>
          <w:lang w:eastAsia="ru-RU"/>
        </w:rPr>
        <w:t>Моризо</w:t>
      </w:r>
      <w:proofErr w:type="spellEnd"/>
      <w:r w:rsidRPr="00DF5B5C">
        <w:rPr>
          <w:rFonts w:ascii="Times New Roman" w:eastAsia="Times New Roman" w:hAnsi="Times New Roman" w:cs="Times New Roman"/>
          <w:sz w:val="24"/>
          <w:szCs w:val="24"/>
          <w:lang w:eastAsia="ru-RU"/>
        </w:rPr>
        <w:t>, Мане. Среди русских мастеров стоит отметить Брюллова, Кипренского, Серова.</w:t>
      </w:r>
    </w:p>
    <w:p w:rsidR="00DF5B5C" w:rsidRPr="00DF5B5C" w:rsidRDefault="00DF5B5C" w:rsidP="008A279C">
      <w:pPr>
        <w:spacing w:after="0" w:line="240" w:lineRule="auto"/>
        <w:ind w:left="-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B5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Сангина </w:t>
      </w:r>
      <w:r w:rsidRPr="00DF5B5C">
        <w:rPr>
          <w:rFonts w:ascii="Times New Roman" w:eastAsia="Times New Roman" w:hAnsi="Times New Roman" w:cs="Times New Roman"/>
          <w:sz w:val="24"/>
          <w:szCs w:val="24"/>
          <w:lang w:eastAsia="ru-RU"/>
        </w:rPr>
        <w:t>– это чудесный рыжий мелок. Имеет в основе глину, окись железа и связующее вещество. Обладает хорошим уровнем стойкости к солнечному излучению. При нанесении на бумагу, придаёт рисунку «эффект бархата», не осыпается.</w:t>
      </w:r>
    </w:p>
    <w:p w:rsidR="00DF5B5C" w:rsidRPr="00DF5B5C" w:rsidRDefault="00DF5B5C" w:rsidP="008A279C">
      <w:pPr>
        <w:spacing w:after="0" w:line="240" w:lineRule="auto"/>
        <w:ind w:left="-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B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Приятная оранжево-красная гамма придает особенную теплоту и неповторимость как портретам, так </w:t>
      </w:r>
      <w:r w:rsidRPr="008A279C">
        <w:rPr>
          <w:rFonts w:ascii="Times New Roman" w:eastAsia="Times New Roman" w:hAnsi="Times New Roman" w:cs="Times New Roman"/>
          <w:sz w:val="24"/>
          <w:szCs w:val="24"/>
          <w:lang w:eastAsia="ru-RU"/>
        </w:rPr>
        <w:t>архитектурным сооружениям</w:t>
      </w:r>
      <w:r w:rsidRPr="00DF5B5C">
        <w:rPr>
          <w:rFonts w:ascii="Times New Roman" w:eastAsia="Times New Roman" w:hAnsi="Times New Roman" w:cs="Times New Roman"/>
          <w:sz w:val="24"/>
          <w:szCs w:val="24"/>
          <w:lang w:eastAsia="ru-RU"/>
        </w:rPr>
        <w:t>, за что сангина неизменно любима художниками.</w:t>
      </w:r>
    </w:p>
    <w:p w:rsidR="00DF5B5C" w:rsidRPr="00DF5B5C" w:rsidRDefault="00DF5B5C" w:rsidP="008A279C">
      <w:pPr>
        <w:spacing w:after="0" w:line="240" w:lineRule="auto"/>
        <w:ind w:left="-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B5C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Выпускается сангина в виде граненых или округлых брусочков, в виде стержней (для механических карандашей) или в виде классических карандашей для рисования. Цвет варьируется от светлых до темных оттенков.</w:t>
      </w:r>
    </w:p>
    <w:p w:rsidR="00DF5B5C" w:rsidRPr="00DF5B5C" w:rsidRDefault="00DF5B5C" w:rsidP="008A279C">
      <w:pPr>
        <w:spacing w:after="0" w:line="240" w:lineRule="auto"/>
        <w:ind w:left="-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B5C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Способность сангины легко отпечатываться на бумаге дает возможность использовать ее для получения зеркальных изображений!</w:t>
      </w:r>
    </w:p>
    <w:p w:rsidR="00DF5B5C" w:rsidRPr="00DF5B5C" w:rsidRDefault="00DF5B5C" w:rsidP="008A279C">
      <w:pPr>
        <w:spacing w:after="0" w:line="240" w:lineRule="auto"/>
        <w:ind w:left="-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B5C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этого достаточно намочить лист бумаги и прижать с помощью пресса к рисунку сангиной. Полученное изображение будет не таким ярким, как исходник, однако достаточно точным.</w:t>
      </w:r>
    </w:p>
    <w:p w:rsidR="00DF5B5C" w:rsidRPr="00DF5B5C" w:rsidRDefault="00DF5B5C" w:rsidP="008A279C">
      <w:pPr>
        <w:spacing w:after="0" w:line="240" w:lineRule="auto"/>
        <w:ind w:left="-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5B5C" w:rsidRPr="008A279C" w:rsidRDefault="00DF5B5C" w:rsidP="008A279C">
      <w:pPr>
        <w:spacing w:after="0"/>
        <w:ind w:left="-851"/>
        <w:rPr>
          <w:sz w:val="24"/>
          <w:szCs w:val="24"/>
        </w:rPr>
      </w:pPr>
    </w:p>
    <w:p w:rsidR="00DF5B5C" w:rsidRPr="008A279C" w:rsidRDefault="00DF5B5C" w:rsidP="008A279C">
      <w:pPr>
        <w:spacing w:after="0"/>
        <w:ind w:left="-851"/>
        <w:rPr>
          <w:rFonts w:ascii="Times New Roman" w:hAnsi="Times New Roman" w:cs="Times New Roman"/>
          <w:b/>
          <w:sz w:val="24"/>
          <w:szCs w:val="24"/>
        </w:rPr>
      </w:pPr>
      <w:r w:rsidRPr="008A279C">
        <w:rPr>
          <w:rFonts w:ascii="Times New Roman" w:hAnsi="Times New Roman" w:cs="Times New Roman"/>
          <w:b/>
          <w:sz w:val="24"/>
          <w:szCs w:val="24"/>
        </w:rPr>
        <w:t>Рисунки углем, сангиной, сепией и соусом: способы рисования</w:t>
      </w:r>
    </w:p>
    <w:p w:rsidR="00DF5B5C" w:rsidRPr="008A279C" w:rsidRDefault="00DF5B5C" w:rsidP="008A279C">
      <w:pPr>
        <w:spacing w:after="0"/>
        <w:ind w:left="-851"/>
        <w:rPr>
          <w:rFonts w:ascii="Times New Roman" w:hAnsi="Times New Roman" w:cs="Times New Roman"/>
          <w:sz w:val="24"/>
          <w:szCs w:val="24"/>
        </w:rPr>
      </w:pPr>
      <w:r w:rsidRPr="008A279C">
        <w:rPr>
          <w:rFonts w:ascii="Times New Roman" w:hAnsi="Times New Roman" w:cs="Times New Roman"/>
          <w:sz w:val="24"/>
          <w:szCs w:val="24"/>
        </w:rPr>
        <w:t>-</w:t>
      </w:r>
      <w:r w:rsidRPr="008A279C">
        <w:rPr>
          <w:rFonts w:ascii="Times New Roman" w:hAnsi="Times New Roman" w:cs="Times New Roman"/>
          <w:sz w:val="24"/>
          <w:szCs w:val="24"/>
        </w:rPr>
        <w:t>Рисование боковой поверхностью мелка</w:t>
      </w:r>
    </w:p>
    <w:p w:rsidR="00DF5B5C" w:rsidRPr="008A279C" w:rsidRDefault="00DF5B5C" w:rsidP="008A279C">
      <w:pPr>
        <w:spacing w:after="0"/>
        <w:ind w:left="-851"/>
        <w:rPr>
          <w:rFonts w:ascii="Times New Roman" w:hAnsi="Times New Roman" w:cs="Times New Roman"/>
          <w:sz w:val="24"/>
          <w:szCs w:val="24"/>
        </w:rPr>
      </w:pPr>
      <w:r w:rsidRPr="008A279C">
        <w:rPr>
          <w:rFonts w:ascii="Times New Roman" w:hAnsi="Times New Roman" w:cs="Times New Roman"/>
          <w:sz w:val="24"/>
          <w:szCs w:val="24"/>
        </w:rPr>
        <w:t>-</w:t>
      </w:r>
      <w:r w:rsidRPr="008A279C">
        <w:rPr>
          <w:rFonts w:ascii="Times New Roman" w:hAnsi="Times New Roman" w:cs="Times New Roman"/>
          <w:sz w:val="24"/>
          <w:szCs w:val="24"/>
        </w:rPr>
        <w:t>Растирание пальцем, растушевка. Растушевку можно выполнять как с использованием специальных принадлежностей (конических палочек из прессованной бумаги, каучуковых кистей), так и подручными средствами (ватными палочками, бумажными салфетками или пальцами</w:t>
      </w:r>
      <w:proofErr w:type="gramStart"/>
      <w:r w:rsidRPr="008A279C">
        <w:rPr>
          <w:rFonts w:ascii="Times New Roman" w:hAnsi="Times New Roman" w:cs="Times New Roman"/>
          <w:sz w:val="24"/>
          <w:szCs w:val="24"/>
        </w:rPr>
        <w:t>:)</w:t>
      </w:r>
      <w:proofErr w:type="gramEnd"/>
    </w:p>
    <w:p w:rsidR="00DF5B5C" w:rsidRPr="008A279C" w:rsidRDefault="00DF5B5C" w:rsidP="008A279C">
      <w:pPr>
        <w:spacing w:after="0"/>
        <w:ind w:left="-851"/>
        <w:rPr>
          <w:rFonts w:ascii="Times New Roman" w:hAnsi="Times New Roman" w:cs="Times New Roman"/>
          <w:sz w:val="24"/>
          <w:szCs w:val="24"/>
        </w:rPr>
      </w:pPr>
      <w:r w:rsidRPr="008A279C">
        <w:rPr>
          <w:rFonts w:ascii="Times New Roman" w:hAnsi="Times New Roman" w:cs="Times New Roman"/>
          <w:sz w:val="24"/>
          <w:szCs w:val="24"/>
        </w:rPr>
        <w:t>-</w:t>
      </w:r>
      <w:r w:rsidRPr="008A279C">
        <w:rPr>
          <w:rFonts w:ascii="Times New Roman" w:hAnsi="Times New Roman" w:cs="Times New Roman"/>
          <w:sz w:val="24"/>
          <w:szCs w:val="24"/>
        </w:rPr>
        <w:t>Использование острия мелка (карандаша)</w:t>
      </w:r>
    </w:p>
    <w:p w:rsidR="00DF5B5C" w:rsidRPr="008A279C" w:rsidRDefault="00DF5B5C" w:rsidP="008A279C">
      <w:pPr>
        <w:spacing w:after="0"/>
        <w:ind w:left="-851"/>
        <w:rPr>
          <w:rFonts w:ascii="Times New Roman" w:hAnsi="Times New Roman" w:cs="Times New Roman"/>
          <w:sz w:val="24"/>
          <w:szCs w:val="24"/>
        </w:rPr>
      </w:pPr>
      <w:r w:rsidRPr="008A279C">
        <w:rPr>
          <w:rFonts w:ascii="Times New Roman" w:hAnsi="Times New Roman" w:cs="Times New Roman"/>
          <w:sz w:val="24"/>
          <w:szCs w:val="24"/>
        </w:rPr>
        <w:t>-</w:t>
      </w:r>
      <w:r w:rsidRPr="008A279C">
        <w:rPr>
          <w:rFonts w:ascii="Times New Roman" w:hAnsi="Times New Roman" w:cs="Times New Roman"/>
          <w:sz w:val="24"/>
          <w:szCs w:val="24"/>
        </w:rPr>
        <w:t>Комбинирование одновременно нескольких материалов (нередко к ним добавляется еще и мел)</w:t>
      </w:r>
    </w:p>
    <w:p w:rsidR="00DF5B5C" w:rsidRPr="008A279C" w:rsidRDefault="00DF5B5C" w:rsidP="008A279C">
      <w:pPr>
        <w:spacing w:after="0"/>
        <w:ind w:left="-851"/>
        <w:rPr>
          <w:rFonts w:ascii="Times New Roman" w:hAnsi="Times New Roman" w:cs="Times New Roman"/>
          <w:sz w:val="24"/>
          <w:szCs w:val="24"/>
        </w:rPr>
      </w:pPr>
      <w:r w:rsidRPr="008A279C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8A279C">
        <w:rPr>
          <w:rFonts w:ascii="Times New Roman" w:hAnsi="Times New Roman" w:cs="Times New Roman"/>
          <w:sz w:val="24"/>
          <w:szCs w:val="24"/>
        </w:rPr>
        <w:t>Микс</w:t>
      </w:r>
      <w:proofErr w:type="spellEnd"/>
      <w:r w:rsidRPr="008A279C">
        <w:rPr>
          <w:rFonts w:ascii="Times New Roman" w:hAnsi="Times New Roman" w:cs="Times New Roman"/>
          <w:sz w:val="24"/>
          <w:szCs w:val="24"/>
        </w:rPr>
        <w:t xml:space="preserve"> сухого и мокрого способа рисования (для сепии и соуса). Так, сначала выполняется рисунок мокрым способом, а для выделения деталей и текстуры используется сухой способ.</w:t>
      </w:r>
    </w:p>
    <w:p w:rsidR="00DF5B5C" w:rsidRPr="00DF5B5C" w:rsidRDefault="00DF5B5C" w:rsidP="008A279C">
      <w:pPr>
        <w:spacing w:after="0" w:line="240" w:lineRule="auto"/>
        <w:ind w:left="-85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F5B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F5B5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Выбор бумаги зависит от ваших художественных целей.</w:t>
      </w:r>
    </w:p>
    <w:p w:rsidR="00DF5B5C" w:rsidRPr="00DF5B5C" w:rsidRDefault="00DF5B5C" w:rsidP="008A279C">
      <w:pPr>
        <w:spacing w:after="0" w:line="240" w:lineRule="auto"/>
        <w:ind w:left="-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B5C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вы стремитесь к простоте рисунка, то лучше возьмите максимально гладкий лист. А если хотите добиться более сложной структуры, используйте зернистую бумагу (например, акварельную</w:t>
      </w:r>
      <w:r w:rsidR="008C02E0" w:rsidRPr="008A279C">
        <w:rPr>
          <w:rFonts w:ascii="Times New Roman" w:eastAsia="Times New Roman" w:hAnsi="Times New Roman" w:cs="Times New Roman"/>
          <w:sz w:val="24"/>
          <w:szCs w:val="24"/>
          <w:lang w:eastAsia="ru-RU"/>
        </w:rPr>
        <w:t>, тонированную</w:t>
      </w:r>
      <w:r w:rsidRPr="00DF5B5C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DF5B5C" w:rsidRPr="00DF5B5C" w:rsidRDefault="00DF5B5C" w:rsidP="008A279C">
      <w:pPr>
        <w:spacing w:after="0" w:line="240" w:lineRule="auto"/>
        <w:ind w:left="-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B5C">
        <w:rPr>
          <w:rFonts w:ascii="Times New Roman" w:eastAsia="Times New Roman" w:hAnsi="Times New Roman" w:cs="Times New Roman"/>
          <w:sz w:val="24"/>
          <w:szCs w:val="24"/>
          <w:lang w:eastAsia="ru-RU"/>
        </w:rPr>
        <w:t>Мягкие материалы для рисования поддаются стиранию!</w:t>
      </w:r>
    </w:p>
    <w:p w:rsidR="00DF5B5C" w:rsidRPr="00DF5B5C" w:rsidRDefault="00DF5B5C" w:rsidP="008A279C">
      <w:pPr>
        <w:spacing w:after="0" w:line="240" w:lineRule="auto"/>
        <w:ind w:left="-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B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стирания и корректировки рисунка лучше использовать </w:t>
      </w:r>
      <w:proofErr w:type="spellStart"/>
      <w:r w:rsidRPr="00DF5B5C">
        <w:rPr>
          <w:rFonts w:ascii="Times New Roman" w:eastAsia="Times New Roman" w:hAnsi="Times New Roman" w:cs="Times New Roman"/>
          <w:sz w:val="24"/>
          <w:szCs w:val="24"/>
          <w:lang w:eastAsia="ru-RU"/>
        </w:rPr>
        <w:t>клячку</w:t>
      </w:r>
      <w:proofErr w:type="spellEnd"/>
      <w:r w:rsidRPr="00DF5B5C">
        <w:rPr>
          <w:rFonts w:ascii="Times New Roman" w:eastAsia="Times New Roman" w:hAnsi="Times New Roman" w:cs="Times New Roman"/>
          <w:sz w:val="24"/>
          <w:szCs w:val="24"/>
          <w:lang w:eastAsia="ru-RU"/>
        </w:rPr>
        <w:t>. Это очень мягкая резинка тестообразной консистенции (раньше в подобных целях использовали хлебный мякиш). Ее можно мять и отщипывать от нее кусочки нужной формы. Клячка отличается от ластика тем, что не повреждает бумагу и не размазывает рисунок.</w:t>
      </w:r>
    </w:p>
    <w:p w:rsidR="00DF5B5C" w:rsidRPr="00DF5B5C" w:rsidRDefault="00DF5B5C" w:rsidP="008A279C">
      <w:pPr>
        <w:spacing w:after="0" w:line="240" w:lineRule="auto"/>
        <w:ind w:left="-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B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Рисунки мягкими материалами требуют закрепления (лаком для волос, например), однако, в сравнении с пастелью, эти материалы </w:t>
      </w:r>
      <w:proofErr w:type="gramStart"/>
      <w:r w:rsidRPr="00DF5B5C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менее сыпучи</w:t>
      </w:r>
      <w:proofErr w:type="gramEnd"/>
      <w:r w:rsidRPr="00DF5B5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F5B5C" w:rsidRPr="00D0621E" w:rsidRDefault="00DF5B5C" w:rsidP="00D0621E">
      <w:pPr>
        <w:spacing w:after="0"/>
        <w:ind w:left="-851"/>
        <w:rPr>
          <w:sz w:val="24"/>
          <w:szCs w:val="24"/>
        </w:rPr>
      </w:pPr>
      <w:r w:rsidRPr="008A279C">
        <w:rPr>
          <w:sz w:val="24"/>
          <w:szCs w:val="24"/>
        </w:rPr>
        <w:t xml:space="preserve"> </w:t>
      </w:r>
      <w:r w:rsidR="00D0621E" w:rsidRPr="008A279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226B2CE5" wp14:editId="04A6016C">
            <wp:simplePos x="0" y="0"/>
            <wp:positionH relativeFrom="column">
              <wp:posOffset>-718185</wp:posOffset>
            </wp:positionH>
            <wp:positionV relativeFrom="paragraph">
              <wp:posOffset>-181610</wp:posOffset>
            </wp:positionV>
            <wp:extent cx="3287395" cy="2371725"/>
            <wp:effectExtent l="0" t="0" r="8255" b="9525"/>
            <wp:wrapSquare wrapText="bothSides"/>
            <wp:docPr id="1" name="Рисунок 1" descr="https://artnow.ru/img/546000/546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rtnow.ru/img/546000/54609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39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621E">
        <w:rPr>
          <w:rFonts w:ascii="Times New Roman" w:hAnsi="Times New Roman" w:cs="Times New Roman"/>
          <w:sz w:val="24"/>
          <w:szCs w:val="24"/>
        </w:rPr>
        <w:t>Далее</w:t>
      </w:r>
      <w:r w:rsidRPr="008A279C">
        <w:rPr>
          <w:rFonts w:ascii="Times New Roman" w:hAnsi="Times New Roman" w:cs="Times New Roman"/>
          <w:sz w:val="24"/>
          <w:szCs w:val="24"/>
        </w:rPr>
        <w:t xml:space="preserve"> предоставлены примеры </w:t>
      </w:r>
      <w:proofErr w:type="gramStart"/>
      <w:r w:rsidRPr="008A279C">
        <w:rPr>
          <w:rFonts w:ascii="Times New Roman" w:hAnsi="Times New Roman" w:cs="Times New Roman"/>
          <w:sz w:val="24"/>
          <w:szCs w:val="24"/>
        </w:rPr>
        <w:t>работ</w:t>
      </w:r>
      <w:proofErr w:type="gramEnd"/>
      <w:r w:rsidRPr="008A279C">
        <w:rPr>
          <w:rFonts w:ascii="Times New Roman" w:hAnsi="Times New Roman" w:cs="Times New Roman"/>
          <w:sz w:val="24"/>
          <w:szCs w:val="24"/>
        </w:rPr>
        <w:t xml:space="preserve"> на которых изображены виды из окна (некоторые  с применением мела).</w:t>
      </w:r>
    </w:p>
    <w:p w:rsidR="00F11722" w:rsidRPr="008A279C" w:rsidRDefault="008A279C" w:rsidP="008A279C">
      <w:pPr>
        <w:spacing w:after="0"/>
        <w:ind w:left="-851"/>
        <w:rPr>
          <w:sz w:val="24"/>
          <w:szCs w:val="24"/>
        </w:rPr>
      </w:pPr>
      <w:r w:rsidRPr="008A279C">
        <w:rPr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274C37E4" wp14:editId="3208F6D4">
            <wp:simplePos x="0" y="0"/>
            <wp:positionH relativeFrom="column">
              <wp:posOffset>3053715</wp:posOffset>
            </wp:positionH>
            <wp:positionV relativeFrom="paragraph">
              <wp:posOffset>2794635</wp:posOffset>
            </wp:positionV>
            <wp:extent cx="3272790" cy="2330450"/>
            <wp:effectExtent l="0" t="0" r="3810" b="0"/>
            <wp:wrapSquare wrapText="bothSides"/>
            <wp:docPr id="6" name="Рисунок 6" descr="https://img-fotki.yandex.ru/get/6839/235696535.9/0_d31ad_ee2e53d7_orig.jpg%5b/img%5d%5b/url%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mg-fotki.yandex.ru/get/6839/235696535.9/0_d31ad_ee2e53d7_orig.jpg%5b/img%5d%5b/url%5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790" cy="233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A279C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750278E6" wp14:editId="7AE50B1C">
            <wp:simplePos x="0" y="0"/>
            <wp:positionH relativeFrom="column">
              <wp:posOffset>1517650</wp:posOffset>
            </wp:positionH>
            <wp:positionV relativeFrom="paragraph">
              <wp:posOffset>2797175</wp:posOffset>
            </wp:positionV>
            <wp:extent cx="1438275" cy="1847215"/>
            <wp:effectExtent l="0" t="0" r="9525" b="635"/>
            <wp:wrapSquare wrapText="bothSides"/>
            <wp:docPr id="3" name="Рисунок 3" descr="https://artnow.ru/img/486000/486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rtnow.ru/img/486000/4867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84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A279C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3FE81F3E" wp14:editId="470360EB">
            <wp:simplePos x="0" y="0"/>
            <wp:positionH relativeFrom="column">
              <wp:posOffset>-835025</wp:posOffset>
            </wp:positionH>
            <wp:positionV relativeFrom="paragraph">
              <wp:posOffset>2127250</wp:posOffset>
            </wp:positionV>
            <wp:extent cx="2143760" cy="3048000"/>
            <wp:effectExtent l="0" t="0" r="8890" b="0"/>
            <wp:wrapSquare wrapText="bothSides"/>
            <wp:docPr id="5" name="Рисунок 5" descr="https://cs2.livemaster.ru/storage/11/12/f08743a011984f5f1c76650145l0--kartiny-i-panno-doma-peterburga-kartina-risunok-gorod-pejzaz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s2.livemaster.ru/storage/11/12/f08743a011984f5f1c76650145l0--kartiny-i-panno-doma-peterburga-kartina-risunok-gorod-pejzazh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76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A279C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67A9F794" wp14:editId="7E8BCB4B">
            <wp:simplePos x="0" y="0"/>
            <wp:positionH relativeFrom="column">
              <wp:posOffset>2651125</wp:posOffset>
            </wp:positionH>
            <wp:positionV relativeFrom="paragraph">
              <wp:posOffset>-387350</wp:posOffset>
            </wp:positionV>
            <wp:extent cx="3038475" cy="3038475"/>
            <wp:effectExtent l="0" t="0" r="9525" b="9525"/>
            <wp:wrapSquare wrapText="bothSides"/>
            <wp:docPr id="4" name="Рисунок 4" descr="https://i.pinimg.com/736x/79/98/87/799887db979e6f37cc7e6fea27467f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pinimg.com/736x/79/98/87/799887db979e6f37cc7e6fea27467fc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02E0" w:rsidRPr="008A279C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5402F6FA" wp14:editId="10C9C30B">
            <wp:simplePos x="0" y="0"/>
            <wp:positionH relativeFrom="column">
              <wp:posOffset>-828675</wp:posOffset>
            </wp:positionH>
            <wp:positionV relativeFrom="paragraph">
              <wp:posOffset>-386715</wp:posOffset>
            </wp:positionV>
            <wp:extent cx="3383915" cy="2368550"/>
            <wp:effectExtent l="0" t="0" r="6985" b="0"/>
            <wp:wrapSquare wrapText="bothSides"/>
            <wp:docPr id="2" name="Рисунок 2" descr="https://im0-tub-ru.yandex.net/i?id=7515b0201df7f1f6a8af96ae5c5e4290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0-tub-ru.yandex.net/i?id=7515b0201df7f1f6a8af96ae5c5e4290-l&amp;n=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915" cy="236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1722" w:rsidRPr="008A279C" w:rsidRDefault="00F11722" w:rsidP="008A279C">
      <w:pPr>
        <w:spacing w:after="0"/>
        <w:ind w:left="-851"/>
        <w:rPr>
          <w:sz w:val="24"/>
          <w:szCs w:val="24"/>
        </w:rPr>
      </w:pPr>
    </w:p>
    <w:p w:rsidR="00F11722" w:rsidRPr="008A279C" w:rsidRDefault="00F11722" w:rsidP="008A279C">
      <w:pPr>
        <w:spacing w:after="0"/>
        <w:ind w:left="-851"/>
        <w:rPr>
          <w:sz w:val="24"/>
          <w:szCs w:val="24"/>
        </w:rPr>
      </w:pPr>
    </w:p>
    <w:p w:rsidR="008A279C" w:rsidRDefault="008A279C" w:rsidP="008A279C">
      <w:pPr>
        <w:spacing w:after="0"/>
        <w:rPr>
          <w:sz w:val="24"/>
          <w:szCs w:val="24"/>
        </w:rPr>
      </w:pPr>
    </w:p>
    <w:p w:rsidR="00AC31D7" w:rsidRPr="008A279C" w:rsidRDefault="008C02E0" w:rsidP="008A279C">
      <w:pPr>
        <w:spacing w:after="0"/>
        <w:ind w:left="-851"/>
        <w:rPr>
          <w:sz w:val="24"/>
          <w:szCs w:val="24"/>
        </w:rPr>
      </w:pPr>
      <w:r w:rsidRPr="008A279C">
        <w:rPr>
          <w:sz w:val="24"/>
          <w:szCs w:val="24"/>
        </w:rPr>
        <w:t>А теперь непосредственно перейдем к нашему заданию. Рассмотрим его поэтапно. Я рекомендую взять тонированную бумагу (</w:t>
      </w:r>
      <w:proofErr w:type="spellStart"/>
      <w:r w:rsidRPr="008A279C">
        <w:rPr>
          <w:sz w:val="24"/>
          <w:szCs w:val="24"/>
        </w:rPr>
        <w:t>крафт</w:t>
      </w:r>
      <w:proofErr w:type="spellEnd"/>
      <w:r w:rsidRPr="008A279C">
        <w:rPr>
          <w:sz w:val="24"/>
          <w:szCs w:val="24"/>
        </w:rPr>
        <w:t xml:space="preserve"> бумагу), сангину</w:t>
      </w:r>
      <w:proofErr w:type="gramStart"/>
      <w:r w:rsidRPr="008A279C">
        <w:rPr>
          <w:sz w:val="24"/>
          <w:szCs w:val="24"/>
        </w:rPr>
        <w:t xml:space="preserve"> ,</w:t>
      </w:r>
      <w:proofErr w:type="gramEnd"/>
      <w:r w:rsidRPr="008A279C">
        <w:rPr>
          <w:sz w:val="24"/>
          <w:szCs w:val="24"/>
        </w:rPr>
        <w:t xml:space="preserve"> мел и уголь.</w:t>
      </w:r>
    </w:p>
    <w:p w:rsidR="008C02E0" w:rsidRPr="008A279C" w:rsidRDefault="008C02E0" w:rsidP="008A279C">
      <w:pPr>
        <w:spacing w:after="0"/>
        <w:ind w:left="-851"/>
        <w:rPr>
          <w:sz w:val="24"/>
          <w:szCs w:val="24"/>
        </w:rPr>
      </w:pPr>
      <w:r w:rsidRPr="008A279C">
        <w:rPr>
          <w:sz w:val="24"/>
          <w:szCs w:val="24"/>
        </w:rPr>
        <w:t>Выгляните в окно из  своей комнаты, присмотритесь, выберите наиболее интересную композицию (если вы не найдет интересной композиции можно посмотреть из окна другой комнаты, изменение точки зрения может реши</w:t>
      </w:r>
      <w:r w:rsidR="00D0621E">
        <w:rPr>
          <w:sz w:val="24"/>
          <w:szCs w:val="24"/>
        </w:rPr>
        <w:t>ть эту проблему).</w:t>
      </w:r>
    </w:p>
    <w:p w:rsidR="000C482C" w:rsidRPr="008A279C" w:rsidRDefault="008C02E0" w:rsidP="008A279C">
      <w:pPr>
        <w:spacing w:after="0"/>
        <w:ind w:left="-851"/>
        <w:rPr>
          <w:sz w:val="24"/>
          <w:szCs w:val="24"/>
        </w:rPr>
      </w:pPr>
      <w:r w:rsidRPr="008A279C">
        <w:rPr>
          <w:sz w:val="24"/>
          <w:szCs w:val="24"/>
        </w:rPr>
        <w:t>Возьмите планшет, материалы</w:t>
      </w:r>
      <w:proofErr w:type="gramStart"/>
      <w:r w:rsidRPr="008A279C">
        <w:rPr>
          <w:sz w:val="24"/>
          <w:szCs w:val="24"/>
        </w:rPr>
        <w:t xml:space="preserve"> ,</w:t>
      </w:r>
      <w:proofErr w:type="gramEnd"/>
      <w:r w:rsidRPr="008A279C">
        <w:rPr>
          <w:sz w:val="24"/>
          <w:szCs w:val="24"/>
        </w:rPr>
        <w:t xml:space="preserve"> </w:t>
      </w:r>
      <w:r w:rsidR="00310A54" w:rsidRPr="008A279C">
        <w:rPr>
          <w:sz w:val="24"/>
          <w:szCs w:val="24"/>
        </w:rPr>
        <w:t xml:space="preserve">мягким </w:t>
      </w:r>
      <w:r w:rsidRPr="008A279C">
        <w:rPr>
          <w:sz w:val="24"/>
          <w:szCs w:val="24"/>
        </w:rPr>
        <w:t>простым карандашом наметьте наиболее крупные объекты, не обязат</w:t>
      </w:r>
      <w:r w:rsidR="00310A54" w:rsidRPr="008A279C">
        <w:rPr>
          <w:sz w:val="24"/>
          <w:szCs w:val="24"/>
        </w:rPr>
        <w:t>ельно из детально пририсовывать, главное наметить грамотно композицию, уловить ритм</w:t>
      </w:r>
      <w:r w:rsidR="000C482C" w:rsidRPr="008A279C">
        <w:rPr>
          <w:sz w:val="24"/>
          <w:szCs w:val="24"/>
        </w:rPr>
        <w:t xml:space="preserve"> зданий(деревье</w:t>
      </w:r>
      <w:r w:rsidR="008A279C" w:rsidRPr="008A279C">
        <w:rPr>
          <w:sz w:val="24"/>
          <w:szCs w:val="24"/>
        </w:rPr>
        <w:t>в</w:t>
      </w:r>
      <w:r w:rsidR="00D0621E">
        <w:rPr>
          <w:sz w:val="24"/>
          <w:szCs w:val="24"/>
        </w:rPr>
        <w:t>, окон</w:t>
      </w:r>
      <w:r w:rsidR="008A279C" w:rsidRPr="008A279C">
        <w:rPr>
          <w:sz w:val="24"/>
          <w:szCs w:val="24"/>
        </w:rPr>
        <w:t>)</w:t>
      </w:r>
      <w:r w:rsidR="00D0621E">
        <w:rPr>
          <w:sz w:val="24"/>
          <w:szCs w:val="24"/>
        </w:rPr>
        <w:t xml:space="preserve"> и не забывать о перспективе.</w:t>
      </w:r>
    </w:p>
    <w:p w:rsidR="008A279C" w:rsidRDefault="008A279C">
      <w:pPr>
        <w:spacing w:after="0"/>
        <w:ind w:left="-851"/>
        <w:rPr>
          <w:sz w:val="24"/>
          <w:szCs w:val="24"/>
        </w:rPr>
      </w:pPr>
    </w:p>
    <w:p w:rsidR="008A279C" w:rsidRDefault="008A279C">
      <w:pPr>
        <w:spacing w:after="0"/>
        <w:ind w:left="-851"/>
        <w:rPr>
          <w:sz w:val="24"/>
          <w:szCs w:val="24"/>
        </w:rPr>
      </w:pPr>
      <w:r w:rsidRPr="008A279C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11388285" wp14:editId="3FF3EBE7">
            <wp:simplePos x="0" y="0"/>
            <wp:positionH relativeFrom="column">
              <wp:posOffset>-728345</wp:posOffset>
            </wp:positionH>
            <wp:positionV relativeFrom="paragraph">
              <wp:posOffset>194945</wp:posOffset>
            </wp:positionV>
            <wp:extent cx="2247900" cy="1685290"/>
            <wp:effectExtent l="0" t="4445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247900" cy="1685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279C" w:rsidRDefault="008A279C">
      <w:pPr>
        <w:spacing w:after="0"/>
        <w:ind w:left="-851"/>
        <w:rPr>
          <w:sz w:val="24"/>
          <w:szCs w:val="24"/>
        </w:rPr>
      </w:pPr>
    </w:p>
    <w:p w:rsidR="008A279C" w:rsidRDefault="008A279C">
      <w:pPr>
        <w:spacing w:after="0"/>
        <w:ind w:left="-851"/>
        <w:rPr>
          <w:sz w:val="24"/>
          <w:szCs w:val="24"/>
        </w:rPr>
      </w:pPr>
    </w:p>
    <w:p w:rsidR="008A279C" w:rsidRDefault="008A279C">
      <w:pPr>
        <w:spacing w:after="0"/>
        <w:ind w:left="-851"/>
        <w:rPr>
          <w:sz w:val="24"/>
          <w:szCs w:val="24"/>
        </w:rPr>
      </w:pPr>
    </w:p>
    <w:p w:rsidR="008A279C" w:rsidRDefault="008A279C">
      <w:pPr>
        <w:spacing w:after="0"/>
        <w:ind w:left="-851"/>
        <w:rPr>
          <w:sz w:val="24"/>
          <w:szCs w:val="24"/>
        </w:rPr>
      </w:pPr>
    </w:p>
    <w:p w:rsidR="008A279C" w:rsidRDefault="008A279C">
      <w:pPr>
        <w:spacing w:after="0"/>
        <w:ind w:left="-851"/>
        <w:rPr>
          <w:sz w:val="24"/>
          <w:szCs w:val="24"/>
        </w:rPr>
      </w:pPr>
    </w:p>
    <w:p w:rsidR="008A279C" w:rsidRDefault="008A279C">
      <w:pPr>
        <w:spacing w:after="0"/>
        <w:ind w:left="-851"/>
        <w:rPr>
          <w:sz w:val="24"/>
          <w:szCs w:val="24"/>
        </w:rPr>
      </w:pPr>
    </w:p>
    <w:p w:rsidR="008A279C" w:rsidRDefault="008A279C">
      <w:pPr>
        <w:spacing w:after="0"/>
        <w:ind w:left="-851"/>
        <w:rPr>
          <w:sz w:val="24"/>
          <w:szCs w:val="24"/>
        </w:rPr>
      </w:pPr>
    </w:p>
    <w:p w:rsidR="008A279C" w:rsidRDefault="008A279C">
      <w:pPr>
        <w:spacing w:after="0"/>
        <w:ind w:left="-851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Затем постепенно начинайте вводить мягкий материал в работу, обведите некоторые контуры предметов, кое-где в затемненных местах разотрите сангину, используйте как </w:t>
      </w:r>
      <w:proofErr w:type="gramStart"/>
      <w:r>
        <w:rPr>
          <w:sz w:val="24"/>
          <w:szCs w:val="24"/>
        </w:rPr>
        <w:t>мелок</w:t>
      </w:r>
      <w:proofErr w:type="gramEnd"/>
      <w:r>
        <w:rPr>
          <w:sz w:val="24"/>
          <w:szCs w:val="24"/>
        </w:rPr>
        <w:t xml:space="preserve"> так и сепию в каранда</w:t>
      </w:r>
      <w:r w:rsidR="00D0621E">
        <w:rPr>
          <w:sz w:val="24"/>
          <w:szCs w:val="24"/>
        </w:rPr>
        <w:t>ше, так же и различные техники которые указаны ранее в тексте.</w:t>
      </w:r>
    </w:p>
    <w:p w:rsidR="00D0621E" w:rsidRDefault="00D0621E">
      <w:pPr>
        <w:spacing w:after="0"/>
        <w:ind w:left="-851"/>
        <w:rPr>
          <w:sz w:val="24"/>
          <w:szCs w:val="24"/>
        </w:rPr>
      </w:pPr>
      <w:r w:rsidRPr="00D0621E">
        <w:rPr>
          <w:lang w:eastAsia="ru-RU"/>
        </w:rPr>
        <w:drawing>
          <wp:anchor distT="0" distB="0" distL="114300" distR="114300" simplePos="0" relativeHeight="251665408" behindDoc="0" locked="0" layoutInCell="1" allowOverlap="1" wp14:anchorId="40756B89" wp14:editId="73AB35D1">
            <wp:simplePos x="0" y="0"/>
            <wp:positionH relativeFrom="column">
              <wp:posOffset>-893445</wp:posOffset>
            </wp:positionH>
            <wp:positionV relativeFrom="paragraph">
              <wp:posOffset>332105</wp:posOffset>
            </wp:positionV>
            <wp:extent cx="2531745" cy="1898650"/>
            <wp:effectExtent l="0" t="7302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531745" cy="1898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0621E">
        <w:rPr>
          <w:b/>
          <w:noProof/>
          <w:lang w:eastAsia="ru-RU"/>
        </w:rPr>
        <w:drawing>
          <wp:inline distT="0" distB="0" distL="0" distR="0" wp14:anchorId="0A3C84F8" wp14:editId="4EC5E341">
            <wp:extent cx="2515886" cy="1886718"/>
            <wp:effectExtent l="0" t="9208" r="8573" b="8572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515365" cy="1886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0621E">
        <w:rPr>
          <w:b/>
          <w:noProof/>
          <w:lang w:eastAsia="ru-RU"/>
        </w:rPr>
        <w:drawing>
          <wp:inline distT="0" distB="0" distL="0" distR="0" wp14:anchorId="18AC0131" wp14:editId="19B680B5">
            <wp:extent cx="2538517" cy="1903691"/>
            <wp:effectExtent l="0" t="6350" r="8255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536970" cy="1902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21E" w:rsidRDefault="00D0621E" w:rsidP="00D0621E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Далее в работе можно </w:t>
      </w:r>
      <w:proofErr w:type="gramStart"/>
      <w:r>
        <w:rPr>
          <w:sz w:val="24"/>
          <w:szCs w:val="24"/>
        </w:rPr>
        <w:t>наблюдать</w:t>
      </w:r>
      <w:proofErr w:type="gramEnd"/>
      <w:r>
        <w:rPr>
          <w:sz w:val="24"/>
          <w:szCs w:val="24"/>
        </w:rPr>
        <w:t xml:space="preserve"> как работает мел (либо белая пастель).</w:t>
      </w:r>
    </w:p>
    <w:p w:rsidR="00D0621E" w:rsidRDefault="00D0621E">
      <w:pPr>
        <w:spacing w:after="0"/>
        <w:ind w:left="-851"/>
        <w:rPr>
          <w:sz w:val="24"/>
          <w:szCs w:val="24"/>
        </w:rPr>
      </w:pPr>
    </w:p>
    <w:p w:rsidR="008A279C" w:rsidRDefault="008A279C" w:rsidP="00D0621E">
      <w:pPr>
        <w:spacing w:after="0"/>
        <w:ind w:left="-851"/>
        <w:rPr>
          <w:noProof/>
          <w:lang w:eastAsia="ru-RU"/>
        </w:rPr>
      </w:pPr>
      <w:r w:rsidRPr="00D0621E">
        <w:rPr>
          <w:b/>
          <w:noProof/>
          <w:lang w:eastAsia="ru-RU"/>
        </w:rPr>
        <w:t xml:space="preserve">  </w:t>
      </w:r>
      <w:r w:rsidR="00D0621E">
        <w:rPr>
          <w:noProof/>
          <w:lang w:eastAsia="ru-RU"/>
        </w:rPr>
        <w:drawing>
          <wp:inline distT="0" distB="0" distL="0" distR="0" wp14:anchorId="476643F5" wp14:editId="588AD929">
            <wp:extent cx="2035916" cy="2714625"/>
            <wp:effectExtent l="0" t="0" r="254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34881" cy="271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621E" w:rsidRPr="00D0621E">
        <w:rPr>
          <w:noProof/>
          <w:lang w:eastAsia="ru-RU"/>
        </w:rPr>
        <w:t xml:space="preserve"> </w:t>
      </w:r>
      <w:r w:rsidR="00D0621E">
        <w:rPr>
          <w:noProof/>
          <w:lang w:eastAsia="ru-RU"/>
        </w:rPr>
        <w:drawing>
          <wp:inline distT="0" distB="0" distL="0" distR="0" wp14:anchorId="78281D31" wp14:editId="1722B5FD">
            <wp:extent cx="2038350" cy="2717871"/>
            <wp:effectExtent l="0" t="0" r="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39928" cy="2719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21E" w:rsidRPr="00D0621E" w:rsidRDefault="00D0621E" w:rsidP="00D0621E">
      <w:pPr>
        <w:spacing w:after="0"/>
        <w:rPr>
          <w:lang w:eastAsia="ru-RU"/>
        </w:rPr>
      </w:pPr>
      <w:r>
        <w:rPr>
          <w:noProof/>
          <w:lang w:eastAsia="ru-RU"/>
        </w:rPr>
        <w:t>При помощи деталей завершаем нашу работу.</w:t>
      </w:r>
    </w:p>
    <w:sectPr w:rsidR="00D0621E" w:rsidRPr="00D062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0E1B"/>
    <w:rsid w:val="000C482C"/>
    <w:rsid w:val="00310A54"/>
    <w:rsid w:val="005F0E1B"/>
    <w:rsid w:val="008A279C"/>
    <w:rsid w:val="008C02E0"/>
    <w:rsid w:val="00996448"/>
    <w:rsid w:val="00AC31D7"/>
    <w:rsid w:val="00BA0C81"/>
    <w:rsid w:val="00D0621E"/>
    <w:rsid w:val="00D16274"/>
    <w:rsid w:val="00DF55F3"/>
    <w:rsid w:val="00DF5B5C"/>
    <w:rsid w:val="00F117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17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17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17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17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0030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23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1</Pages>
  <Words>578</Words>
  <Characters>3301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 pavilion</dc:creator>
  <cp:keywords/>
  <dc:description/>
  <cp:lastModifiedBy>hp pavilion</cp:lastModifiedBy>
  <cp:revision>3</cp:revision>
  <dcterms:created xsi:type="dcterms:W3CDTF">2020-10-25T17:03:00Z</dcterms:created>
  <dcterms:modified xsi:type="dcterms:W3CDTF">2020-10-25T18:57:00Z</dcterms:modified>
</cp:coreProperties>
</file>