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BD" w:rsidRPr="0012753C" w:rsidRDefault="00FB5EBD" w:rsidP="00FB5EB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2753C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 БЮДЖЕТНОЕ  ДОШКОЛЬНОЕ ОБРАЗОВАТЕЛЬНОЕ УЧРЕЖДЕНИЕ </w:t>
      </w:r>
    </w:p>
    <w:p w:rsidR="00FB5EBD" w:rsidRPr="0012753C" w:rsidRDefault="00FB5EBD" w:rsidP="00FB5EB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2753C">
        <w:rPr>
          <w:rFonts w:ascii="Times New Roman" w:hAnsi="Times New Roman" w:cs="Times New Roman"/>
          <w:color w:val="002060"/>
          <w:sz w:val="28"/>
          <w:szCs w:val="28"/>
        </w:rPr>
        <w:t xml:space="preserve">ДЕТСКИЙ САД КОМБИНИРОВАННОГО ВИДА «КОЛОКОЛЬЧИК» ЧАМЗИНСКОГО МУНИЦИПАЛЬНОГО РАЙОНА </w:t>
      </w:r>
    </w:p>
    <w:p w:rsidR="00FB5EBD" w:rsidRPr="0012753C" w:rsidRDefault="00FB5EBD" w:rsidP="00FB5EB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2753C">
        <w:rPr>
          <w:rFonts w:ascii="Times New Roman" w:hAnsi="Times New Roman" w:cs="Times New Roman"/>
          <w:color w:val="002060"/>
          <w:sz w:val="28"/>
          <w:szCs w:val="28"/>
        </w:rPr>
        <w:t>РЕСПУБЛИКИ МОРДОВИЯ</w:t>
      </w:r>
    </w:p>
    <w:p w:rsidR="00FB5EBD" w:rsidRPr="0012753C" w:rsidRDefault="00FB5EBD" w:rsidP="00FB5EB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5EBD" w:rsidRPr="0012753C" w:rsidRDefault="00FB5EBD" w:rsidP="00FB5EB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5EBD" w:rsidRPr="0012753C" w:rsidRDefault="00FB5EBD" w:rsidP="00FB5EB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5EBD" w:rsidRPr="0012753C" w:rsidRDefault="00FB5EBD" w:rsidP="00FB5EB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5EBD" w:rsidRPr="0012753C" w:rsidRDefault="00FB5EBD" w:rsidP="00FB5EB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5EBD" w:rsidRPr="0012753C" w:rsidRDefault="00FB5EBD" w:rsidP="00FB5EBD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12753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Проект </w:t>
      </w:r>
    </w:p>
    <w:p w:rsidR="00C83F88" w:rsidRPr="0012753C" w:rsidRDefault="00FB5EBD" w:rsidP="00FB5EBD">
      <w:pPr>
        <w:jc w:val="center"/>
        <w:rPr>
          <w:rFonts w:ascii="Times New Roman" w:hAnsi="Times New Roman" w:cs="Times New Roman"/>
          <w:b/>
          <w:color w:val="009E47"/>
          <w:sz w:val="52"/>
          <w:szCs w:val="52"/>
        </w:rPr>
      </w:pPr>
      <w:r w:rsidRPr="0012753C">
        <w:rPr>
          <w:rFonts w:ascii="Times New Roman" w:hAnsi="Times New Roman" w:cs="Times New Roman"/>
          <w:b/>
          <w:color w:val="009E47"/>
          <w:sz w:val="52"/>
          <w:szCs w:val="52"/>
        </w:rPr>
        <w:t>«З</w:t>
      </w:r>
      <w:r w:rsidR="00320D2B" w:rsidRPr="0012753C">
        <w:rPr>
          <w:rFonts w:ascii="Times New Roman" w:hAnsi="Times New Roman" w:cs="Times New Roman"/>
          <w:b/>
          <w:color w:val="009E47"/>
          <w:sz w:val="52"/>
          <w:szCs w:val="52"/>
        </w:rPr>
        <w:t>еленый огонек</w:t>
      </w:r>
      <w:r w:rsidRPr="0012753C">
        <w:rPr>
          <w:rFonts w:ascii="Times New Roman" w:hAnsi="Times New Roman" w:cs="Times New Roman"/>
          <w:b/>
          <w:color w:val="009E47"/>
          <w:sz w:val="52"/>
          <w:szCs w:val="52"/>
        </w:rPr>
        <w:t>»</w:t>
      </w:r>
    </w:p>
    <w:p w:rsidR="00387BE2" w:rsidRPr="0012753C" w:rsidRDefault="00387BE2" w:rsidP="00387BE2">
      <w:pPr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proofErr w:type="gramStart"/>
      <w:r w:rsidRPr="0012753C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 xml:space="preserve">(Срок реализации проекта: </w:t>
      </w:r>
      <w:proofErr w:type="gramEnd"/>
    </w:p>
    <w:p w:rsidR="00387BE2" w:rsidRPr="0012753C" w:rsidRDefault="00387BE2" w:rsidP="00387BE2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 w:rsidRPr="0012753C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2015-2016 учебный год)</w:t>
      </w:r>
      <w:proofErr w:type="gramEnd"/>
    </w:p>
    <w:p w:rsidR="00FB5EBD" w:rsidRPr="0012753C" w:rsidRDefault="00FB5EBD" w:rsidP="00FB5EB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B5EBD" w:rsidRPr="0012753C" w:rsidRDefault="00FB5EBD" w:rsidP="00FB5EB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B5EBD" w:rsidRPr="0012753C" w:rsidRDefault="00FB5EBD" w:rsidP="00FB5EB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B5EBD" w:rsidRPr="0012753C" w:rsidRDefault="00320D2B" w:rsidP="00320D2B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12753C">
        <w:rPr>
          <w:rFonts w:ascii="Times New Roman" w:hAnsi="Times New Roman" w:cs="Times New Roman"/>
          <w:color w:val="002060"/>
          <w:sz w:val="32"/>
          <w:szCs w:val="32"/>
        </w:rPr>
        <w:t xml:space="preserve">Руководитель проекта: </w:t>
      </w:r>
    </w:p>
    <w:p w:rsidR="007720CB" w:rsidRPr="0012753C" w:rsidRDefault="00320D2B" w:rsidP="00320D2B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12753C">
        <w:rPr>
          <w:rFonts w:ascii="Times New Roman" w:hAnsi="Times New Roman" w:cs="Times New Roman"/>
          <w:color w:val="002060"/>
          <w:sz w:val="32"/>
          <w:szCs w:val="32"/>
        </w:rPr>
        <w:t xml:space="preserve">Старший </w:t>
      </w:r>
      <w:r w:rsidR="007720CB" w:rsidRPr="0012753C">
        <w:rPr>
          <w:rFonts w:ascii="Times New Roman" w:hAnsi="Times New Roman" w:cs="Times New Roman"/>
          <w:color w:val="002060"/>
          <w:sz w:val="32"/>
          <w:szCs w:val="32"/>
        </w:rPr>
        <w:t xml:space="preserve">воспитатель, </w:t>
      </w:r>
    </w:p>
    <w:p w:rsidR="00320D2B" w:rsidRPr="0012753C" w:rsidRDefault="007720CB" w:rsidP="00320D2B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12753C">
        <w:rPr>
          <w:rFonts w:ascii="Times New Roman" w:hAnsi="Times New Roman" w:cs="Times New Roman"/>
          <w:color w:val="002060"/>
          <w:sz w:val="32"/>
          <w:szCs w:val="32"/>
        </w:rPr>
        <w:t>Криулькина</w:t>
      </w:r>
      <w:proofErr w:type="spellEnd"/>
      <w:r w:rsidRPr="0012753C">
        <w:rPr>
          <w:rFonts w:ascii="Times New Roman" w:hAnsi="Times New Roman" w:cs="Times New Roman"/>
          <w:color w:val="002060"/>
          <w:sz w:val="32"/>
          <w:szCs w:val="32"/>
        </w:rPr>
        <w:t xml:space="preserve"> И.А.</w:t>
      </w:r>
    </w:p>
    <w:p w:rsidR="00320D2B" w:rsidRPr="0012753C" w:rsidRDefault="00320D2B" w:rsidP="00320D2B">
      <w:pPr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B5EBD" w:rsidRPr="0012753C" w:rsidRDefault="00DA082D" w:rsidP="00DA082D">
      <w:pPr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2753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FB5EBD" w:rsidRPr="0012753C" w:rsidRDefault="00D94617" w:rsidP="00D94617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2753C">
        <w:rPr>
          <w:rFonts w:ascii="Times New Roman" w:hAnsi="Times New Roman" w:cs="Times New Roman"/>
          <w:color w:val="002060"/>
          <w:sz w:val="32"/>
          <w:szCs w:val="32"/>
        </w:rPr>
        <w:t>п. Комсомольский</w:t>
      </w:r>
    </w:p>
    <w:p w:rsidR="00FB5EBD" w:rsidRPr="0012753C" w:rsidRDefault="00387BE2" w:rsidP="00D94617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2753C">
        <w:rPr>
          <w:rFonts w:ascii="Times New Roman" w:hAnsi="Times New Roman" w:cs="Times New Roman"/>
          <w:color w:val="002060"/>
          <w:sz w:val="36"/>
          <w:szCs w:val="36"/>
        </w:rPr>
        <w:t>2015г.</w:t>
      </w:r>
    </w:p>
    <w:p w:rsidR="00BF0999" w:rsidRPr="0069078D" w:rsidRDefault="007720CB" w:rsidP="007720CB">
      <w:pPr>
        <w:pStyle w:val="uk-margin"/>
        <w:spacing w:line="276" w:lineRule="auto"/>
        <w:jc w:val="right"/>
        <w:rPr>
          <w:b/>
          <w:color w:val="002060"/>
          <w:sz w:val="28"/>
          <w:szCs w:val="28"/>
        </w:rPr>
      </w:pPr>
      <w:r w:rsidRPr="0069078D">
        <w:rPr>
          <w:b/>
          <w:color w:val="002060"/>
          <w:sz w:val="28"/>
          <w:szCs w:val="28"/>
        </w:rPr>
        <w:lastRenderedPageBreak/>
        <w:t xml:space="preserve"> </w:t>
      </w:r>
      <w:r w:rsidR="00BF0999" w:rsidRPr="0069078D">
        <w:rPr>
          <w:b/>
          <w:color w:val="002060"/>
          <w:sz w:val="28"/>
          <w:szCs w:val="28"/>
        </w:rPr>
        <w:t xml:space="preserve">« Ребенка обучишь - дашь миру человека». </w:t>
      </w:r>
    </w:p>
    <w:p w:rsidR="00BF0999" w:rsidRPr="0069078D" w:rsidRDefault="00BF0999" w:rsidP="007720CB">
      <w:pPr>
        <w:pStyle w:val="uk-margin"/>
        <w:spacing w:line="276" w:lineRule="auto"/>
        <w:jc w:val="right"/>
        <w:rPr>
          <w:b/>
          <w:color w:val="002060"/>
          <w:sz w:val="28"/>
          <w:szCs w:val="28"/>
        </w:rPr>
      </w:pPr>
      <w:r w:rsidRPr="0069078D">
        <w:rPr>
          <w:b/>
          <w:color w:val="002060"/>
          <w:sz w:val="28"/>
          <w:szCs w:val="28"/>
        </w:rPr>
        <w:t xml:space="preserve">В. Гюго. </w:t>
      </w:r>
    </w:p>
    <w:p w:rsidR="0089006E" w:rsidRPr="0069078D" w:rsidRDefault="0089006E" w:rsidP="007720CB">
      <w:pPr>
        <w:pStyle w:val="uk-margin"/>
        <w:spacing w:line="276" w:lineRule="auto"/>
        <w:jc w:val="right"/>
        <w:rPr>
          <w:b/>
          <w:color w:val="002060"/>
          <w:sz w:val="28"/>
          <w:szCs w:val="28"/>
        </w:rPr>
      </w:pPr>
    </w:p>
    <w:p w:rsidR="00B83D8E" w:rsidRPr="0069078D" w:rsidRDefault="00B83D8E" w:rsidP="0089006E">
      <w:pPr>
        <w:spacing w:before="240" w:line="36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  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          обучения и воспитания. В настоящее время значительно вырос уровень детского дорожно-транспортного травматизма, это обусловлено недостатком в организации воспитания и обучения детей дошкольного возраста безопасному поведению на улице. Именно поэтому, мы решили создать в ДОУ  долгосрочный проект на тему:  «З</w:t>
      </w:r>
      <w:r w:rsidR="0089006E" w:rsidRPr="0069078D">
        <w:rPr>
          <w:rFonts w:ascii="Times New Roman" w:hAnsi="Times New Roman" w:cs="Times New Roman"/>
          <w:color w:val="002060"/>
          <w:sz w:val="28"/>
          <w:szCs w:val="28"/>
        </w:rPr>
        <w:t>елёный огонёк</w:t>
      </w:r>
      <w:r w:rsidRPr="0069078D">
        <w:rPr>
          <w:rFonts w:ascii="Times New Roman" w:hAnsi="Times New Roman" w:cs="Times New Roman"/>
          <w:color w:val="002060"/>
          <w:sz w:val="28"/>
          <w:szCs w:val="28"/>
        </w:rPr>
        <w:t>»,  цель которого направлена  на формирование у детей необходимых умений и навыков, выработке положительных, устойчивых привычек безопасного поведения на улице.</w:t>
      </w:r>
    </w:p>
    <w:p w:rsidR="00B83D8E" w:rsidRPr="00BF0999" w:rsidRDefault="00B83D8E" w:rsidP="00BF0999">
      <w:pPr>
        <w:pStyle w:val="uk-margin"/>
        <w:jc w:val="right"/>
        <w:rPr>
          <w:b/>
          <w:sz w:val="28"/>
          <w:szCs w:val="28"/>
        </w:rPr>
      </w:pPr>
    </w:p>
    <w:p w:rsidR="0089006E" w:rsidRDefault="0089006E" w:rsidP="007720CB">
      <w:pPr>
        <w:pStyle w:val="uk-margin"/>
        <w:jc w:val="center"/>
        <w:rPr>
          <w:b/>
          <w:sz w:val="28"/>
          <w:szCs w:val="28"/>
        </w:rPr>
      </w:pPr>
    </w:p>
    <w:p w:rsidR="0089006E" w:rsidRDefault="0089006E" w:rsidP="007720CB">
      <w:pPr>
        <w:pStyle w:val="uk-margin"/>
        <w:jc w:val="center"/>
        <w:rPr>
          <w:b/>
          <w:sz w:val="28"/>
          <w:szCs w:val="28"/>
        </w:rPr>
      </w:pPr>
    </w:p>
    <w:p w:rsidR="0089006E" w:rsidRDefault="0089006E" w:rsidP="007720CB">
      <w:pPr>
        <w:pStyle w:val="uk-margin"/>
        <w:jc w:val="center"/>
        <w:rPr>
          <w:b/>
          <w:sz w:val="28"/>
          <w:szCs w:val="28"/>
        </w:rPr>
      </w:pPr>
    </w:p>
    <w:p w:rsidR="0089006E" w:rsidRDefault="0089006E" w:rsidP="007720CB">
      <w:pPr>
        <w:pStyle w:val="uk-margin"/>
        <w:jc w:val="center"/>
        <w:rPr>
          <w:b/>
          <w:sz w:val="28"/>
          <w:szCs w:val="28"/>
        </w:rPr>
      </w:pPr>
    </w:p>
    <w:p w:rsidR="000C30A0" w:rsidRPr="0069078D" w:rsidRDefault="000C30A0" w:rsidP="007720CB">
      <w:pPr>
        <w:pStyle w:val="uk-margin"/>
        <w:jc w:val="center"/>
        <w:rPr>
          <w:b/>
          <w:color w:val="002060"/>
          <w:sz w:val="28"/>
          <w:szCs w:val="28"/>
        </w:rPr>
      </w:pPr>
      <w:r w:rsidRPr="0069078D">
        <w:rPr>
          <w:b/>
          <w:color w:val="002060"/>
          <w:sz w:val="28"/>
          <w:szCs w:val="28"/>
        </w:rPr>
        <w:lastRenderedPageBreak/>
        <w:t>Паспорт проекта:</w:t>
      </w:r>
    </w:p>
    <w:p w:rsidR="007720CB" w:rsidRPr="0069078D" w:rsidRDefault="00F85511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78D">
        <w:rPr>
          <w:rFonts w:ascii="Times New Roman" w:hAnsi="Times New Roman" w:cs="Times New Roman"/>
          <w:b/>
          <w:color w:val="002060"/>
          <w:sz w:val="28"/>
          <w:szCs w:val="28"/>
        </w:rPr>
        <w:t>Вид проекта:</w:t>
      </w:r>
      <w:r w:rsidR="00BF0999"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F0999" w:rsidRPr="0069078D" w:rsidRDefault="00BF0999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proofErr w:type="gramStart"/>
      <w:r w:rsidRPr="0069078D">
        <w:rPr>
          <w:rFonts w:ascii="Times New Roman" w:hAnsi="Times New Roman" w:cs="Times New Roman"/>
          <w:color w:val="002060"/>
          <w:sz w:val="28"/>
          <w:szCs w:val="28"/>
        </w:rPr>
        <w:t>творческо</w:t>
      </w:r>
      <w:proofErr w:type="spellEnd"/>
      <w:r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 – информационный, </w:t>
      </w:r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практико</w:t>
      </w:r>
      <w:proofErr w:type="spellEnd"/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ориентированный, коллективный, направленный на триаду: педагог, родители, дети. </w:t>
      </w:r>
      <w:proofErr w:type="gramEnd"/>
    </w:p>
    <w:p w:rsidR="007720CB" w:rsidRPr="0069078D" w:rsidRDefault="007720CB" w:rsidP="00387BE2">
      <w:pPr>
        <w:pStyle w:val="uk-margin"/>
        <w:spacing w:before="0" w:beforeAutospacing="0" w:after="0" w:afterAutospacing="0"/>
        <w:ind w:left="284"/>
        <w:jc w:val="both"/>
        <w:rPr>
          <w:b/>
          <w:color w:val="002060"/>
          <w:sz w:val="28"/>
          <w:szCs w:val="28"/>
        </w:rPr>
      </w:pPr>
    </w:p>
    <w:p w:rsidR="00F85511" w:rsidRPr="0069078D" w:rsidRDefault="00F85511" w:rsidP="00387BE2">
      <w:pPr>
        <w:pStyle w:val="uk-margin"/>
        <w:spacing w:before="0" w:beforeAutospacing="0" w:after="0" w:afterAutospacing="0"/>
        <w:ind w:left="284"/>
        <w:jc w:val="both"/>
        <w:rPr>
          <w:color w:val="002060"/>
          <w:sz w:val="28"/>
          <w:szCs w:val="28"/>
        </w:rPr>
      </w:pPr>
      <w:r w:rsidRPr="0069078D">
        <w:rPr>
          <w:b/>
          <w:color w:val="002060"/>
          <w:sz w:val="28"/>
          <w:szCs w:val="28"/>
        </w:rPr>
        <w:t>Продолжительность проекта</w:t>
      </w:r>
      <w:r w:rsidRPr="0069078D">
        <w:rPr>
          <w:color w:val="002060"/>
          <w:sz w:val="28"/>
          <w:szCs w:val="28"/>
        </w:rPr>
        <w:t xml:space="preserve">:  </w:t>
      </w:r>
      <w:r w:rsidR="000C30A0" w:rsidRPr="0069078D">
        <w:rPr>
          <w:color w:val="002060"/>
          <w:sz w:val="28"/>
          <w:szCs w:val="28"/>
        </w:rPr>
        <w:t>долгосрочный (2015- 2016 учебный год)</w:t>
      </w:r>
      <w:r w:rsidRPr="0069078D">
        <w:rPr>
          <w:color w:val="002060"/>
          <w:sz w:val="28"/>
          <w:szCs w:val="28"/>
        </w:rPr>
        <w:t xml:space="preserve"> </w:t>
      </w:r>
    </w:p>
    <w:p w:rsidR="007720CB" w:rsidRPr="0069078D" w:rsidRDefault="007720CB" w:rsidP="00387BE2">
      <w:pPr>
        <w:pStyle w:val="uk-margin"/>
        <w:spacing w:before="0" w:beforeAutospacing="0" w:after="0" w:afterAutospacing="0"/>
        <w:ind w:left="284"/>
        <w:jc w:val="both"/>
        <w:rPr>
          <w:b/>
          <w:color w:val="002060"/>
          <w:sz w:val="28"/>
          <w:szCs w:val="28"/>
        </w:rPr>
      </w:pPr>
    </w:p>
    <w:p w:rsidR="00F85511" w:rsidRPr="0069078D" w:rsidRDefault="00F85511" w:rsidP="00387BE2">
      <w:pPr>
        <w:pStyle w:val="uk-margin"/>
        <w:spacing w:before="0" w:beforeAutospacing="0" w:after="0" w:afterAutospacing="0"/>
        <w:ind w:left="284"/>
        <w:jc w:val="both"/>
        <w:rPr>
          <w:color w:val="002060"/>
          <w:sz w:val="28"/>
          <w:szCs w:val="28"/>
        </w:rPr>
      </w:pPr>
      <w:r w:rsidRPr="0069078D">
        <w:rPr>
          <w:b/>
          <w:color w:val="002060"/>
          <w:sz w:val="28"/>
          <w:szCs w:val="28"/>
        </w:rPr>
        <w:t>Участники проекта</w:t>
      </w:r>
      <w:r w:rsidRPr="0069078D">
        <w:rPr>
          <w:color w:val="002060"/>
          <w:sz w:val="28"/>
          <w:szCs w:val="28"/>
        </w:rPr>
        <w:t xml:space="preserve">: </w:t>
      </w:r>
      <w:r w:rsidR="000C30A0" w:rsidRPr="0069078D">
        <w:rPr>
          <w:color w:val="002060"/>
          <w:sz w:val="28"/>
          <w:szCs w:val="28"/>
        </w:rPr>
        <w:t>(</w:t>
      </w:r>
      <w:r w:rsidRPr="0069078D">
        <w:rPr>
          <w:color w:val="002060"/>
          <w:sz w:val="28"/>
          <w:szCs w:val="28"/>
        </w:rPr>
        <w:t>межгрупповой</w:t>
      </w:r>
      <w:r w:rsidR="000C30A0" w:rsidRPr="0069078D">
        <w:rPr>
          <w:color w:val="002060"/>
          <w:sz w:val="28"/>
          <w:szCs w:val="28"/>
        </w:rPr>
        <w:t>) воспитанники, педагогический коллектив, родители.</w:t>
      </w:r>
      <w:r w:rsidRPr="0069078D">
        <w:rPr>
          <w:color w:val="002060"/>
          <w:sz w:val="28"/>
          <w:szCs w:val="28"/>
        </w:rPr>
        <w:t xml:space="preserve"> </w:t>
      </w:r>
    </w:p>
    <w:p w:rsidR="007720CB" w:rsidRPr="0069078D" w:rsidRDefault="007720C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b/>
          <w:color w:val="002060"/>
          <w:sz w:val="28"/>
          <w:szCs w:val="28"/>
        </w:rPr>
      </w:pPr>
    </w:p>
    <w:p w:rsidR="00F85511" w:rsidRPr="0069078D" w:rsidRDefault="00F85511" w:rsidP="00387BE2">
      <w:pPr>
        <w:pStyle w:val="uk-margin"/>
        <w:spacing w:line="276" w:lineRule="auto"/>
        <w:ind w:left="284"/>
        <w:jc w:val="both"/>
        <w:rPr>
          <w:color w:val="002060"/>
          <w:sz w:val="28"/>
          <w:szCs w:val="28"/>
        </w:rPr>
      </w:pPr>
      <w:r w:rsidRPr="0069078D">
        <w:rPr>
          <w:b/>
          <w:color w:val="002060"/>
          <w:sz w:val="28"/>
          <w:szCs w:val="28"/>
        </w:rPr>
        <w:t>Пояснительная записка</w:t>
      </w:r>
      <w:r w:rsidRPr="0069078D">
        <w:rPr>
          <w:color w:val="002060"/>
          <w:sz w:val="28"/>
          <w:szCs w:val="28"/>
        </w:rPr>
        <w:t>.</w:t>
      </w:r>
    </w:p>
    <w:p w:rsidR="00F85511" w:rsidRPr="0069078D" w:rsidRDefault="00F85511" w:rsidP="00387BE2">
      <w:pPr>
        <w:pStyle w:val="uk-margin"/>
        <w:spacing w:line="276" w:lineRule="auto"/>
        <w:ind w:left="284"/>
        <w:jc w:val="both"/>
        <w:rPr>
          <w:color w:val="002060"/>
          <w:sz w:val="28"/>
          <w:szCs w:val="28"/>
        </w:rPr>
      </w:pPr>
      <w:r w:rsidRPr="0069078D">
        <w:rPr>
          <w:color w:val="002060"/>
          <w:sz w:val="28"/>
          <w:szCs w:val="28"/>
        </w:rPr>
        <w:t xml:space="preserve"> Одной из интересных форм работы в детском саду стала работа с использованием метода проектной деят</w:t>
      </w:r>
      <w:r w:rsidR="009D101B" w:rsidRPr="0069078D">
        <w:rPr>
          <w:color w:val="002060"/>
          <w:sz w:val="28"/>
          <w:szCs w:val="28"/>
        </w:rPr>
        <w:t>ельности</w:t>
      </w:r>
      <w:r w:rsidR="0089006E" w:rsidRPr="0069078D">
        <w:rPr>
          <w:color w:val="002060"/>
          <w:sz w:val="28"/>
          <w:szCs w:val="28"/>
        </w:rPr>
        <w:t xml:space="preserve">, </w:t>
      </w:r>
      <w:r w:rsidR="009D101B" w:rsidRPr="0069078D">
        <w:rPr>
          <w:color w:val="002060"/>
          <w:sz w:val="28"/>
          <w:szCs w:val="28"/>
        </w:rPr>
        <w:t xml:space="preserve"> проект «Зеленый огонек</w:t>
      </w:r>
      <w:r w:rsidRPr="0069078D">
        <w:rPr>
          <w:color w:val="002060"/>
          <w:sz w:val="28"/>
          <w:szCs w:val="28"/>
        </w:rPr>
        <w:t>» - социальный проект. Социальный проект – это деятельность, направленная на результат, который получается при решении той или иной социальной проблемы. Тип проекта (</w:t>
      </w:r>
      <w:proofErr w:type="spellStart"/>
      <w:r w:rsidRPr="0069078D">
        <w:rPr>
          <w:color w:val="002060"/>
          <w:sz w:val="28"/>
          <w:szCs w:val="28"/>
        </w:rPr>
        <w:t>творческо</w:t>
      </w:r>
      <w:proofErr w:type="spellEnd"/>
      <w:r w:rsidR="00472BAD" w:rsidRPr="0069078D">
        <w:rPr>
          <w:color w:val="002060"/>
          <w:sz w:val="28"/>
          <w:szCs w:val="28"/>
        </w:rPr>
        <w:t xml:space="preserve"> - </w:t>
      </w:r>
      <w:r w:rsidRPr="0069078D">
        <w:rPr>
          <w:color w:val="002060"/>
          <w:sz w:val="28"/>
          <w:szCs w:val="28"/>
        </w:rPr>
        <w:t xml:space="preserve"> информационный) рассматривает опережающее развитие, как постановку перед ребенком целей и задач на интеллектуальное и социальное самообучение. Это позволяет создать систему мотивации для саморазвития личности ребенка, привить системный позитивный образ мышления, развить способность ребенка оценивать последствия поступков и влияние привычек на качество жизни, и наконец, получать удовольствие от развития собственных талантов и склонностей. В данном проекте социально значимой проблемой является безопасное проведение детей в окружающем мире: правила безопасного проведения на дороге и профилактика детского дорожно-транспортного травматизма. </w:t>
      </w:r>
    </w:p>
    <w:p w:rsidR="00472BAD" w:rsidRPr="0069078D" w:rsidRDefault="00472BAD" w:rsidP="00387BE2">
      <w:pPr>
        <w:pStyle w:val="uk-margin"/>
        <w:spacing w:line="276" w:lineRule="auto"/>
        <w:ind w:left="284"/>
        <w:jc w:val="both"/>
        <w:rPr>
          <w:b/>
          <w:color w:val="002060"/>
          <w:sz w:val="28"/>
          <w:szCs w:val="28"/>
        </w:rPr>
      </w:pPr>
      <w:r w:rsidRPr="0069078D">
        <w:rPr>
          <w:b/>
          <w:color w:val="002060"/>
          <w:sz w:val="28"/>
          <w:szCs w:val="28"/>
        </w:rPr>
        <w:t>Актуальность темы</w:t>
      </w:r>
    </w:p>
    <w:p w:rsidR="00B83D8E" w:rsidRPr="0069078D" w:rsidRDefault="00B83D8E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78D">
        <w:rPr>
          <w:rFonts w:ascii="Times New Roman" w:hAnsi="Times New Roman" w:cs="Times New Roman"/>
          <w:color w:val="002060"/>
          <w:sz w:val="28"/>
          <w:szCs w:val="28"/>
        </w:rPr>
        <w:t>Актуальность данной проблемы на современном этапе очевидна, поскольку круг проблем, связанных с безопасностью ребенка – дошкольника невозможно решить только в рамках дошкольного учреждения. Маленькие дети – особая   категория   пешеходов   и  пассажиров. Зачастую виновниками дорожно-транспортных происшествий         являются сами дети, которые играют  вблизи дорог,  переходят улицу в неположенных местах, неправильно входят в транспортные средства и выходят из них.</w:t>
      </w:r>
    </w:p>
    <w:p w:rsidR="00B83D8E" w:rsidRPr="0069078D" w:rsidRDefault="00B83D8E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78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Актуальность проблемы связана еще   и с тем, что у детей отсутствует защитная    психологическая     реакция   на      дорожную обстановку,    которая   свойственна взрослым. Учеными достаточно подробно рассмотрены причины несчастных случаев с дошкольниками. Как свидетельствует анализ, большинство ДТП происходит по причине безнадзорности. Ребятам всё интересно на улице, и они стремятся туда, не понимая ещё, что неожиданно появиться на проезжей части или перебежать дорогу на близком расстоянии от проходящего транспорта - это большая опасность. Также очень много случаев, когда дети вырываются из рук родителей при переходе улицы или пытаются перебежать её сами. А бывает, что взрослые вообще не держат ребёнка за руку, и тот идёт самостоятельно через сложнейшие перекрёстки. Одной из основных причин дорожно-транспортных происшествий с детьми является незнание ими правил дорожного движения, правил посадки в автобус, троллейбус, трамвай и т.д.</w:t>
      </w:r>
    </w:p>
    <w:p w:rsidR="00B83D8E" w:rsidRPr="0069078D" w:rsidRDefault="00B83D8E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В решении данной задачи важная роль принадлежит обучению детей дошкольного возраста правилам дорожного движения.    Сегодня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  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особое внимание уделяется обучению детей правилам дорожного движения. </w:t>
      </w:r>
    </w:p>
    <w:p w:rsidR="00857718" w:rsidRPr="0069078D" w:rsidRDefault="00953EED" w:rsidP="00953EED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57718" w:rsidRPr="006907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Новизна:</w:t>
      </w:r>
      <w:r w:rsidR="00857718"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472BAD" w:rsidRPr="0069078D" w:rsidRDefault="00857718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Система деятельности ДОУ по овладению детьми базовыми правилами поведения на дороге, представленная в проекте, отражает творческие подходы к решению данной проблемы. Представляет целенаправленную,  спланированную работу всего коллектива образовательного учреждения. </w:t>
      </w:r>
    </w:p>
    <w:p w:rsidR="007505EF" w:rsidRDefault="007505EF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90115" w:rsidRPr="0069078D" w:rsidRDefault="00490115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07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Нормативно – правовое обеспечение:</w:t>
      </w:r>
    </w:p>
    <w:p w:rsidR="00490115" w:rsidRPr="0069078D" w:rsidRDefault="00490115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07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</w:t>
      </w:r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Конституция РФ; </w:t>
      </w:r>
    </w:p>
    <w:p w:rsidR="00490115" w:rsidRPr="0069078D" w:rsidRDefault="00490115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Закон РФ « Об образовании»;</w:t>
      </w:r>
    </w:p>
    <w:p w:rsidR="00490115" w:rsidRPr="0069078D" w:rsidRDefault="00490115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Правила дорожного движения РФ;</w:t>
      </w:r>
    </w:p>
    <w:p w:rsidR="00490115" w:rsidRPr="0069078D" w:rsidRDefault="00490115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- Устав МБДОУ; </w:t>
      </w:r>
    </w:p>
    <w:p w:rsidR="00490115" w:rsidRPr="0069078D" w:rsidRDefault="00490115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Приказы МБДОУ;</w:t>
      </w:r>
    </w:p>
    <w:p w:rsidR="00490115" w:rsidRPr="0069078D" w:rsidRDefault="00490115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Инструкции по охране труда по предупреждению детского дорожного травматизма</w:t>
      </w:r>
      <w:r w:rsidRPr="006907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</w:p>
    <w:p w:rsidR="007505EF" w:rsidRDefault="007505EF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F3C2C" w:rsidRPr="0069078D" w:rsidRDefault="00AF3C2C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07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Материально – техническое обеспечение</w:t>
      </w:r>
    </w:p>
    <w:p w:rsidR="00AF3C2C" w:rsidRPr="0069078D" w:rsidRDefault="00AF3C2C" w:rsidP="007505E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Оборудование уголков безопасности в группах. Пополнение методического обеспечения </w:t>
      </w:r>
      <w:proofErr w:type="spellStart"/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воспитательно</w:t>
      </w:r>
      <w:proofErr w:type="spellEnd"/>
      <w:r w:rsidRPr="006907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образовательного процесса. Приобретение необходимых настольно – печатных и дидактических игр, наглядного материала и пособий. </w:t>
      </w:r>
    </w:p>
    <w:p w:rsidR="00AF3C2C" w:rsidRPr="0069078D" w:rsidRDefault="00AF3C2C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40C20" w:rsidRPr="0069078D" w:rsidRDefault="00472BAD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78D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Формирование </w:t>
      </w:r>
      <w:r w:rsidR="00C40C20"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и развитие </w:t>
      </w:r>
      <w:r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у детей </w:t>
      </w:r>
      <w:r w:rsidR="00C40C20"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умений и </w:t>
      </w:r>
      <w:r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навыков безопасного, осознанного поведения </w:t>
      </w:r>
      <w:r w:rsidR="00C40C20"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в окружающей дорожно-транспортной среде. </w:t>
      </w:r>
    </w:p>
    <w:p w:rsidR="00953EED" w:rsidRDefault="00953EED" w:rsidP="00387BE2">
      <w:pPr>
        <w:ind w:left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40C20" w:rsidRPr="0069078D" w:rsidRDefault="00472BAD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78D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Pr="0069078D">
        <w:rPr>
          <w:color w:val="002060"/>
          <w:sz w:val="28"/>
          <w:szCs w:val="28"/>
        </w:rPr>
        <w:t xml:space="preserve"> </w:t>
      </w:r>
      <w:r w:rsidRPr="0069078D">
        <w:rPr>
          <w:rFonts w:ascii="Times New Roman" w:hAnsi="Times New Roman" w:cs="Times New Roman"/>
          <w:color w:val="002060"/>
          <w:sz w:val="28"/>
          <w:szCs w:val="28"/>
        </w:rPr>
        <w:t xml:space="preserve">Создавать условия для сознательного изучения детьми Правил дорожного движения. Развитие у детей способности к предвидению возможной опасности в конкретно меняющейся ситуации и построению адекватного безопасного поведения. Вырабатывать у дошкольников привычку правильно вести себя на дорогах. Воспитывать в детях грамотных пешеходов. </w:t>
      </w:r>
      <w:r w:rsidR="00C40C20" w:rsidRPr="0069078D">
        <w:rPr>
          <w:rFonts w:ascii="Times New Roman" w:hAnsi="Times New Roman" w:cs="Times New Roman"/>
          <w:color w:val="002060"/>
          <w:sz w:val="28"/>
          <w:szCs w:val="28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953EED" w:rsidRDefault="00953EED" w:rsidP="007505EF">
      <w:pPr>
        <w:pStyle w:val="uk-margin"/>
        <w:spacing w:before="0" w:beforeAutospacing="0" w:after="0" w:afterAutospacing="0" w:line="276" w:lineRule="auto"/>
        <w:ind w:left="284"/>
        <w:jc w:val="both"/>
        <w:rPr>
          <w:b/>
          <w:color w:val="002060"/>
          <w:sz w:val="28"/>
          <w:szCs w:val="28"/>
        </w:rPr>
      </w:pPr>
    </w:p>
    <w:p w:rsidR="00D47C57" w:rsidRPr="0069078D" w:rsidRDefault="00D47C57" w:rsidP="007505EF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69078D">
        <w:rPr>
          <w:b/>
          <w:color w:val="002060"/>
          <w:sz w:val="28"/>
          <w:szCs w:val="28"/>
        </w:rPr>
        <w:t>Гипотеза:</w:t>
      </w:r>
      <w:r w:rsidRPr="0069078D">
        <w:rPr>
          <w:color w:val="002060"/>
          <w:sz w:val="28"/>
          <w:szCs w:val="28"/>
        </w:rPr>
        <w:t xml:space="preserve"> </w:t>
      </w:r>
    </w:p>
    <w:p w:rsidR="00D30841" w:rsidRPr="00953EED" w:rsidRDefault="00D47C57" w:rsidP="00953EED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69078D">
        <w:rPr>
          <w:color w:val="002060"/>
          <w:sz w:val="28"/>
          <w:szCs w:val="28"/>
        </w:rPr>
        <w:t xml:space="preserve">Если дети с ранних лет поймут и усвоят правила дорожного движения, они смогут избежать опасных ситуаций и сохранить свою жизнь. </w:t>
      </w:r>
    </w:p>
    <w:p w:rsidR="00D47C57" w:rsidRPr="00D30841" w:rsidRDefault="00D47C57" w:rsidP="00387BE2">
      <w:pPr>
        <w:pStyle w:val="uk-margin"/>
        <w:spacing w:line="276" w:lineRule="auto"/>
        <w:ind w:left="284"/>
        <w:jc w:val="both"/>
        <w:rPr>
          <w:b/>
          <w:color w:val="002060"/>
          <w:sz w:val="28"/>
          <w:szCs w:val="28"/>
        </w:rPr>
      </w:pPr>
      <w:r w:rsidRPr="00D30841">
        <w:rPr>
          <w:b/>
          <w:color w:val="002060"/>
          <w:sz w:val="28"/>
          <w:szCs w:val="28"/>
        </w:rPr>
        <w:t>Проблемные вопросы:</w:t>
      </w:r>
    </w:p>
    <w:p w:rsidR="00D47C57" w:rsidRPr="00D30841" w:rsidRDefault="00D47C57" w:rsidP="00387BE2">
      <w:pPr>
        <w:pStyle w:val="uk-margin"/>
        <w:spacing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 Какую роль выполняют родители в формировании правил поведения на улице? Какова роль игры в изучении правил дорожного движения? Зачем надо формировать у детей знания правил дорожного движения? Как научить ребёнка полученные «теоретические» знания пропускать через продуктивную деятельность, а затем реализовывать в играх и повседневной жизни детского сада? Какая опасность может возникнуть на улице, если ребёнок не умеет правильно оценивать ситуацию? </w:t>
      </w:r>
    </w:p>
    <w:p w:rsidR="00953EED" w:rsidRDefault="00953EED" w:rsidP="00387BE2">
      <w:pPr>
        <w:pStyle w:val="uk-margin"/>
        <w:spacing w:line="276" w:lineRule="auto"/>
        <w:ind w:left="284"/>
        <w:jc w:val="both"/>
        <w:rPr>
          <w:b/>
          <w:color w:val="002060"/>
          <w:sz w:val="28"/>
          <w:szCs w:val="28"/>
        </w:rPr>
      </w:pPr>
    </w:p>
    <w:p w:rsidR="00953EED" w:rsidRDefault="00953EED" w:rsidP="00387BE2">
      <w:pPr>
        <w:pStyle w:val="uk-margin"/>
        <w:spacing w:line="276" w:lineRule="auto"/>
        <w:ind w:left="284"/>
        <w:jc w:val="both"/>
        <w:rPr>
          <w:b/>
          <w:color w:val="002060"/>
          <w:sz w:val="28"/>
          <w:szCs w:val="28"/>
        </w:rPr>
      </w:pPr>
    </w:p>
    <w:p w:rsidR="00472BAD" w:rsidRPr="00D30841" w:rsidRDefault="00472BAD" w:rsidP="00387BE2">
      <w:pPr>
        <w:pStyle w:val="uk-margin"/>
        <w:spacing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b/>
          <w:color w:val="002060"/>
          <w:sz w:val="28"/>
          <w:szCs w:val="28"/>
        </w:rPr>
        <w:lastRenderedPageBreak/>
        <w:t>Предполагаемый результат:</w:t>
      </w:r>
      <w:r w:rsidRPr="00D30841">
        <w:rPr>
          <w:color w:val="002060"/>
          <w:sz w:val="28"/>
          <w:szCs w:val="28"/>
        </w:rPr>
        <w:t xml:space="preserve"> </w:t>
      </w:r>
    </w:p>
    <w:p w:rsidR="00983EE1" w:rsidRPr="00D30841" w:rsidRDefault="00983EE1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 К окончанию проекта сформировать у детей знания правил дорожного движения и навыков безопасного поведения на дороге. Создать необходимые условия для организации деятельности ДОУ по обучению детей дошкольного возраста ПДД (предметно-развивающая с</w:t>
      </w:r>
      <w:r w:rsidR="00953EED">
        <w:rPr>
          <w:color w:val="002060"/>
          <w:sz w:val="28"/>
          <w:szCs w:val="28"/>
        </w:rPr>
        <w:t>реда). Разработать конспекты занятий</w:t>
      </w:r>
      <w:r w:rsidRPr="00D30841">
        <w:rPr>
          <w:color w:val="002060"/>
          <w:sz w:val="28"/>
          <w:szCs w:val="28"/>
        </w:rPr>
        <w:t>. Игрушки и игровое оборудование. Наглядно-дидактические пособия. Картотека сюжетно-ролевых игр и атрибуты к ним. Картотека дидактических игр.  Картотека подвижных игр.  Картотека со стихами и загадками. Создать уголок ПДД в группе. Вызвать интерес у родителей к проблеме обучения детей дорожной грамоте, и безопасному поведению на дороге. Координировать деятельность по обучению родителями детей ПДД. Оформить фотоколлаж на тему: «Как мы изучали ПДД».  К концу учебного года, провести об</w:t>
      </w:r>
      <w:r w:rsidR="00936720" w:rsidRPr="00D30841">
        <w:rPr>
          <w:color w:val="002060"/>
          <w:sz w:val="28"/>
          <w:szCs w:val="28"/>
        </w:rPr>
        <w:t>щее  мероприятие – праздник «Зелёный огонёк</w:t>
      </w:r>
      <w:r w:rsidRPr="00D30841">
        <w:rPr>
          <w:color w:val="002060"/>
          <w:sz w:val="28"/>
          <w:szCs w:val="28"/>
        </w:rPr>
        <w:t>»</w:t>
      </w:r>
      <w:r w:rsidR="00936720" w:rsidRPr="00D30841">
        <w:rPr>
          <w:color w:val="002060"/>
          <w:sz w:val="28"/>
          <w:szCs w:val="28"/>
        </w:rPr>
        <w:t>.</w:t>
      </w:r>
    </w:p>
    <w:p w:rsidR="001516EB" w:rsidRPr="00D30841" w:rsidRDefault="00953EED" w:rsidP="00953EED">
      <w:pPr>
        <w:pStyle w:val="uk-margin"/>
        <w:spacing w:line="276" w:lineRule="auto"/>
        <w:jc w:val="both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17C1F" w:rsidRPr="00D30841">
        <w:rPr>
          <w:b/>
          <w:color w:val="002060"/>
          <w:sz w:val="28"/>
          <w:szCs w:val="28"/>
        </w:rPr>
        <w:t xml:space="preserve">Работа с педагогическими кадрами: </w:t>
      </w:r>
    </w:p>
    <w:p w:rsidR="005602BF" w:rsidRPr="00D30841" w:rsidRDefault="005602BF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- Создание </w:t>
      </w:r>
      <w:proofErr w:type="spellStart"/>
      <w:r w:rsidRPr="00D30841">
        <w:rPr>
          <w:color w:val="002060"/>
          <w:sz w:val="28"/>
          <w:szCs w:val="28"/>
        </w:rPr>
        <w:t>программно</w:t>
      </w:r>
      <w:proofErr w:type="spellEnd"/>
      <w:r w:rsidRPr="00D30841">
        <w:rPr>
          <w:color w:val="002060"/>
          <w:sz w:val="28"/>
          <w:szCs w:val="28"/>
        </w:rPr>
        <w:t xml:space="preserve"> - методического обеспечения (печатный, аудио - видео материал по проблеме).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- Консультации </w:t>
      </w:r>
      <w:r w:rsidR="005602BF" w:rsidRPr="00D30841">
        <w:rPr>
          <w:color w:val="002060"/>
          <w:sz w:val="28"/>
          <w:szCs w:val="28"/>
        </w:rPr>
        <w:t>(«Построение развивающей среды в группе», «Безопасность детей - забота взрослых»)</w:t>
      </w:r>
      <w:r w:rsidR="00617C1F" w:rsidRPr="00D30841">
        <w:rPr>
          <w:color w:val="002060"/>
          <w:sz w:val="28"/>
          <w:szCs w:val="28"/>
        </w:rPr>
        <w:t>.</w:t>
      </w:r>
    </w:p>
    <w:p w:rsidR="001516EB" w:rsidRPr="00D30841" w:rsidRDefault="00EF2695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- </w:t>
      </w:r>
      <w:r w:rsidR="001516EB" w:rsidRPr="00D30841">
        <w:rPr>
          <w:color w:val="002060"/>
          <w:sz w:val="28"/>
          <w:szCs w:val="28"/>
        </w:rPr>
        <w:t>Семи</w:t>
      </w:r>
      <w:r w:rsidR="005602BF" w:rsidRPr="00D30841">
        <w:rPr>
          <w:color w:val="002060"/>
          <w:sz w:val="28"/>
          <w:szCs w:val="28"/>
        </w:rPr>
        <w:t xml:space="preserve">нар </w:t>
      </w:r>
      <w:r w:rsidR="001516EB" w:rsidRPr="00D30841">
        <w:rPr>
          <w:color w:val="002060"/>
          <w:sz w:val="28"/>
          <w:szCs w:val="28"/>
        </w:rPr>
        <w:t xml:space="preserve"> </w:t>
      </w:r>
      <w:r w:rsidR="005602BF" w:rsidRPr="00D30841">
        <w:rPr>
          <w:color w:val="002060"/>
          <w:sz w:val="28"/>
          <w:szCs w:val="28"/>
        </w:rPr>
        <w:t>«Формирование основ безопасности жизнедеятельности в условиях ДОУ»</w:t>
      </w:r>
      <w:r w:rsidR="00617C1F" w:rsidRPr="00D30841">
        <w:rPr>
          <w:color w:val="002060"/>
          <w:sz w:val="28"/>
          <w:szCs w:val="28"/>
        </w:rPr>
        <w:t>.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 Познавательно-игровой конкурс «Правила дорожного движения»</w:t>
      </w:r>
      <w:r w:rsidR="00617C1F" w:rsidRPr="00D30841">
        <w:rPr>
          <w:color w:val="002060"/>
          <w:sz w:val="28"/>
          <w:szCs w:val="28"/>
        </w:rPr>
        <w:t>.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 Встреча с сотрудниками ГИБДД</w:t>
      </w:r>
      <w:r w:rsidR="00617C1F" w:rsidRPr="00D30841">
        <w:rPr>
          <w:color w:val="002060"/>
          <w:sz w:val="28"/>
          <w:szCs w:val="28"/>
        </w:rPr>
        <w:t>.</w:t>
      </w:r>
      <w:r w:rsidRPr="00D30841">
        <w:rPr>
          <w:color w:val="002060"/>
          <w:sz w:val="28"/>
          <w:szCs w:val="28"/>
        </w:rPr>
        <w:t xml:space="preserve"> 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 Создание и разработка картотеки дидактических и подвижных игр по правилам дорожного движения.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- Подбор материала о Правилах дорожного движения. </w:t>
      </w:r>
    </w:p>
    <w:p w:rsidR="005602BF" w:rsidRPr="00D30841" w:rsidRDefault="005602BF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b/>
          <w:color w:val="002060"/>
        </w:rPr>
        <w:t>-</w:t>
      </w:r>
      <w:r w:rsidRPr="00D30841">
        <w:rPr>
          <w:color w:val="002060"/>
        </w:rPr>
        <w:t xml:space="preserve"> </w:t>
      </w:r>
      <w:r w:rsidRPr="00D30841">
        <w:rPr>
          <w:color w:val="002060"/>
          <w:sz w:val="28"/>
          <w:szCs w:val="28"/>
        </w:rPr>
        <w:t>Памятка для педагогов «Азбука безопасности».</w:t>
      </w:r>
    </w:p>
    <w:p w:rsidR="005602BF" w:rsidRPr="00D30841" w:rsidRDefault="005602BF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</w:rPr>
      </w:pPr>
      <w:r w:rsidRPr="00D30841">
        <w:rPr>
          <w:color w:val="002060"/>
          <w:sz w:val="28"/>
          <w:szCs w:val="28"/>
        </w:rPr>
        <w:t>- Пополнение педагогического инструментария (конспекты, тематическое планирование) по реализации проекта.</w:t>
      </w:r>
      <w:r w:rsidRPr="00D30841">
        <w:rPr>
          <w:color w:val="002060"/>
        </w:rPr>
        <w:t xml:space="preserve"> </w:t>
      </w:r>
    </w:p>
    <w:p w:rsidR="005602BF" w:rsidRPr="00D30841" w:rsidRDefault="005602BF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- Анкетирование «Безопасность ребенка на улице». </w:t>
      </w:r>
    </w:p>
    <w:p w:rsidR="001516EB" w:rsidRPr="00D30841" w:rsidRDefault="00EF2695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 Создание кружка «Азбука безопасности».</w:t>
      </w:r>
    </w:p>
    <w:p w:rsidR="00EF2695" w:rsidRPr="00D30841" w:rsidRDefault="0041427E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 Разработка положения к смотру-конкурсу «Лучший уголок по ПДД».</w:t>
      </w:r>
    </w:p>
    <w:p w:rsidR="0041427E" w:rsidRPr="00D30841" w:rsidRDefault="0041427E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b/>
          <w:color w:val="002060"/>
          <w:sz w:val="28"/>
          <w:szCs w:val="28"/>
        </w:rPr>
      </w:pPr>
    </w:p>
    <w:p w:rsidR="001516EB" w:rsidRPr="00D30841" w:rsidRDefault="00953EED" w:rsidP="00953EED">
      <w:pPr>
        <w:pStyle w:val="uk-margin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16EB" w:rsidRPr="00D30841">
        <w:rPr>
          <w:b/>
          <w:color w:val="002060"/>
          <w:sz w:val="28"/>
          <w:szCs w:val="28"/>
        </w:rPr>
        <w:t xml:space="preserve">Роль родителей в реализации проекта: </w:t>
      </w:r>
    </w:p>
    <w:p w:rsidR="00936720" w:rsidRPr="00D30841" w:rsidRDefault="00936720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b/>
          <w:color w:val="002060"/>
          <w:sz w:val="28"/>
          <w:szCs w:val="28"/>
        </w:rPr>
      </w:pP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 Сбор материала, приобретение книг и материалов для оснащения и оформления уголка ПДД в группе.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lastRenderedPageBreak/>
        <w:t xml:space="preserve"> - Консультации «Родителям – о безопасности дородного движения», «</w:t>
      </w:r>
      <w:r w:rsidR="00EF2695" w:rsidRPr="00D30841">
        <w:rPr>
          <w:color w:val="002060"/>
          <w:sz w:val="28"/>
          <w:szCs w:val="28"/>
        </w:rPr>
        <w:t>Маршрут будущего первоклассника», «Ваш ребенок ходит в детский сад», «Безопасное детство», «Правила движения для всех без исключения»</w:t>
      </w:r>
      <w:r w:rsidRPr="00D30841">
        <w:rPr>
          <w:color w:val="002060"/>
          <w:sz w:val="28"/>
          <w:szCs w:val="28"/>
        </w:rPr>
        <w:t>.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 - Оформление стендов «Уголок безопасности», «История ПДД», «Законы улиц и дорог».</w:t>
      </w:r>
    </w:p>
    <w:p w:rsidR="00EF2695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 - Изготовление реквизитов для проведения сюжетно-ролевых по ПДД</w:t>
      </w:r>
      <w:r w:rsidR="00EF2695" w:rsidRPr="00D30841">
        <w:rPr>
          <w:color w:val="002060"/>
          <w:sz w:val="28"/>
          <w:szCs w:val="28"/>
        </w:rPr>
        <w:t>.</w:t>
      </w:r>
    </w:p>
    <w:p w:rsidR="00EF2695" w:rsidRPr="00D30841" w:rsidRDefault="00EF2695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 Беседы «Как избежать опасности на дорогах», «Грамотный пешеход».</w:t>
      </w:r>
      <w:r w:rsidR="001516EB" w:rsidRPr="00D30841">
        <w:rPr>
          <w:color w:val="002060"/>
          <w:sz w:val="28"/>
          <w:szCs w:val="28"/>
        </w:rPr>
        <w:t xml:space="preserve"> </w:t>
      </w:r>
    </w:p>
    <w:p w:rsidR="00EF2695" w:rsidRPr="00D30841" w:rsidRDefault="00EF2695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 Памятка «Безопас</w:t>
      </w:r>
      <w:r w:rsidR="00184F20" w:rsidRPr="00D30841">
        <w:rPr>
          <w:color w:val="002060"/>
          <w:sz w:val="28"/>
          <w:szCs w:val="28"/>
        </w:rPr>
        <w:t>ность детей - забота взрослых», «</w:t>
      </w:r>
      <w:proofErr w:type="spellStart"/>
      <w:r w:rsidR="00184F20" w:rsidRPr="00D30841">
        <w:rPr>
          <w:color w:val="002060"/>
          <w:sz w:val="28"/>
          <w:szCs w:val="28"/>
        </w:rPr>
        <w:t>Фликеры</w:t>
      </w:r>
      <w:proofErr w:type="spellEnd"/>
      <w:r w:rsidR="00184F20" w:rsidRPr="00D30841">
        <w:rPr>
          <w:color w:val="002060"/>
          <w:sz w:val="28"/>
          <w:szCs w:val="28"/>
        </w:rPr>
        <w:t xml:space="preserve"> и дети»…</w:t>
      </w:r>
    </w:p>
    <w:p w:rsidR="002C5688" w:rsidRPr="00D30841" w:rsidRDefault="00EF2695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Проведение родительских собраний по ПДД</w:t>
      </w:r>
      <w:r w:rsidR="002C5688"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приглашением </w:t>
      </w:r>
      <w:r w:rsidR="002C5688" w:rsidRPr="00D30841">
        <w:rPr>
          <w:rFonts w:ascii="Times New Roman" w:hAnsi="Times New Roman" w:cs="Times New Roman"/>
          <w:color w:val="002060"/>
          <w:sz w:val="28"/>
          <w:szCs w:val="28"/>
        </w:rPr>
        <w:t>инспекторов по пропаганде БДД ОГИБДД ММО МВД России «</w:t>
      </w:r>
      <w:proofErr w:type="spellStart"/>
      <w:r w:rsidR="002C5688" w:rsidRPr="00D30841">
        <w:rPr>
          <w:rFonts w:ascii="Times New Roman" w:hAnsi="Times New Roman" w:cs="Times New Roman"/>
          <w:color w:val="002060"/>
          <w:sz w:val="28"/>
          <w:szCs w:val="28"/>
        </w:rPr>
        <w:t>Чамзинский</w:t>
      </w:r>
      <w:proofErr w:type="spellEnd"/>
      <w:r w:rsidR="002C5688" w:rsidRPr="00D30841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EF2695" w:rsidRPr="00D30841" w:rsidRDefault="00EF2695" w:rsidP="00387BE2">
      <w:pPr>
        <w:spacing w:after="0"/>
        <w:ind w:left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7C1F" w:rsidRPr="00D30841" w:rsidRDefault="00617C1F" w:rsidP="00D30841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Работа с детьми:</w:t>
      </w:r>
      <w:bookmarkStart w:id="0" w:name="_GoBack"/>
      <w:bookmarkEnd w:id="0"/>
    </w:p>
    <w:p w:rsidR="00617C1F" w:rsidRPr="00D30841" w:rsidRDefault="00617C1F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Проведение: </w:t>
      </w:r>
    </w:p>
    <w:p w:rsidR="00617C1F" w:rsidRPr="00D30841" w:rsidRDefault="00617C1F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тематических бесед «Знакомство с транспортом», «Улица города», «Колесо истории», «Деткам на заметку», «Особенности безопасного поведения в зимний период». </w:t>
      </w:r>
    </w:p>
    <w:p w:rsidR="00617C1F" w:rsidRPr="00D30841" w:rsidRDefault="00617C1F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-игр «Дорожный турнир», «Ассоциации», «Дорожная математика», «Дорожные знаки».</w:t>
      </w:r>
    </w:p>
    <w:p w:rsidR="00617C1F" w:rsidRPr="00D30841" w:rsidRDefault="00535DC1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-тематических  мероприятий </w:t>
      </w:r>
      <w:r w:rsidR="00617C1F"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«Светофор», «Лучший пешеход». </w:t>
      </w:r>
    </w:p>
    <w:p w:rsidR="00A529E3" w:rsidRPr="00D30841" w:rsidRDefault="005A0288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- просмотр  обучающих мультфильмов: «</w:t>
      </w:r>
      <w:proofErr w:type="spellStart"/>
      <w:r w:rsidRPr="00D30841">
        <w:rPr>
          <w:rFonts w:ascii="Times New Roman" w:hAnsi="Times New Roman" w:cs="Times New Roman"/>
          <w:color w:val="002060"/>
          <w:sz w:val="28"/>
          <w:szCs w:val="28"/>
        </w:rPr>
        <w:t>Смешарики</w:t>
      </w:r>
      <w:proofErr w:type="spellEnd"/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 изучают Правила дорожного движения»; «Про бабу Ягу и Правила дорожного движения»; «Уроки тетушки Совы (Азбука безопасности на дороге)».</w:t>
      </w:r>
    </w:p>
    <w:p w:rsidR="00A529E3" w:rsidRPr="00D30841" w:rsidRDefault="00A529E3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- разучивания стихотворений о безопасном поведении на дороге,  </w:t>
      </w:r>
    </w:p>
    <w:p w:rsidR="00A529E3" w:rsidRPr="00D30841" w:rsidRDefault="00A529E3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- прослушивания детских песен о правилах дорожного движения.</w:t>
      </w:r>
    </w:p>
    <w:p w:rsidR="00A529E3" w:rsidRPr="00D30841" w:rsidRDefault="00A529E3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- проведение целевых прогулок и экскурсий, </w:t>
      </w:r>
    </w:p>
    <w:p w:rsidR="00C64B86" w:rsidRPr="00D30841" w:rsidRDefault="00C64B86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- экскурсии в МБУ «</w:t>
      </w:r>
      <w:proofErr w:type="spellStart"/>
      <w:r w:rsidRPr="00D30841">
        <w:rPr>
          <w:rFonts w:ascii="Times New Roman" w:hAnsi="Times New Roman" w:cs="Times New Roman"/>
          <w:color w:val="002060"/>
          <w:sz w:val="28"/>
          <w:szCs w:val="28"/>
        </w:rPr>
        <w:t>Детско</w:t>
      </w:r>
      <w:proofErr w:type="spellEnd"/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 – юношеская библиотека </w:t>
      </w:r>
      <w:proofErr w:type="gramStart"/>
      <w:r w:rsidRPr="00D30841">
        <w:rPr>
          <w:rFonts w:ascii="Times New Roman" w:hAnsi="Times New Roman" w:cs="Times New Roman"/>
          <w:color w:val="002060"/>
          <w:sz w:val="28"/>
          <w:szCs w:val="28"/>
        </w:rPr>
        <w:t>Комсомольского</w:t>
      </w:r>
      <w:proofErr w:type="gramEnd"/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 ГП»</w:t>
      </w:r>
      <w:r w:rsidR="008C3CEF"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 (знакомство с книжной выставкой)</w:t>
      </w:r>
    </w:p>
    <w:p w:rsidR="0041427E" w:rsidRPr="00D30841" w:rsidRDefault="008C3CEF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- организация встреч</w:t>
      </w:r>
      <w:r w:rsidR="002C5688" w:rsidRPr="00D30841">
        <w:rPr>
          <w:rFonts w:ascii="Times New Roman" w:hAnsi="Times New Roman" w:cs="Times New Roman"/>
          <w:color w:val="002060"/>
          <w:sz w:val="28"/>
          <w:szCs w:val="28"/>
        </w:rPr>
        <w:t>, бесед</w:t>
      </w:r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 с инспектором </w:t>
      </w:r>
      <w:r w:rsidR="002C5688" w:rsidRPr="00D30841">
        <w:rPr>
          <w:rFonts w:ascii="Times New Roman" w:hAnsi="Times New Roman" w:cs="Times New Roman"/>
          <w:color w:val="002060"/>
          <w:sz w:val="28"/>
          <w:szCs w:val="28"/>
        </w:rPr>
        <w:t>по пропаганде БДД ОГИБДД ММО МВД России «</w:t>
      </w:r>
      <w:proofErr w:type="spellStart"/>
      <w:r w:rsidR="002C5688" w:rsidRPr="00D30841">
        <w:rPr>
          <w:rFonts w:ascii="Times New Roman" w:hAnsi="Times New Roman" w:cs="Times New Roman"/>
          <w:color w:val="002060"/>
          <w:sz w:val="28"/>
          <w:szCs w:val="28"/>
        </w:rPr>
        <w:t>Чамзинский</w:t>
      </w:r>
      <w:proofErr w:type="spellEnd"/>
      <w:r w:rsidR="002C5688" w:rsidRPr="00D30841">
        <w:rPr>
          <w:rFonts w:ascii="Times New Roman" w:hAnsi="Times New Roman" w:cs="Times New Roman"/>
          <w:color w:val="002060"/>
          <w:sz w:val="28"/>
          <w:szCs w:val="28"/>
        </w:rPr>
        <w:t>», Ивашкиной В.А.</w:t>
      </w:r>
    </w:p>
    <w:p w:rsidR="00184F20" w:rsidRPr="00D30841" w:rsidRDefault="00184F20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- организация работы кружка «Азбука безопасности»</w:t>
      </w:r>
    </w:p>
    <w:p w:rsidR="00184F20" w:rsidRPr="00D30841" w:rsidRDefault="00184F20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- проведение праздник «Зелёный огонёк»</w:t>
      </w:r>
    </w:p>
    <w:p w:rsidR="00184F20" w:rsidRPr="00D30841" w:rsidRDefault="00184F20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- изготовление маршрутных листов и дорожных знаков.</w:t>
      </w:r>
    </w:p>
    <w:p w:rsidR="00184F20" w:rsidRPr="00D30841" w:rsidRDefault="00184F20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A0288" w:rsidRPr="00D30841" w:rsidRDefault="00953EED" w:rsidP="00953EED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</w:t>
      </w:r>
      <w:r w:rsidR="005A0288" w:rsidRPr="00D3084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Кадровое обеспечение:</w:t>
      </w:r>
    </w:p>
    <w:p w:rsidR="005A0288" w:rsidRPr="00D30841" w:rsidRDefault="005A0288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Педагогические работники повышают квалификацию в межкурсовой период;</w:t>
      </w:r>
    </w:p>
    <w:p w:rsidR="005A0288" w:rsidRPr="00D30841" w:rsidRDefault="005A0288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-курсы - работа по самообразованию - аттестация - семинары.</w:t>
      </w:r>
    </w:p>
    <w:p w:rsidR="00953EED" w:rsidRDefault="00953EED" w:rsidP="00953EED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1427E" w:rsidRPr="00D30841" w:rsidRDefault="0041427E" w:rsidP="00953EED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Принципы реализации проекта: </w:t>
      </w:r>
    </w:p>
    <w:p w:rsidR="00C40C20" w:rsidRPr="00D30841" w:rsidRDefault="00C40C20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1. 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C40C20" w:rsidRPr="00D30841" w:rsidRDefault="00C40C20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2. Принцип взаимодействия «дети – дорожная среда».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C40C20" w:rsidRPr="00D30841" w:rsidRDefault="00C40C20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3. Принцип взаимосвязи причин опасного поведения и его последствия: дорожно-транспортного происшествия. Дошкольники должны знать, какие последствия могут подстерегать их </w:t>
      </w:r>
      <w:proofErr w:type="gramStart"/>
      <w:r w:rsidRPr="00D30841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 дорожной средой.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C40C20" w:rsidRPr="00D30841" w:rsidRDefault="00C40C20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4. Принцип возрастной безопасности. 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C40C20" w:rsidRPr="00D30841" w:rsidRDefault="00C40C20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>5. 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C40C20" w:rsidRPr="00D30841" w:rsidRDefault="00C40C20" w:rsidP="00387BE2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6. Принцип самоорганизации, </w:t>
      </w:r>
      <w:proofErr w:type="spellStart"/>
      <w:r w:rsidRPr="00D30841">
        <w:rPr>
          <w:rFonts w:ascii="Times New Roman" w:hAnsi="Times New Roman" w:cs="Times New Roman"/>
          <w:color w:val="002060"/>
          <w:sz w:val="28"/>
          <w:szCs w:val="28"/>
        </w:rPr>
        <w:t>саморегуляции</w:t>
      </w:r>
      <w:proofErr w:type="spellEnd"/>
      <w:r w:rsidRPr="00D30841">
        <w:rPr>
          <w:rFonts w:ascii="Times New Roman" w:hAnsi="Times New Roman" w:cs="Times New Roman"/>
          <w:color w:val="002060"/>
          <w:sz w:val="28"/>
          <w:szCs w:val="28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 </w:t>
      </w:r>
    </w:p>
    <w:p w:rsidR="00936720" w:rsidRPr="00953EED" w:rsidRDefault="00C40C20" w:rsidP="00953EE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2CE2">
        <w:rPr>
          <w:rFonts w:ascii="Times New Roman" w:hAnsi="Times New Roman" w:cs="Times New Roman"/>
          <w:sz w:val="28"/>
          <w:szCs w:val="28"/>
        </w:rPr>
        <w:t xml:space="preserve"> </w:t>
      </w:r>
      <w:r w:rsidR="00936720" w:rsidRPr="00D3084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Технология проекта</w:t>
      </w:r>
    </w:p>
    <w:p w:rsidR="00936720" w:rsidRPr="00D30841" w:rsidRDefault="00936720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Особенностью данного проекта является неотъемлемая часть деятельности педагога, родителя с детьми в рамках работы ДОУ, в которой выявляется характер детско-родительских отношений, определяются проблемы и задачи, выстраиваются пути реализации данных задач в разнообразной деятельности с детьми. </w:t>
      </w:r>
    </w:p>
    <w:p w:rsidR="00936720" w:rsidRPr="00D30841" w:rsidRDefault="00936720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Особую практичную ценность проекта представляют материалы приложений: сценарии совместных праздников, конкурсов, бесед, экскурсий, рекомендации и памятки для родителей, фотоматериал, мультфильмы, видеоролики опасных ситуаций, плакаты по ПДД. Эти методические разработки можно реализовать в любом дошкольном образовательном учреждении, работающем в данном направлении. В процессе реализации этого проекта проводятся: анкетирование, заочное общение, выполнение совместных домашних заданий с детьми, создаются газеты и альбомы с фотографиями мероприятий, сотрудничество со средствами массовой информации, проводятся фотосъемки праздников, оформление уголков безопасности. Целесообразно провести мониторинг родителей об удовлетворенности их деятельностью во время работы в проекте. </w:t>
      </w:r>
    </w:p>
    <w:p w:rsidR="00936720" w:rsidRPr="00D30841" w:rsidRDefault="00936720" w:rsidP="00387BE2">
      <w:pPr>
        <w:spacing w:after="0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308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Совместная деятельность сближает родителей и детей, учит взаимопониманию, доверию, делает их настоящими партнерами. Для ребенка тоже важно взаимопонимание между взрослыми воспитателями и родителями. От активного участия родителей в работе ДОУ выигрывают все. </w:t>
      </w:r>
    </w:p>
    <w:p w:rsidR="0041427E" w:rsidRPr="00D30841" w:rsidRDefault="0041427E" w:rsidP="00387BE2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b/>
          <w:color w:val="002060"/>
          <w:sz w:val="28"/>
          <w:szCs w:val="28"/>
        </w:rPr>
      </w:pPr>
      <w:r w:rsidRPr="00D30841">
        <w:rPr>
          <w:b/>
          <w:color w:val="002060"/>
          <w:sz w:val="28"/>
          <w:szCs w:val="28"/>
        </w:rPr>
        <w:t>Этапы работы над проектом: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-Подготовительный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>-Основной</w:t>
      </w:r>
    </w:p>
    <w:p w:rsidR="001516EB" w:rsidRPr="00D30841" w:rsidRDefault="001516EB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D30841">
        <w:rPr>
          <w:color w:val="002060"/>
          <w:sz w:val="28"/>
          <w:szCs w:val="28"/>
        </w:rPr>
        <w:t xml:space="preserve">-Заключительный </w:t>
      </w:r>
      <w:r w:rsidR="00EC7C5E" w:rsidRPr="00D30841">
        <w:rPr>
          <w:color w:val="002060"/>
          <w:sz w:val="28"/>
          <w:szCs w:val="28"/>
        </w:rPr>
        <w:t xml:space="preserve">   </w:t>
      </w:r>
    </w:p>
    <w:p w:rsidR="00520850" w:rsidRPr="00503048" w:rsidRDefault="00953EED" w:rsidP="00953EED">
      <w:pPr>
        <w:pStyle w:val="uk-margin"/>
        <w:spacing w:after="0" w:afterAutospacing="0" w:line="276" w:lineRule="auto"/>
        <w:jc w:val="both"/>
        <w:rPr>
          <w:b/>
          <w:color w:val="002060"/>
          <w:sz w:val="28"/>
          <w:szCs w:val="28"/>
        </w:rPr>
      </w:pPr>
      <w:r>
        <w:rPr>
          <w:rStyle w:val="uk-badge"/>
          <w:rFonts w:eastAsiaTheme="majorEastAsia"/>
          <w:b/>
        </w:rPr>
        <w:t xml:space="preserve">    </w:t>
      </w:r>
      <w:r w:rsidR="00520850" w:rsidRPr="00503048">
        <w:rPr>
          <w:rStyle w:val="uk-badge"/>
          <w:rFonts w:eastAsiaTheme="majorEastAsia"/>
          <w:b/>
          <w:color w:val="002060"/>
        </w:rPr>
        <w:t xml:space="preserve"> </w:t>
      </w:r>
      <w:r w:rsidR="00520850" w:rsidRPr="00503048">
        <w:rPr>
          <w:b/>
          <w:color w:val="002060"/>
          <w:sz w:val="28"/>
          <w:szCs w:val="28"/>
        </w:rPr>
        <w:t xml:space="preserve">Подготовительный этап: </w:t>
      </w:r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1.Планирование работы в разных возрастных группах. </w:t>
      </w:r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2. Подбор материала по Правилам дорожного движения. </w:t>
      </w:r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>3.Рассматривание рисунков, фотографий о дорожных ситуациях.</w:t>
      </w:r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4.Просмотр видеоматериала. </w:t>
      </w:r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5.Знакомство с литературными произведениями: </w:t>
      </w:r>
      <w:proofErr w:type="gramStart"/>
      <w:r w:rsidRPr="00503048">
        <w:rPr>
          <w:color w:val="002060"/>
          <w:sz w:val="28"/>
          <w:szCs w:val="28"/>
        </w:rPr>
        <w:t xml:space="preserve">С. Михалков «Светофор», «Скверная история», С. Маршак «Милиционер», «Мяч», М. </w:t>
      </w:r>
      <w:proofErr w:type="spellStart"/>
      <w:r w:rsidRPr="00503048">
        <w:rPr>
          <w:color w:val="002060"/>
          <w:sz w:val="28"/>
          <w:szCs w:val="28"/>
        </w:rPr>
        <w:t>Пляцковский</w:t>
      </w:r>
      <w:proofErr w:type="spellEnd"/>
      <w:r w:rsidRPr="00503048">
        <w:rPr>
          <w:color w:val="002060"/>
          <w:sz w:val="28"/>
          <w:szCs w:val="28"/>
        </w:rPr>
        <w:t xml:space="preserve"> «Светофор», А. Северный «Три чудесных цвета», Я. </w:t>
      </w:r>
      <w:proofErr w:type="spellStart"/>
      <w:r w:rsidRPr="00503048">
        <w:rPr>
          <w:color w:val="002060"/>
          <w:sz w:val="28"/>
          <w:szCs w:val="28"/>
        </w:rPr>
        <w:t>Пишумов</w:t>
      </w:r>
      <w:proofErr w:type="spellEnd"/>
      <w:r w:rsidRPr="00503048">
        <w:rPr>
          <w:color w:val="002060"/>
          <w:sz w:val="28"/>
          <w:szCs w:val="28"/>
        </w:rPr>
        <w:t xml:space="preserve"> «Мы по городу идем», «Это моя улица», Н. </w:t>
      </w:r>
      <w:proofErr w:type="spellStart"/>
      <w:r w:rsidRPr="00503048">
        <w:rPr>
          <w:color w:val="002060"/>
          <w:sz w:val="28"/>
          <w:szCs w:val="28"/>
        </w:rPr>
        <w:t>Кончаловская</w:t>
      </w:r>
      <w:proofErr w:type="spellEnd"/>
      <w:r w:rsidRPr="00503048">
        <w:rPr>
          <w:color w:val="002060"/>
          <w:sz w:val="28"/>
          <w:szCs w:val="28"/>
        </w:rPr>
        <w:t xml:space="preserve"> «Самокат», С. </w:t>
      </w:r>
      <w:proofErr w:type="spellStart"/>
      <w:r w:rsidRPr="00503048">
        <w:rPr>
          <w:color w:val="002060"/>
          <w:sz w:val="28"/>
          <w:szCs w:val="28"/>
        </w:rPr>
        <w:t>Баруздин</w:t>
      </w:r>
      <w:proofErr w:type="spellEnd"/>
      <w:r w:rsidRPr="00503048">
        <w:rPr>
          <w:color w:val="002060"/>
          <w:sz w:val="28"/>
          <w:szCs w:val="28"/>
        </w:rPr>
        <w:t xml:space="preserve"> «Над Москвой луна», Б. Жидков «Что я видел, светофор», В. Берестов «Это еду я бегом», В. Кожевников «Светофор», «Пешеходный светофор», </w:t>
      </w:r>
      <w:r w:rsidRPr="00503048">
        <w:rPr>
          <w:color w:val="002060"/>
          <w:sz w:val="28"/>
          <w:szCs w:val="28"/>
        </w:rPr>
        <w:lastRenderedPageBreak/>
        <w:t xml:space="preserve">С. </w:t>
      </w:r>
      <w:proofErr w:type="spellStart"/>
      <w:r w:rsidRPr="00503048">
        <w:rPr>
          <w:color w:val="002060"/>
          <w:sz w:val="28"/>
          <w:szCs w:val="28"/>
        </w:rPr>
        <w:t>Жучнов</w:t>
      </w:r>
      <w:proofErr w:type="spellEnd"/>
      <w:r w:rsidRPr="00503048">
        <w:rPr>
          <w:color w:val="002060"/>
          <w:sz w:val="28"/>
          <w:szCs w:val="28"/>
        </w:rPr>
        <w:t xml:space="preserve"> «Переход», Л. </w:t>
      </w:r>
      <w:proofErr w:type="spellStart"/>
      <w:r w:rsidRPr="00503048">
        <w:rPr>
          <w:color w:val="002060"/>
          <w:sz w:val="28"/>
          <w:szCs w:val="28"/>
        </w:rPr>
        <w:t>Самашова</w:t>
      </w:r>
      <w:proofErr w:type="spellEnd"/>
      <w:r w:rsidRPr="00503048">
        <w:rPr>
          <w:color w:val="002060"/>
          <w:sz w:val="28"/>
          <w:szCs w:val="28"/>
        </w:rPr>
        <w:t xml:space="preserve"> «Светофор», «Язык улицы», Н.</w:t>
      </w:r>
      <w:proofErr w:type="gramEnd"/>
      <w:r w:rsidRPr="00503048">
        <w:rPr>
          <w:color w:val="002060"/>
          <w:sz w:val="28"/>
          <w:szCs w:val="28"/>
        </w:rPr>
        <w:t xml:space="preserve"> </w:t>
      </w:r>
      <w:proofErr w:type="gramStart"/>
      <w:r w:rsidRPr="00503048">
        <w:rPr>
          <w:color w:val="002060"/>
          <w:sz w:val="28"/>
          <w:szCs w:val="28"/>
        </w:rPr>
        <w:t xml:space="preserve">Носов «Автомобиль», Г. </w:t>
      </w:r>
      <w:proofErr w:type="spellStart"/>
      <w:r w:rsidRPr="00503048">
        <w:rPr>
          <w:color w:val="002060"/>
          <w:sz w:val="28"/>
          <w:szCs w:val="28"/>
        </w:rPr>
        <w:t>Юрмин</w:t>
      </w:r>
      <w:proofErr w:type="spellEnd"/>
      <w:r w:rsidRPr="00503048">
        <w:rPr>
          <w:color w:val="002060"/>
          <w:sz w:val="28"/>
          <w:szCs w:val="28"/>
        </w:rPr>
        <w:t xml:space="preserve"> «Любопытный мышонок», Л. </w:t>
      </w:r>
      <w:proofErr w:type="spellStart"/>
      <w:r w:rsidRPr="00503048">
        <w:rPr>
          <w:color w:val="002060"/>
          <w:sz w:val="28"/>
          <w:szCs w:val="28"/>
        </w:rPr>
        <w:t>Гальперштейн</w:t>
      </w:r>
      <w:proofErr w:type="spellEnd"/>
      <w:r w:rsidRPr="00503048">
        <w:rPr>
          <w:color w:val="002060"/>
          <w:sz w:val="28"/>
          <w:szCs w:val="28"/>
        </w:rPr>
        <w:t xml:space="preserve"> «Шлагбаум», «Трамвай и его семья», Г. </w:t>
      </w:r>
      <w:proofErr w:type="spellStart"/>
      <w:r w:rsidRPr="00503048">
        <w:rPr>
          <w:color w:val="002060"/>
          <w:sz w:val="28"/>
          <w:szCs w:val="28"/>
        </w:rPr>
        <w:t>Цыфиров</w:t>
      </w:r>
      <w:proofErr w:type="spellEnd"/>
      <w:r w:rsidRPr="00503048">
        <w:rPr>
          <w:color w:val="002060"/>
          <w:sz w:val="28"/>
          <w:szCs w:val="28"/>
        </w:rPr>
        <w:t xml:space="preserve"> «Сказки на колесах», В. Драгунский «На Садовой большое движение». </w:t>
      </w:r>
      <w:proofErr w:type="gramEnd"/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6.Изготовление дидактических игр по ПДД. </w:t>
      </w:r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7.Использование игр: </w:t>
      </w:r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Дидактических: </w:t>
      </w:r>
      <w:proofErr w:type="gramStart"/>
      <w:r w:rsidRPr="00503048">
        <w:rPr>
          <w:color w:val="002060"/>
          <w:sz w:val="28"/>
          <w:szCs w:val="28"/>
        </w:rPr>
        <w:t xml:space="preserve">«Подумай – отгадай», «Красный – зеленый», «Какой это знак?», «Кто больше знает?», «Собери машину», «Угадай-ка», «Объясни» и т.д. </w:t>
      </w:r>
      <w:proofErr w:type="gramEnd"/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Подвижных: «Воробышки и автомобиль», «Цветные автомобили», «Ловкий пешеход», «Пешеходы и транспорт» и т.д. </w:t>
      </w:r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>8.Подбор материала для разработки проекта «З</w:t>
      </w:r>
      <w:r w:rsidR="00184F20" w:rsidRPr="00503048">
        <w:rPr>
          <w:color w:val="002060"/>
          <w:sz w:val="28"/>
          <w:szCs w:val="28"/>
        </w:rPr>
        <w:t>еленый огонек</w:t>
      </w:r>
      <w:r w:rsidRPr="00503048">
        <w:rPr>
          <w:color w:val="002060"/>
          <w:sz w:val="28"/>
          <w:szCs w:val="28"/>
        </w:rPr>
        <w:t xml:space="preserve"> ». </w:t>
      </w:r>
    </w:p>
    <w:p w:rsidR="00520850" w:rsidRPr="00503048" w:rsidRDefault="00953EED" w:rsidP="00953EED">
      <w:pPr>
        <w:pStyle w:val="uk-margin"/>
        <w:spacing w:line="276" w:lineRule="auto"/>
        <w:jc w:val="both"/>
        <w:rPr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0850" w:rsidRPr="00503048">
        <w:rPr>
          <w:b/>
          <w:color w:val="002060"/>
          <w:sz w:val="28"/>
          <w:szCs w:val="28"/>
        </w:rPr>
        <w:t>Основной этап работы:</w:t>
      </w:r>
      <w:r w:rsidR="00520850" w:rsidRPr="00503048">
        <w:rPr>
          <w:color w:val="002060"/>
          <w:sz w:val="28"/>
          <w:szCs w:val="28"/>
        </w:rPr>
        <w:t xml:space="preserve"> </w:t>
      </w:r>
    </w:p>
    <w:p w:rsidR="00520850" w:rsidRPr="00503048" w:rsidRDefault="00520850" w:rsidP="00387BE2">
      <w:pPr>
        <w:pStyle w:val="uk-margin"/>
        <w:spacing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1.Проведение </w:t>
      </w:r>
      <w:r w:rsidR="008208CA" w:rsidRPr="00503048">
        <w:rPr>
          <w:color w:val="002060"/>
          <w:sz w:val="28"/>
          <w:szCs w:val="28"/>
        </w:rPr>
        <w:t xml:space="preserve">комплекса </w:t>
      </w:r>
      <w:r w:rsidRPr="00503048">
        <w:rPr>
          <w:color w:val="002060"/>
          <w:sz w:val="28"/>
          <w:szCs w:val="28"/>
        </w:rPr>
        <w:t>мероприятий по реализации проекта «З</w:t>
      </w:r>
      <w:r w:rsidR="00184F20" w:rsidRPr="00503048">
        <w:rPr>
          <w:color w:val="002060"/>
          <w:sz w:val="28"/>
          <w:szCs w:val="28"/>
        </w:rPr>
        <w:t>еленый огонек</w:t>
      </w:r>
      <w:r w:rsidRPr="00503048">
        <w:rPr>
          <w:color w:val="002060"/>
          <w:sz w:val="28"/>
          <w:szCs w:val="28"/>
        </w:rPr>
        <w:t xml:space="preserve">». </w:t>
      </w:r>
    </w:p>
    <w:p w:rsidR="00E74F14" w:rsidRPr="00503048" w:rsidRDefault="00520850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>2.</w:t>
      </w:r>
      <w:r w:rsidR="00E74F14" w:rsidRPr="00503048">
        <w:rPr>
          <w:color w:val="002060"/>
          <w:sz w:val="28"/>
          <w:szCs w:val="28"/>
        </w:rPr>
        <w:t xml:space="preserve"> Игровая деятельность по обучению детей ПДД. </w:t>
      </w:r>
    </w:p>
    <w:p w:rsidR="00E74F14" w:rsidRPr="00503048" w:rsidRDefault="00E74F14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Сюжетно-ролевые игры: «Автобус», «Шофёры», «Птицы и автомобиль», «Поезд», «Зайчики перебегают», «Гаражи и автомобили». </w:t>
      </w:r>
    </w:p>
    <w:p w:rsidR="00E74F14" w:rsidRPr="00503048" w:rsidRDefault="00E74F14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>Дидактические игры: «Собери знак», «Наша улица», «Угадай, какой знак?», «Собери машину по частям», «Транспорт», «</w:t>
      </w:r>
      <w:proofErr w:type="gramStart"/>
      <w:r w:rsidRPr="00503048">
        <w:rPr>
          <w:color w:val="002060"/>
          <w:sz w:val="28"/>
          <w:szCs w:val="28"/>
        </w:rPr>
        <w:t>Кому</w:t>
      </w:r>
      <w:proofErr w:type="gramEnd"/>
      <w:r w:rsidRPr="00503048">
        <w:rPr>
          <w:color w:val="002060"/>
          <w:sz w:val="28"/>
          <w:szCs w:val="28"/>
        </w:rPr>
        <w:t xml:space="preserve"> что нужно для работы?», «Светофор»», «Дорожные знаки». </w:t>
      </w:r>
    </w:p>
    <w:p w:rsidR="00E74F14" w:rsidRPr="00503048" w:rsidRDefault="00E74F14" w:rsidP="00387BE2">
      <w:pPr>
        <w:pStyle w:val="uk-margin"/>
        <w:spacing w:before="0" w:beforeAutospacing="0"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Подвижные игры: «Цветные автомобили», «Красный, желтый, зеленый», «Воробушки и автомобиль», «Поезд», «Автобус». </w:t>
      </w:r>
    </w:p>
    <w:p w:rsidR="00520850" w:rsidRPr="00503048" w:rsidRDefault="00520850" w:rsidP="00387BE2">
      <w:pPr>
        <w:pStyle w:val="uk-margin"/>
        <w:spacing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>3.Решение игровых ситуаций.</w:t>
      </w:r>
    </w:p>
    <w:p w:rsidR="00520850" w:rsidRPr="00503048" w:rsidRDefault="00520850" w:rsidP="00387BE2">
      <w:pPr>
        <w:pStyle w:val="uk-margin"/>
        <w:spacing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4.Викторины и акции по ПДД. </w:t>
      </w:r>
    </w:p>
    <w:p w:rsidR="00520850" w:rsidRPr="00503048" w:rsidRDefault="00E74F14" w:rsidP="00387BE2">
      <w:pPr>
        <w:pStyle w:val="uk-margin"/>
        <w:ind w:left="284"/>
        <w:jc w:val="both"/>
        <w:rPr>
          <w:rStyle w:val="uk-badge"/>
          <w:rFonts w:eastAsiaTheme="majorEastAsia"/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5. </w:t>
      </w:r>
      <w:r w:rsidR="008208CA" w:rsidRPr="00503048">
        <w:rPr>
          <w:color w:val="002060"/>
          <w:sz w:val="28"/>
          <w:szCs w:val="28"/>
        </w:rPr>
        <w:t xml:space="preserve">Познавательная деятельность по обучению детей ПДД. Тематические занятия (НОД). Знакомство с профессией сотрудника ГИБДД, шофера. Отгадывание загадок. Чтение художественной литературы по теме. Рассматривание плакатов по ПДД. Наблюдение за транспортом. Беседа. </w:t>
      </w:r>
    </w:p>
    <w:p w:rsidR="00E74F14" w:rsidRPr="00503048" w:rsidRDefault="00E74F14" w:rsidP="00387BE2">
      <w:pPr>
        <w:pStyle w:val="uk-margin"/>
        <w:ind w:left="284"/>
        <w:jc w:val="both"/>
        <w:rPr>
          <w:color w:val="002060"/>
          <w:sz w:val="28"/>
          <w:szCs w:val="28"/>
        </w:rPr>
      </w:pPr>
      <w:r w:rsidRPr="00503048">
        <w:rPr>
          <w:rStyle w:val="uk-text-large"/>
          <w:rFonts w:eastAsiaTheme="majorEastAsia"/>
          <w:color w:val="002060"/>
          <w:sz w:val="28"/>
          <w:szCs w:val="28"/>
        </w:rPr>
        <w:lastRenderedPageBreak/>
        <w:t xml:space="preserve">6. </w:t>
      </w:r>
      <w:r w:rsidRPr="00503048">
        <w:rPr>
          <w:color w:val="002060"/>
          <w:sz w:val="28"/>
          <w:szCs w:val="28"/>
        </w:rPr>
        <w:t xml:space="preserve">Продуктивная деятельность по обучению детей ПДД.  На темы: «Улица», «Транспорт», «Дорожные знаки», «Светофор» Рисование. Аппликация. Лепка. Конструирование. </w:t>
      </w:r>
    </w:p>
    <w:p w:rsidR="00E74F14" w:rsidRPr="00503048" w:rsidRDefault="00E74F14" w:rsidP="00387BE2">
      <w:pPr>
        <w:pStyle w:val="uk-margin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>7.  Работа с родителями. Проведение консультаций. Анкетирование. Оформление уголка ПДД. Оформление папок-передвижек. Памятки. Оформление фотоколлажа. Проведение праздников, развлечений</w:t>
      </w:r>
      <w:r w:rsidR="00184F20" w:rsidRPr="00503048">
        <w:rPr>
          <w:color w:val="002060"/>
          <w:sz w:val="28"/>
          <w:szCs w:val="28"/>
        </w:rPr>
        <w:t>, бесед, открытых занятий по ПДД.</w:t>
      </w:r>
      <w:r w:rsidRPr="00503048">
        <w:rPr>
          <w:color w:val="002060"/>
          <w:sz w:val="28"/>
          <w:szCs w:val="28"/>
        </w:rPr>
        <w:t xml:space="preserve"> </w:t>
      </w:r>
    </w:p>
    <w:p w:rsidR="00184F20" w:rsidRPr="00503048" w:rsidRDefault="00184F20" w:rsidP="00387BE2">
      <w:pPr>
        <w:pStyle w:val="uk-margin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>8. Работа кружка «Азбука безопасности».</w:t>
      </w:r>
    </w:p>
    <w:p w:rsidR="00184F20" w:rsidRPr="00503048" w:rsidRDefault="00184F20" w:rsidP="00387BE2">
      <w:pPr>
        <w:pStyle w:val="uk-margin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>9. Проведение творческого конкурса среди педагогов на «Лучший уголок по ПДД».</w:t>
      </w:r>
    </w:p>
    <w:p w:rsidR="00184F20" w:rsidRPr="00503048" w:rsidRDefault="00184F20" w:rsidP="00387BE2">
      <w:pPr>
        <w:pStyle w:val="uk-margin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10. Проведение общего родительского собрания на </w:t>
      </w:r>
      <w:r w:rsidR="001073D0" w:rsidRPr="00503048">
        <w:rPr>
          <w:color w:val="002060"/>
          <w:sz w:val="28"/>
          <w:szCs w:val="28"/>
        </w:rPr>
        <w:t>тему ПДД.</w:t>
      </w:r>
    </w:p>
    <w:p w:rsidR="00520850" w:rsidRPr="00503048" w:rsidRDefault="00520850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rStyle w:val="uk-badge"/>
          <w:rFonts w:eastAsiaTheme="majorEastAsia"/>
          <w:color w:val="002060"/>
          <w:sz w:val="28"/>
          <w:szCs w:val="28"/>
        </w:rPr>
        <w:t xml:space="preserve"> </w:t>
      </w:r>
      <w:r w:rsidRPr="00503048">
        <w:rPr>
          <w:b/>
          <w:color w:val="002060"/>
          <w:sz w:val="28"/>
          <w:szCs w:val="28"/>
        </w:rPr>
        <w:t>Заключительный этап:</w:t>
      </w:r>
      <w:r w:rsidRPr="00503048">
        <w:rPr>
          <w:color w:val="002060"/>
          <w:sz w:val="28"/>
          <w:szCs w:val="28"/>
        </w:rPr>
        <w:t xml:space="preserve"> </w:t>
      </w:r>
    </w:p>
    <w:p w:rsidR="001F50C3" w:rsidRPr="00503048" w:rsidRDefault="001F50C3" w:rsidP="00387BE2">
      <w:pPr>
        <w:pStyle w:val="uk-margin"/>
        <w:spacing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1. Закрепление знаний детей и поведенческих навыков в процессе проведения праздника (01.06.2016г.) </w:t>
      </w:r>
      <w:r w:rsidR="00F50A65" w:rsidRPr="00503048">
        <w:rPr>
          <w:color w:val="002060"/>
          <w:sz w:val="28"/>
          <w:szCs w:val="28"/>
        </w:rPr>
        <w:t>«Зелёный огонёк</w:t>
      </w:r>
      <w:r w:rsidRPr="00503048">
        <w:rPr>
          <w:color w:val="002060"/>
          <w:sz w:val="28"/>
          <w:szCs w:val="28"/>
        </w:rPr>
        <w:t>» (совместно с родителями, с приглашением инспектора пропаганды безопасности дорожного движения ММО МВД России «</w:t>
      </w:r>
      <w:proofErr w:type="spellStart"/>
      <w:r w:rsidRPr="00503048">
        <w:rPr>
          <w:color w:val="002060"/>
          <w:sz w:val="28"/>
          <w:szCs w:val="28"/>
        </w:rPr>
        <w:t>Чамзинский</w:t>
      </w:r>
      <w:proofErr w:type="spellEnd"/>
      <w:r w:rsidRPr="00503048">
        <w:rPr>
          <w:color w:val="002060"/>
          <w:sz w:val="28"/>
          <w:szCs w:val="28"/>
        </w:rPr>
        <w:t>», старш</w:t>
      </w:r>
      <w:r w:rsidR="001073D0" w:rsidRPr="00503048">
        <w:rPr>
          <w:color w:val="002060"/>
          <w:sz w:val="28"/>
          <w:szCs w:val="28"/>
        </w:rPr>
        <w:t>его лейтенанта полиции, Ивашкиной</w:t>
      </w:r>
      <w:r w:rsidRPr="00503048">
        <w:rPr>
          <w:color w:val="002060"/>
          <w:sz w:val="28"/>
          <w:szCs w:val="28"/>
        </w:rPr>
        <w:t xml:space="preserve"> В.А.)</w:t>
      </w:r>
    </w:p>
    <w:p w:rsidR="001616B3" w:rsidRPr="00503048" w:rsidRDefault="001616B3" w:rsidP="00387BE2">
      <w:pPr>
        <w:pStyle w:val="uk-margin"/>
        <w:spacing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 xml:space="preserve">2. Обобщение результатов работы в форме фотоколлажа. </w:t>
      </w:r>
    </w:p>
    <w:p w:rsidR="00520850" w:rsidRPr="00503048" w:rsidRDefault="001616B3" w:rsidP="00387BE2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color w:val="002060"/>
          <w:sz w:val="28"/>
          <w:szCs w:val="28"/>
        </w:rPr>
        <w:t>3</w:t>
      </w:r>
      <w:r w:rsidR="00520850" w:rsidRPr="00503048">
        <w:rPr>
          <w:color w:val="002060"/>
          <w:sz w:val="28"/>
          <w:szCs w:val="28"/>
        </w:rPr>
        <w:t xml:space="preserve">.Создание мультимедийной презентации (демонстрация слайдов и доклада </w:t>
      </w:r>
      <w:r w:rsidRPr="00503048">
        <w:rPr>
          <w:color w:val="002060"/>
          <w:sz w:val="28"/>
          <w:szCs w:val="28"/>
        </w:rPr>
        <w:t xml:space="preserve">на педагогическом Совете </w:t>
      </w:r>
      <w:r w:rsidR="00520850" w:rsidRPr="00503048">
        <w:rPr>
          <w:color w:val="002060"/>
          <w:sz w:val="28"/>
          <w:szCs w:val="28"/>
        </w:rPr>
        <w:t xml:space="preserve">«Система работы ДОУ по ПДД») </w:t>
      </w:r>
    </w:p>
    <w:p w:rsidR="00983EE1" w:rsidRPr="00503048" w:rsidRDefault="00983EE1" w:rsidP="00387BE2">
      <w:pPr>
        <w:pStyle w:val="uk-margin"/>
        <w:spacing w:after="0" w:afterAutospacing="0" w:line="276" w:lineRule="auto"/>
        <w:ind w:left="284"/>
        <w:jc w:val="both"/>
        <w:rPr>
          <w:b/>
          <w:color w:val="002060"/>
          <w:sz w:val="28"/>
          <w:szCs w:val="28"/>
        </w:rPr>
      </w:pPr>
      <w:r w:rsidRPr="00503048">
        <w:rPr>
          <w:rStyle w:val="uk-badge"/>
          <w:rFonts w:eastAsiaTheme="majorEastAsia"/>
          <w:color w:val="002060"/>
          <w:sz w:val="28"/>
          <w:szCs w:val="28"/>
        </w:rPr>
        <w:t xml:space="preserve"> </w:t>
      </w:r>
      <w:r w:rsidRPr="00503048">
        <w:rPr>
          <w:b/>
          <w:color w:val="002060"/>
          <w:sz w:val="28"/>
          <w:szCs w:val="28"/>
        </w:rPr>
        <w:t>Вывод</w:t>
      </w:r>
    </w:p>
    <w:p w:rsidR="00FB5EBD" w:rsidRPr="00953EED" w:rsidRDefault="00983EE1" w:rsidP="00953EED">
      <w:pPr>
        <w:pStyle w:val="uk-margin"/>
        <w:spacing w:after="0" w:afterAutospacing="0" w:line="276" w:lineRule="auto"/>
        <w:ind w:left="284"/>
        <w:jc w:val="both"/>
        <w:rPr>
          <w:color w:val="002060"/>
          <w:sz w:val="28"/>
          <w:szCs w:val="28"/>
        </w:rPr>
      </w:pPr>
      <w:r w:rsidRPr="00503048">
        <w:rPr>
          <w:b/>
          <w:color w:val="002060"/>
          <w:sz w:val="28"/>
          <w:szCs w:val="28"/>
        </w:rPr>
        <w:t xml:space="preserve">  </w:t>
      </w:r>
      <w:r w:rsidRPr="00503048">
        <w:rPr>
          <w:color w:val="002060"/>
          <w:sz w:val="28"/>
          <w:szCs w:val="28"/>
        </w:rPr>
        <w:t xml:space="preserve"> Если ребёнку вовремя не дать специальных знаний и навыков, то дети будут действовать только в соответствии с присущими им возрастными психологическими особенностями, а значит, опасно, не контролируя своё поведение. Перед нами встаёт вопрос: как и </w:t>
      </w:r>
      <w:proofErr w:type="gramStart"/>
      <w:r w:rsidRPr="00503048">
        <w:rPr>
          <w:color w:val="002060"/>
          <w:sz w:val="28"/>
          <w:szCs w:val="28"/>
        </w:rPr>
        <w:t>чему</w:t>
      </w:r>
      <w:proofErr w:type="gramEnd"/>
      <w:r w:rsidRPr="00503048">
        <w:rPr>
          <w:color w:val="002060"/>
          <w:sz w:val="28"/>
          <w:szCs w:val="28"/>
        </w:rPr>
        <w:t xml:space="preserve"> учить детей? Какие знания и навыки им нужно привить? Ребёнка с детских лет следует учить, управлять своими желаниями, правильно относиться к понятиям "можно", "надо", "нельзя". Это касается всех сфер жизни, в полной мере относится и к поведению на улице и дороге. Ребёнок должен твёрдо усвоить, что каждый участник дорожного движения, и взрослый, и ребёнок, обязан выполнять установленные правила. При этом он вправе рассчитывать, что их будут выполнять и другие участники движения. </w:t>
      </w:r>
    </w:p>
    <w:sectPr w:rsidR="00FB5EBD" w:rsidRPr="0095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F"/>
    <w:rsid w:val="000C30A0"/>
    <w:rsid w:val="000F3BDF"/>
    <w:rsid w:val="001073D0"/>
    <w:rsid w:val="0012753C"/>
    <w:rsid w:val="001516EB"/>
    <w:rsid w:val="001616B3"/>
    <w:rsid w:val="00184F20"/>
    <w:rsid w:val="001F50C3"/>
    <w:rsid w:val="002C5688"/>
    <w:rsid w:val="00320D2B"/>
    <w:rsid w:val="003472D4"/>
    <w:rsid w:val="00361AAC"/>
    <w:rsid w:val="00384184"/>
    <w:rsid w:val="00387BE2"/>
    <w:rsid w:val="003F5106"/>
    <w:rsid w:val="0041427E"/>
    <w:rsid w:val="00472BAD"/>
    <w:rsid w:val="00490115"/>
    <w:rsid w:val="00503048"/>
    <w:rsid w:val="00520850"/>
    <w:rsid w:val="00535DC1"/>
    <w:rsid w:val="005602BF"/>
    <w:rsid w:val="005A0288"/>
    <w:rsid w:val="00601ADA"/>
    <w:rsid w:val="00602969"/>
    <w:rsid w:val="00617C1F"/>
    <w:rsid w:val="006621BA"/>
    <w:rsid w:val="0069078D"/>
    <w:rsid w:val="00692812"/>
    <w:rsid w:val="007505EF"/>
    <w:rsid w:val="007720CB"/>
    <w:rsid w:val="008208CA"/>
    <w:rsid w:val="00857718"/>
    <w:rsid w:val="0089006E"/>
    <w:rsid w:val="008A47DB"/>
    <w:rsid w:val="008C0596"/>
    <w:rsid w:val="008C3CEF"/>
    <w:rsid w:val="00936720"/>
    <w:rsid w:val="00941B27"/>
    <w:rsid w:val="00953EED"/>
    <w:rsid w:val="009618C1"/>
    <w:rsid w:val="00983EE1"/>
    <w:rsid w:val="009D101B"/>
    <w:rsid w:val="00A23DC9"/>
    <w:rsid w:val="00A529E3"/>
    <w:rsid w:val="00AA0C01"/>
    <w:rsid w:val="00AF3C2C"/>
    <w:rsid w:val="00B277B1"/>
    <w:rsid w:val="00B60F27"/>
    <w:rsid w:val="00B6709C"/>
    <w:rsid w:val="00B83D8E"/>
    <w:rsid w:val="00BF0999"/>
    <w:rsid w:val="00C40C20"/>
    <w:rsid w:val="00C64B86"/>
    <w:rsid w:val="00C77564"/>
    <w:rsid w:val="00C83F88"/>
    <w:rsid w:val="00C87EB0"/>
    <w:rsid w:val="00CF3B30"/>
    <w:rsid w:val="00D30841"/>
    <w:rsid w:val="00D47C57"/>
    <w:rsid w:val="00D94617"/>
    <w:rsid w:val="00DA082D"/>
    <w:rsid w:val="00E74F14"/>
    <w:rsid w:val="00E95754"/>
    <w:rsid w:val="00EC7C5E"/>
    <w:rsid w:val="00EF2695"/>
    <w:rsid w:val="00F50A65"/>
    <w:rsid w:val="00F85511"/>
    <w:rsid w:val="00FB5EBD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BD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41B2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B2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B2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2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2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2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2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2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2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B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41B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1B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B2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41B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1B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B2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41B27"/>
    <w:rPr>
      <w:b/>
      <w:bCs/>
      <w:spacing w:val="0"/>
    </w:rPr>
  </w:style>
  <w:style w:type="character" w:styleId="a9">
    <w:name w:val="Emphasis"/>
    <w:uiPriority w:val="20"/>
    <w:qFormat/>
    <w:rsid w:val="00941B2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941B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1B27"/>
  </w:style>
  <w:style w:type="paragraph" w:styleId="ac">
    <w:name w:val="List Paragraph"/>
    <w:basedOn w:val="a"/>
    <w:uiPriority w:val="34"/>
    <w:qFormat/>
    <w:rsid w:val="00941B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41B27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41B2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41B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941B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41B2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941B27"/>
    <w:rPr>
      <w:smallCaps/>
    </w:rPr>
  </w:style>
  <w:style w:type="character" w:styleId="af2">
    <w:name w:val="Intense Reference"/>
    <w:uiPriority w:val="32"/>
    <w:qFormat/>
    <w:rsid w:val="00941B27"/>
    <w:rPr>
      <w:b/>
      <w:bCs/>
      <w:smallCaps/>
      <w:color w:val="auto"/>
    </w:rPr>
  </w:style>
  <w:style w:type="character" w:styleId="af3">
    <w:name w:val="Book Title"/>
    <w:uiPriority w:val="33"/>
    <w:qFormat/>
    <w:rsid w:val="00941B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41B27"/>
    <w:pPr>
      <w:outlineLvl w:val="9"/>
    </w:pPr>
    <w:rPr>
      <w:lang w:bidi="en-US"/>
    </w:rPr>
  </w:style>
  <w:style w:type="paragraph" w:customStyle="1" w:styleId="uk-margin">
    <w:name w:val="uk-margin"/>
    <w:basedOn w:val="a"/>
    <w:rsid w:val="00F8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F85511"/>
  </w:style>
  <w:style w:type="character" w:customStyle="1" w:styleId="uk-text-large">
    <w:name w:val="uk-text-large"/>
    <w:basedOn w:val="a0"/>
    <w:rsid w:val="00F85511"/>
  </w:style>
  <w:style w:type="paragraph" w:styleId="af5">
    <w:name w:val="Normal (Web)"/>
    <w:basedOn w:val="a"/>
    <w:uiPriority w:val="99"/>
    <w:unhideWhenUsed/>
    <w:rsid w:val="0038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BD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41B2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B2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B2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2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2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2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2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2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2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B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41B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1B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B2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41B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1B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B2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41B27"/>
    <w:rPr>
      <w:b/>
      <w:bCs/>
      <w:spacing w:val="0"/>
    </w:rPr>
  </w:style>
  <w:style w:type="character" w:styleId="a9">
    <w:name w:val="Emphasis"/>
    <w:uiPriority w:val="20"/>
    <w:qFormat/>
    <w:rsid w:val="00941B2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941B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1B27"/>
  </w:style>
  <w:style w:type="paragraph" w:styleId="ac">
    <w:name w:val="List Paragraph"/>
    <w:basedOn w:val="a"/>
    <w:uiPriority w:val="34"/>
    <w:qFormat/>
    <w:rsid w:val="00941B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41B27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41B2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41B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941B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41B2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941B27"/>
    <w:rPr>
      <w:smallCaps/>
    </w:rPr>
  </w:style>
  <w:style w:type="character" w:styleId="af2">
    <w:name w:val="Intense Reference"/>
    <w:uiPriority w:val="32"/>
    <w:qFormat/>
    <w:rsid w:val="00941B27"/>
    <w:rPr>
      <w:b/>
      <w:bCs/>
      <w:smallCaps/>
      <w:color w:val="auto"/>
    </w:rPr>
  </w:style>
  <w:style w:type="character" w:styleId="af3">
    <w:name w:val="Book Title"/>
    <w:uiPriority w:val="33"/>
    <w:qFormat/>
    <w:rsid w:val="00941B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41B27"/>
    <w:pPr>
      <w:outlineLvl w:val="9"/>
    </w:pPr>
    <w:rPr>
      <w:lang w:bidi="en-US"/>
    </w:rPr>
  </w:style>
  <w:style w:type="paragraph" w:customStyle="1" w:styleId="uk-margin">
    <w:name w:val="uk-margin"/>
    <w:basedOn w:val="a"/>
    <w:rsid w:val="00F8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F85511"/>
  </w:style>
  <w:style w:type="character" w:customStyle="1" w:styleId="uk-text-large">
    <w:name w:val="uk-text-large"/>
    <w:basedOn w:val="a0"/>
    <w:rsid w:val="00F85511"/>
  </w:style>
  <w:style w:type="paragraph" w:styleId="af5">
    <w:name w:val="Normal (Web)"/>
    <w:basedOn w:val="a"/>
    <w:uiPriority w:val="99"/>
    <w:unhideWhenUsed/>
    <w:rsid w:val="0038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88</cp:revision>
  <cp:lastPrinted>2016-03-28T08:53:00Z</cp:lastPrinted>
  <dcterms:created xsi:type="dcterms:W3CDTF">2016-03-24T08:41:00Z</dcterms:created>
  <dcterms:modified xsi:type="dcterms:W3CDTF">2016-03-31T07:25:00Z</dcterms:modified>
</cp:coreProperties>
</file>