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6F" w:rsidRPr="000A426F" w:rsidRDefault="000A426F" w:rsidP="000A426F">
      <w:pPr>
        <w:pStyle w:val="a3"/>
        <w:spacing w:before="0" w:beforeAutospacing="0" w:after="120" w:afterAutospacing="0"/>
        <w:ind w:left="360" w:right="240"/>
        <w:rPr>
          <w:b/>
          <w:bCs/>
          <w:sz w:val="36"/>
          <w:szCs w:val="36"/>
        </w:rPr>
      </w:pPr>
      <w:r w:rsidRPr="000A426F">
        <w:rPr>
          <w:sz w:val="36"/>
          <w:szCs w:val="36"/>
        </w:rPr>
        <w:t>Книгоиздательская продукция  </w:t>
      </w:r>
    </w:p>
    <w:p w:rsidR="000A426F" w:rsidRPr="000A426F" w:rsidRDefault="000A426F" w:rsidP="000A426F">
      <w:pPr>
        <w:pStyle w:val="a3"/>
        <w:spacing w:before="0" w:beforeAutospacing="0" w:after="120" w:afterAutospacing="0"/>
        <w:ind w:left="360" w:right="240"/>
        <w:rPr>
          <w:b/>
          <w:bCs/>
          <w:sz w:val="36"/>
          <w:szCs w:val="36"/>
        </w:rPr>
      </w:pPr>
    </w:p>
    <w:p w:rsidR="000A426F" w:rsidRPr="000A426F" w:rsidRDefault="000A426F" w:rsidP="000A426F">
      <w:pPr>
        <w:pStyle w:val="a3"/>
        <w:spacing w:before="0" w:beforeAutospacing="0" w:after="120" w:afterAutospacing="0"/>
        <w:ind w:left="360" w:right="240"/>
        <w:rPr>
          <w:sz w:val="28"/>
          <w:szCs w:val="28"/>
        </w:rPr>
      </w:pPr>
      <w:r w:rsidRPr="000A426F">
        <w:rPr>
          <w:b/>
          <w:bCs/>
          <w:sz w:val="28"/>
          <w:szCs w:val="28"/>
        </w:rPr>
        <w:t>Критерии  безопасности детской книги</w:t>
      </w:r>
    </w:p>
    <w:p w:rsidR="000A426F" w:rsidRPr="000A426F" w:rsidRDefault="000A426F" w:rsidP="000A426F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0A426F">
        <w:rPr>
          <w:b/>
          <w:bCs/>
          <w:sz w:val="28"/>
          <w:szCs w:val="28"/>
        </w:rPr>
        <w:t>     Санитарно-гигиеническая безопасность (</w:t>
      </w:r>
      <w:r w:rsidRPr="000A426F">
        <w:rPr>
          <w:sz w:val="28"/>
          <w:szCs w:val="28"/>
        </w:rPr>
        <w:t>они касаются размеров шрифта для каждого читательского возраста, ширины межстрочных интерва</w:t>
      </w:r>
      <w:r w:rsidRPr="000A426F">
        <w:rPr>
          <w:sz w:val="28"/>
          <w:szCs w:val="28"/>
        </w:rPr>
        <w:softHyphen/>
        <w:t>лов, цвета бумаги, цвета шрифта, качества бумаги и качества ти</w:t>
      </w:r>
      <w:r w:rsidRPr="000A426F">
        <w:rPr>
          <w:sz w:val="28"/>
          <w:szCs w:val="28"/>
        </w:rPr>
        <w:softHyphen/>
        <w:t>пографской краски, качества клея.)</w:t>
      </w:r>
    </w:p>
    <w:p w:rsidR="000A426F" w:rsidRPr="000A426F" w:rsidRDefault="000A426F" w:rsidP="000A426F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0A426F">
        <w:rPr>
          <w:b/>
          <w:bCs/>
          <w:sz w:val="28"/>
          <w:szCs w:val="28"/>
        </w:rPr>
        <w:t>     </w:t>
      </w:r>
      <w:proofErr w:type="gramStart"/>
      <w:r w:rsidRPr="000A426F">
        <w:rPr>
          <w:b/>
          <w:bCs/>
          <w:sz w:val="28"/>
          <w:szCs w:val="28"/>
        </w:rPr>
        <w:t>Морально-этическая безопасность (</w:t>
      </w:r>
      <w:r w:rsidRPr="000A426F">
        <w:rPr>
          <w:sz w:val="28"/>
          <w:szCs w:val="28"/>
        </w:rPr>
        <w:t>Книги (и это касается как детских, так и взрослых изданий) должны как минимум соответствовать действующему законода</w:t>
      </w:r>
      <w:r w:rsidRPr="000A426F">
        <w:rPr>
          <w:sz w:val="28"/>
          <w:szCs w:val="28"/>
        </w:rPr>
        <w:softHyphen/>
        <w:t>тельству.</w:t>
      </w:r>
      <w:proofErr w:type="gramEnd"/>
      <w:r w:rsidRPr="000A426F">
        <w:rPr>
          <w:sz w:val="28"/>
          <w:szCs w:val="28"/>
        </w:rPr>
        <w:t xml:space="preserve"> </w:t>
      </w:r>
      <w:proofErr w:type="gramStart"/>
      <w:r w:rsidRPr="000A426F">
        <w:rPr>
          <w:sz w:val="28"/>
          <w:szCs w:val="28"/>
        </w:rPr>
        <w:t>Это значит, что в них не может быть призывов к экс</w:t>
      </w:r>
      <w:r w:rsidRPr="000A426F">
        <w:rPr>
          <w:sz w:val="28"/>
          <w:szCs w:val="28"/>
        </w:rPr>
        <w:softHyphen/>
        <w:t>тремизму и терроризму, разжигания социальной, межнациональ</w:t>
      </w:r>
      <w:r w:rsidRPr="000A426F">
        <w:rPr>
          <w:sz w:val="28"/>
          <w:szCs w:val="28"/>
        </w:rPr>
        <w:softHyphen/>
        <w:t>ной и межрелигиозной розни.)</w:t>
      </w:r>
      <w:proofErr w:type="gramEnd"/>
    </w:p>
    <w:p w:rsidR="000A426F" w:rsidRPr="000A426F" w:rsidRDefault="000A426F" w:rsidP="000A426F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0A426F">
        <w:rPr>
          <w:b/>
          <w:bCs/>
          <w:sz w:val="28"/>
          <w:szCs w:val="28"/>
        </w:rPr>
        <w:t>     </w:t>
      </w:r>
      <w:proofErr w:type="gramStart"/>
      <w:r w:rsidRPr="000A426F">
        <w:rPr>
          <w:b/>
          <w:bCs/>
          <w:sz w:val="28"/>
          <w:szCs w:val="28"/>
        </w:rPr>
        <w:t>Педагогическая безопасность (</w:t>
      </w:r>
      <w:r w:rsidRPr="000A426F">
        <w:rPr>
          <w:sz w:val="28"/>
          <w:szCs w:val="28"/>
        </w:rPr>
        <w:t>То, что написано в детской книге, запоминается на всю жизнь.</w:t>
      </w:r>
      <w:proofErr w:type="gramEnd"/>
      <w:r w:rsidRPr="000A426F">
        <w:rPr>
          <w:sz w:val="28"/>
          <w:szCs w:val="28"/>
        </w:rPr>
        <w:t xml:space="preserve"> Любой факт, почерпнутый в детской литературе, </w:t>
      </w:r>
      <w:proofErr w:type="gramStart"/>
      <w:r w:rsidRPr="000A426F">
        <w:rPr>
          <w:sz w:val="28"/>
          <w:szCs w:val="28"/>
        </w:rPr>
        <w:t>кажется</w:t>
      </w:r>
      <w:proofErr w:type="gramEnd"/>
      <w:r w:rsidRPr="000A426F">
        <w:rPr>
          <w:sz w:val="28"/>
          <w:szCs w:val="28"/>
        </w:rPr>
        <w:t xml:space="preserve"> чита</w:t>
      </w:r>
      <w:r w:rsidRPr="000A426F">
        <w:rPr>
          <w:sz w:val="28"/>
          <w:szCs w:val="28"/>
        </w:rPr>
        <w:softHyphen/>
        <w:t>телю непреложной истиной и влияет на формирование его кар</w:t>
      </w:r>
      <w:r w:rsidRPr="000A426F">
        <w:rPr>
          <w:sz w:val="28"/>
          <w:szCs w:val="28"/>
        </w:rPr>
        <w:softHyphen/>
        <w:t xml:space="preserve">тины мироздания. </w:t>
      </w:r>
      <w:proofErr w:type="gramStart"/>
      <w:r w:rsidRPr="000A426F">
        <w:rPr>
          <w:sz w:val="28"/>
          <w:szCs w:val="28"/>
        </w:rPr>
        <w:t>Так что в детской и в подростковой книге не должно быть, по крайней мере, вранья в фактах, даже в тех, что кажутся самыми незначительными)</w:t>
      </w:r>
      <w:proofErr w:type="gramEnd"/>
    </w:p>
    <w:p w:rsidR="000A426F" w:rsidRPr="000A426F" w:rsidRDefault="000A426F" w:rsidP="000A426F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0A426F">
        <w:rPr>
          <w:b/>
          <w:bCs/>
          <w:sz w:val="28"/>
          <w:szCs w:val="28"/>
        </w:rPr>
        <w:t>     Художественная безопасность (</w:t>
      </w:r>
      <w:r w:rsidRPr="000A426F">
        <w:rPr>
          <w:sz w:val="28"/>
          <w:szCs w:val="28"/>
        </w:rPr>
        <w:t>Речь идет о том, что и текст, и картинки в книге должны соот</w:t>
      </w:r>
      <w:r w:rsidRPr="000A426F">
        <w:rPr>
          <w:sz w:val="28"/>
          <w:szCs w:val="28"/>
        </w:rPr>
        <w:softHyphen/>
        <w:t>ветствовать хорошему вкусу.)</w:t>
      </w:r>
    </w:p>
    <w:p w:rsidR="000A426F" w:rsidRPr="000A426F" w:rsidRDefault="000A426F" w:rsidP="000A426F">
      <w:pPr>
        <w:pStyle w:val="a3"/>
        <w:spacing w:before="0" w:beforeAutospacing="0" w:after="120" w:afterAutospacing="0"/>
        <w:ind w:left="240" w:right="240"/>
        <w:rPr>
          <w:sz w:val="28"/>
          <w:szCs w:val="28"/>
        </w:rPr>
      </w:pPr>
      <w:r w:rsidRPr="000A426F">
        <w:rPr>
          <w:sz w:val="28"/>
          <w:szCs w:val="28"/>
        </w:rPr>
        <w:t>     Мы видим, что существуют четыре критерия безопас</w:t>
      </w:r>
      <w:r w:rsidRPr="000A426F">
        <w:rPr>
          <w:sz w:val="28"/>
          <w:szCs w:val="28"/>
        </w:rPr>
        <w:softHyphen/>
        <w:t xml:space="preserve">ности детской книги, причем три из них совершенно безусловные, </w:t>
      </w:r>
      <w:proofErr w:type="gramStart"/>
      <w:r w:rsidRPr="000A426F">
        <w:rPr>
          <w:sz w:val="28"/>
          <w:szCs w:val="28"/>
        </w:rPr>
        <w:t>потому</w:t>
      </w:r>
      <w:proofErr w:type="gramEnd"/>
      <w:r w:rsidRPr="000A426F">
        <w:rPr>
          <w:sz w:val="28"/>
          <w:szCs w:val="28"/>
        </w:rPr>
        <w:t xml:space="preserve"> что опираются на факты, нормативы и законы, а один — очень даже условный и субъективный.</w:t>
      </w:r>
    </w:p>
    <w:p w:rsidR="00313DB4" w:rsidRPr="000A426F" w:rsidRDefault="00313DB4">
      <w:pPr>
        <w:rPr>
          <w:sz w:val="28"/>
          <w:szCs w:val="28"/>
        </w:rPr>
      </w:pPr>
    </w:p>
    <w:sectPr w:rsidR="00313DB4" w:rsidRPr="000A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A426F"/>
    <w:rsid w:val="000A426F"/>
    <w:rsid w:val="003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2018-11-06T14:16:00Z</dcterms:created>
  <dcterms:modified xsi:type="dcterms:W3CDTF">2018-11-06T14:17:00Z</dcterms:modified>
</cp:coreProperties>
</file>