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BC0">
      <w:pPr>
        <w:pStyle w:val="printredaction-line"/>
        <w:divId w:val="189803245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Редакция от 22 апр 2014</w:t>
      </w:r>
    </w:p>
    <w:p w:rsidR="00000000" w:rsidRDefault="00185BC0">
      <w:pPr>
        <w:divId w:val="1418015963"/>
        <w:rPr>
          <w:rFonts w:ascii="Georgia" w:eastAsia="Times New Roman" w:hAnsi="Georgia"/>
          <w:sz w:val="34"/>
          <w:szCs w:val="34"/>
        </w:rPr>
      </w:pPr>
      <w:r>
        <w:rPr>
          <w:rFonts w:ascii="Georgia" w:eastAsia="Times New Roman" w:hAnsi="Georgia"/>
          <w:sz w:val="34"/>
          <w:szCs w:val="34"/>
        </w:rPr>
        <w:t>Приказ Минобрнауки России от 22.01.2014 № 32</w:t>
      </w:r>
    </w:p>
    <w:p w:rsidR="00000000" w:rsidRDefault="00185BC0">
      <w:pPr>
        <w:pStyle w:val="2"/>
        <w:divId w:val="1898032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В соответствии с</w:t>
      </w:r>
      <w:r>
        <w:rPr>
          <w:rFonts w:ascii="Georgia" w:hAnsi="Georgia"/>
          <w:sz w:val="34"/>
          <w:szCs w:val="34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  <w:sz w:val="34"/>
            <w:szCs w:val="34"/>
          </w:rPr>
          <w:t>частью 8 статьи 55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  <w:sz w:val="34"/>
          <w:szCs w:val="34"/>
        </w:rPr>
        <w:t xml:space="preserve"> (Собрание законодательства Российской Федерации, 2012, № 53, ст.7</w:t>
      </w:r>
      <w:r>
        <w:rPr>
          <w:rFonts w:ascii="Georgia" w:hAnsi="Georgia"/>
          <w:sz w:val="34"/>
          <w:szCs w:val="34"/>
        </w:rPr>
        <w:t>598; 2013, № 19, ст.2326; № 23, ст.2878; № 27, ст.3462; № 30, ст.4036; № 48, ст.6165) и</w:t>
      </w:r>
      <w:r>
        <w:rPr>
          <w:rFonts w:ascii="Georgia" w:hAnsi="Georgia"/>
          <w:sz w:val="34"/>
          <w:szCs w:val="34"/>
        </w:rPr>
        <w:t xml:space="preserve"> </w:t>
      </w:r>
      <w:hyperlink r:id="rId5" w:anchor="/document/99/499024581/XA00MB42NC/" w:history="1">
        <w:r>
          <w:rPr>
            <w:rStyle w:val="a4"/>
            <w:rFonts w:ascii="Georgia" w:hAnsi="Georgia"/>
            <w:sz w:val="34"/>
            <w:szCs w:val="34"/>
          </w:rPr>
          <w:t>подпунктом 5.2.30 Положения о Министерстве образования и науки Российской Федерации</w:t>
        </w:r>
      </w:hyperlink>
      <w:r>
        <w:rPr>
          <w:rFonts w:ascii="Georgia" w:hAnsi="Georgia"/>
          <w:sz w:val="34"/>
          <w:szCs w:val="34"/>
        </w:rPr>
        <w:t>, утве</w:t>
      </w:r>
      <w:r>
        <w:rPr>
          <w:rFonts w:ascii="Georgia" w:hAnsi="Georgia"/>
          <w:sz w:val="34"/>
          <w:szCs w:val="34"/>
        </w:rPr>
        <w:t>ржденного</w:t>
      </w:r>
      <w:r>
        <w:rPr>
          <w:rFonts w:ascii="Georgia" w:hAnsi="Georgia"/>
          <w:sz w:val="34"/>
          <w:szCs w:val="34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  <w:sz w:val="34"/>
            <w:szCs w:val="34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  <w:sz w:val="34"/>
          <w:szCs w:val="34"/>
        </w:rPr>
        <w:t xml:space="preserve"> (Собрание законодательства Российской Федерации, 2013, № 23, ст.2923; № 33, ст.4386; № 37, ст.4702; оф</w:t>
      </w:r>
      <w:r>
        <w:rPr>
          <w:rFonts w:ascii="Georgia" w:hAnsi="Georgia"/>
          <w:sz w:val="34"/>
          <w:szCs w:val="34"/>
        </w:rPr>
        <w:t>ициальный интернет-портал правовой информации htpp://www.pravo.gov.ru, 4 января 2014 года),</w:t>
      </w:r>
      <w:r>
        <w:rPr>
          <w:rFonts w:ascii="Georgia" w:hAnsi="Georgia"/>
          <w:sz w:val="34"/>
          <w:szCs w:val="34"/>
        </w:rPr>
        <w:t xml:space="preserve"> 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приказываю</w:t>
      </w:r>
      <w:r>
        <w:rPr>
          <w:rFonts w:ascii="Georgia" w:hAnsi="Georgia"/>
          <w:sz w:val="34"/>
          <w:szCs w:val="34"/>
        </w:rPr>
        <w:t>: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1. Утвердить прилагаемый </w:t>
      </w:r>
      <w:hyperlink r:id="rId7" w:anchor="/document/99/499073827/XA00LUO2M6/" w:tgtFrame="_self" w:history="1">
        <w:r>
          <w:rPr>
            <w:rStyle w:val="a4"/>
            <w:rFonts w:ascii="Georgia" w:hAnsi="Georgia"/>
            <w:sz w:val="34"/>
            <w:szCs w:val="34"/>
          </w:rPr>
          <w:t xml:space="preserve">Порядок приема граждан на обучение </w:t>
        </w:r>
        <w:r>
          <w:rPr>
            <w:rStyle w:val="a4"/>
            <w:rFonts w:ascii="Georgia" w:hAnsi="Georgia"/>
            <w:sz w:val="34"/>
            <w:szCs w:val="34"/>
          </w:rPr>
          <w:t>по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1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2. Признать утратившими силу приказы Министерства образования и науки Российской Федерации</w:t>
      </w:r>
      <w:r>
        <w:rPr>
          <w:rFonts w:ascii="Georgia" w:hAnsi="Georgia"/>
          <w:sz w:val="34"/>
          <w:szCs w:val="34"/>
        </w:rPr>
        <w:t>:</w:t>
      </w:r>
      <w:r>
        <w:rPr>
          <w:rStyle w:val="btn"/>
          <w:rFonts w:ascii="Georgia" w:hAnsi="Georgia"/>
          <w:vanish/>
          <w:sz w:val="34"/>
          <w:szCs w:val="34"/>
        </w:rPr>
        <w:t>2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hyperlink r:id="rId8" w:anchor="/document/99/902331692/" w:history="1">
        <w:r>
          <w:rPr>
            <w:rStyle w:val="a4"/>
            <w:rFonts w:ascii="Georgia" w:hAnsi="Georgia"/>
            <w:sz w:val="34"/>
            <w:szCs w:val="34"/>
          </w:rPr>
          <w:t>от 15 февраля 2012 года № 107 "Об утверждении Порядка приема граждан в общеобразовательные учреждения"</w:t>
        </w:r>
      </w:hyperlink>
      <w:r>
        <w:rPr>
          <w:rFonts w:ascii="Georgia" w:hAnsi="Georgia"/>
          <w:sz w:val="34"/>
          <w:szCs w:val="34"/>
        </w:rPr>
        <w:t xml:space="preserve"> (зарегистрирован Министерством юстиции Российской Федерации 17 апреля 2012 года, регистрационный № </w:t>
      </w:r>
      <w:r>
        <w:rPr>
          <w:rFonts w:ascii="Georgia" w:hAnsi="Georgia"/>
          <w:sz w:val="34"/>
          <w:szCs w:val="34"/>
        </w:rPr>
        <w:lastRenderedPageBreak/>
        <w:t>23859)</w:t>
      </w:r>
      <w:r>
        <w:rPr>
          <w:rFonts w:ascii="Georgia" w:hAnsi="Georgia"/>
          <w:sz w:val="34"/>
          <w:szCs w:val="34"/>
        </w:rPr>
        <w:t>;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hyperlink r:id="rId9" w:anchor="/document/99/902360390/" w:history="1">
        <w:r>
          <w:rPr>
            <w:rStyle w:val="a4"/>
            <w:rFonts w:ascii="Georgia" w:hAnsi="Georgia"/>
            <w:sz w:val="34"/>
            <w:szCs w:val="34"/>
          </w:rPr>
          <w:t>от 4 июля 2012 года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№ 107"</w:t>
        </w:r>
      </w:hyperlink>
      <w:r>
        <w:rPr>
          <w:rFonts w:ascii="Georgia" w:hAnsi="Georgia"/>
          <w:sz w:val="34"/>
          <w:szCs w:val="34"/>
        </w:rPr>
        <w:t xml:space="preserve"> (зарегистрирова</w:t>
      </w:r>
      <w:r>
        <w:rPr>
          <w:rFonts w:ascii="Georgia" w:hAnsi="Georgia"/>
          <w:sz w:val="34"/>
          <w:szCs w:val="34"/>
        </w:rPr>
        <w:t>н Министерством юстиции Российской Федерации 25 июля 2012 года, регистрационный № 24999)</w:t>
      </w:r>
      <w:r>
        <w:rPr>
          <w:rFonts w:ascii="Georgia" w:hAnsi="Georgia"/>
          <w:sz w:val="34"/>
          <w:szCs w:val="34"/>
        </w:rPr>
        <w:t>.</w:t>
      </w:r>
    </w:p>
    <w:p w:rsidR="00000000" w:rsidRDefault="00185BC0">
      <w:pPr>
        <w:spacing w:after="223"/>
        <w:divId w:val="1044451975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Министр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Д.Ливано</w:t>
      </w:r>
      <w:r>
        <w:rPr>
          <w:rFonts w:ascii="Georgia" w:hAnsi="Georgia"/>
          <w:sz w:val="34"/>
          <w:szCs w:val="34"/>
        </w:rPr>
        <w:t>в</w:t>
      </w:r>
    </w:p>
    <w:p w:rsidR="00000000" w:rsidRDefault="00185BC0">
      <w:pPr>
        <w:spacing w:after="223"/>
        <w:jc w:val="both"/>
        <w:divId w:val="1198011092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Зарегистрировано</w:t>
      </w:r>
      <w:r>
        <w:rPr>
          <w:rFonts w:ascii="Helvetica" w:hAnsi="Helvetica" w:cs="Helvetica"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>в Министерстве юстиции</w:t>
      </w:r>
      <w:r>
        <w:rPr>
          <w:rFonts w:ascii="Helvetica" w:hAnsi="Helvetica" w:cs="Helvetica"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>Российской Федерации</w:t>
      </w:r>
      <w:r>
        <w:rPr>
          <w:rFonts w:ascii="Helvetica" w:hAnsi="Helvetica" w:cs="Helvetica"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>2 апреля 2014 года,</w:t>
      </w:r>
      <w:r>
        <w:rPr>
          <w:rFonts w:ascii="Helvetica" w:hAnsi="Helvetica" w:cs="Helvetica"/>
          <w:sz w:val="28"/>
          <w:szCs w:val="28"/>
        </w:rPr>
        <w:br/>
      </w:r>
      <w:r>
        <w:rPr>
          <w:rFonts w:ascii="Helvetica" w:hAnsi="Helvetica" w:cs="Helvetica"/>
          <w:sz w:val="28"/>
          <w:szCs w:val="28"/>
        </w:rPr>
        <w:t>регистрационный № 31800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000000" w:rsidRDefault="00185BC0">
      <w:pPr>
        <w:pStyle w:val="align-right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Приложение</w:t>
      </w:r>
      <w:r>
        <w:rPr>
          <w:rFonts w:ascii="Georgia" w:hAnsi="Georgia"/>
          <w:sz w:val="34"/>
          <w:szCs w:val="34"/>
        </w:rPr>
        <w:t xml:space="preserve"> </w:t>
      </w:r>
      <w:r>
        <w:rPr>
          <w:rStyle w:val="btn"/>
          <w:rFonts w:ascii="Georgia" w:hAnsi="Georgia"/>
          <w:vanish/>
          <w:sz w:val="34"/>
          <w:szCs w:val="34"/>
        </w:rPr>
        <w:t>7</w:t>
      </w:r>
    </w:p>
    <w:p w:rsidR="00000000" w:rsidRDefault="00185BC0">
      <w:pPr>
        <w:divId w:val="42751531"/>
        <w:rPr>
          <w:rFonts w:ascii="Georgia" w:eastAsia="Times New Roman" w:hAnsi="Georgia"/>
          <w:sz w:val="34"/>
          <w:szCs w:val="34"/>
        </w:rPr>
      </w:pPr>
      <w:r>
        <w:rPr>
          <w:rStyle w:val="docsupplement-number"/>
          <w:rFonts w:ascii="Georgia" w:eastAsia="Times New Roman" w:hAnsi="Georgia"/>
          <w:sz w:val="34"/>
          <w:szCs w:val="34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34"/>
          <w:szCs w:val="34"/>
        </w:rPr>
        <w:t>Порядок приема гр</w:t>
      </w:r>
      <w:r>
        <w:rPr>
          <w:rStyle w:val="docsupplement-name"/>
          <w:rFonts w:ascii="Georgia" w:eastAsia="Times New Roman" w:hAnsi="Georgia"/>
          <w:sz w:val="34"/>
          <w:szCs w:val="34"/>
        </w:rPr>
        <w:t>аждан на обучение по образовательным программам начального общего, основного общего и среднего общего образовани</w:t>
      </w:r>
      <w:r>
        <w:rPr>
          <w:rStyle w:val="docsupplement-name"/>
          <w:rFonts w:ascii="Georgia" w:eastAsia="Times New Roman" w:hAnsi="Georgia"/>
          <w:sz w:val="34"/>
          <w:szCs w:val="34"/>
        </w:rPr>
        <w:t>я</w:t>
      </w:r>
      <w:r>
        <w:rPr>
          <w:rStyle w:val="btn"/>
          <w:rFonts w:ascii="Georgia" w:eastAsia="Times New Roman" w:hAnsi="Georgia"/>
          <w:vanish/>
          <w:sz w:val="34"/>
          <w:szCs w:val="34"/>
        </w:rPr>
        <w:t>1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</w:t>
      </w:r>
      <w:r>
        <w:rPr>
          <w:rFonts w:ascii="Georgia" w:hAnsi="Georgia"/>
          <w:sz w:val="34"/>
          <w:szCs w:val="34"/>
        </w:rPr>
        <w:t>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</w:t>
      </w:r>
      <w:r>
        <w:rPr>
          <w:rFonts w:ascii="Georgia" w:hAnsi="Georgia"/>
          <w:sz w:val="34"/>
          <w:szCs w:val="34"/>
        </w:rPr>
        <w:t>твенно - ОООД, общеобразовательные программы)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1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</w:t>
      </w:r>
      <w:r>
        <w:rPr>
          <w:rFonts w:ascii="Georgia" w:hAnsi="Georgia"/>
          <w:sz w:val="34"/>
          <w:szCs w:val="34"/>
        </w:rPr>
        <w:t xml:space="preserve">в субъектов Российской Федерации и местных </w:t>
      </w:r>
      <w:r>
        <w:rPr>
          <w:rFonts w:ascii="Georgia" w:hAnsi="Georgia"/>
          <w:sz w:val="34"/>
          <w:szCs w:val="34"/>
        </w:rPr>
        <w:lastRenderedPageBreak/>
        <w:t>бюджетов осуществляется в соответствии с международными договорами Российской Федерации,</w:t>
      </w:r>
      <w:r>
        <w:rPr>
          <w:rFonts w:ascii="Georgia" w:hAnsi="Georgia"/>
          <w:sz w:val="34"/>
          <w:szCs w:val="34"/>
        </w:rPr>
        <w:t xml:space="preserve"> </w:t>
      </w:r>
      <w:hyperlink r:id="rId10" w:anchor="/document/99/902389617/" w:history="1">
        <w:r>
          <w:rPr>
            <w:rStyle w:val="a4"/>
            <w:rFonts w:ascii="Georgia" w:hAnsi="Georgia"/>
            <w:sz w:val="34"/>
            <w:szCs w:val="34"/>
          </w:rPr>
          <w:t>Федеральным законом от 29 декабря 2012 года № 273-ФЗ "Об</w:t>
        </w:r>
        <w:r>
          <w:rPr>
            <w:rStyle w:val="a4"/>
            <w:rFonts w:ascii="Georgia" w:hAnsi="Georgia"/>
            <w:sz w:val="34"/>
            <w:szCs w:val="34"/>
          </w:rPr>
          <w:t xml:space="preserve"> образовании в Российской Федерации"</w:t>
        </w:r>
      </w:hyperlink>
      <w:r>
        <w:rPr>
          <w:rFonts w:ascii="Georgia" w:hAnsi="Georgia"/>
          <w:sz w:val="34"/>
          <w:szCs w:val="34"/>
        </w:rPr>
        <w:t xml:space="preserve"> (Собрание законодательства Российской Федерации, 2012, № 53, ст.7598; 2013, № 19, ст.2326; № 23, ст.2878; № 27, ст.3462; № 30, ст.4036; № 48, ст.6165) и настоящим Порядком</w:t>
      </w:r>
      <w:r>
        <w:rPr>
          <w:rFonts w:ascii="Georgia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3. Правила приема в конкретную ОООД на обучени</w:t>
      </w:r>
      <w:r>
        <w:rPr>
          <w:rFonts w:ascii="Georgia" w:hAnsi="Georgia"/>
          <w:sz w:val="34"/>
          <w:szCs w:val="34"/>
        </w:rPr>
        <w:t>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81915" cy="218440"/>
            <wp:effectExtent l="19050" t="0" r="0" b="0"/>
            <wp:docPr id="1" name="Рисунок 1" descr="http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  <w:sz w:val="34"/>
          <w:szCs w:val="34"/>
        </w:rPr>
        <w:t>1</w:t>
      </w:r>
    </w:p>
    <w:p w:rsidR="00000000" w:rsidRDefault="00185BC0">
      <w:pPr>
        <w:divId w:val="919093846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81915" cy="218440"/>
            <wp:effectExtent l="19050" t="0" r="0" b="0"/>
            <wp:docPr id="2" name="Рисунок 2" descr="http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2389617/XA00RMU2OO/" w:history="1">
        <w:r>
          <w:rPr>
            <w:rStyle w:val="a4"/>
            <w:rFonts w:ascii="Helvetica" w:eastAsia="Times New Roman" w:hAnsi="Helvetica" w:cs="Helvetica"/>
          </w:rPr>
          <w:t>Часть 9 статьи 55 Федерального закона от 29 декабр</w:t>
        </w:r>
        <w:r>
          <w:rPr>
            <w:rStyle w:val="a4"/>
            <w:rFonts w:ascii="Helvetica" w:eastAsia="Times New Roman" w:hAnsi="Helvetica" w:cs="Helvetica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185BC0">
      <w:pPr>
        <w:divId w:val="477573077"/>
        <w:rPr>
          <w:rFonts w:ascii="Georgia" w:eastAsia="Times New Roman" w:hAnsi="Georgia"/>
          <w:sz w:val="34"/>
          <w:szCs w:val="34"/>
        </w:rPr>
      </w:pP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t>Прием граждан для обучения в филиале ОООД</w:t>
      </w:r>
      <w:r>
        <w:rPr>
          <w:rFonts w:ascii="Georgia" w:eastAsia="Times New Roman" w:hAnsi="Georgia"/>
          <w:sz w:val="34"/>
          <w:szCs w:val="34"/>
        </w:rPr>
        <w:t xml:space="preserve"> осуществляется в соответствии с правилами приема на обучение в ОООД</w:t>
      </w:r>
      <w:r>
        <w:rPr>
          <w:rFonts w:ascii="Georgia" w:eastAsia="Times New Roman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</w:t>
      </w:r>
      <w:r>
        <w:rPr>
          <w:rFonts w:ascii="Georgia" w:hAnsi="Georgia"/>
          <w:sz w:val="34"/>
          <w:szCs w:val="34"/>
        </w:rPr>
        <w:t>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3" name="Рисунок 3" descr="http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  <w:sz w:val="34"/>
          <w:szCs w:val="34"/>
        </w:rPr>
        <w:t>1</w:t>
      </w:r>
    </w:p>
    <w:p w:rsidR="00000000" w:rsidRDefault="00185BC0">
      <w:pPr>
        <w:divId w:val="76370383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4" name="Рисунок 4" descr="http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2389617/XA00MC62NI/" w:history="1">
        <w:r>
          <w:rPr>
            <w:rStyle w:val="a4"/>
            <w:rFonts w:ascii="Helvetica" w:eastAsia="Times New Roman" w:hAnsi="Helvetica" w:cs="Helvetica"/>
          </w:rPr>
          <w:t>Часть 3 статьи 67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</w:t>
      </w:r>
      <w:r>
        <w:rPr>
          <w:rStyle w:val="docnote-text"/>
          <w:rFonts w:ascii="Helvetica" w:eastAsia="Times New Roman" w:hAnsi="Helvetica" w:cs="Helvetica"/>
        </w:rPr>
        <w:t>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lastRenderedPageBreak/>
        <w:t>5. В приеме в государственную или муниципальную образовательную организацию может быть отказано только п</w:t>
      </w:r>
      <w:r>
        <w:rPr>
          <w:rFonts w:ascii="Georgia" w:hAnsi="Georgia"/>
          <w:sz w:val="34"/>
          <w:szCs w:val="34"/>
        </w:rPr>
        <w:t>о причине отсутствия в ней свободных мест, за исключением случаев, предусмотренных</w:t>
      </w:r>
      <w:r>
        <w:rPr>
          <w:rFonts w:ascii="Georgia" w:hAnsi="Georgia"/>
          <w:sz w:val="34"/>
          <w:szCs w:val="34"/>
        </w:rPr>
        <w:t xml:space="preserve"> </w:t>
      </w:r>
      <w:hyperlink r:id="rId15" w:anchor="/document/99/902389617/XA00M4S2MM/" w:history="1">
        <w:r>
          <w:rPr>
            <w:rStyle w:val="a4"/>
            <w:rFonts w:ascii="Georgia" w:hAnsi="Georgia"/>
            <w:sz w:val="34"/>
            <w:szCs w:val="34"/>
          </w:rPr>
          <w:t>частями 5</w:t>
        </w:r>
      </w:hyperlink>
      <w:r>
        <w:rPr>
          <w:rFonts w:ascii="Georgia" w:hAnsi="Georgia"/>
          <w:sz w:val="34"/>
          <w:szCs w:val="34"/>
        </w:rPr>
        <w:t xml:space="preserve"> и</w:t>
      </w:r>
      <w:r>
        <w:rPr>
          <w:rFonts w:ascii="Georgia" w:hAnsi="Georgia"/>
          <w:sz w:val="34"/>
          <w:szCs w:val="34"/>
        </w:rPr>
        <w:t xml:space="preserve"> </w:t>
      </w:r>
      <w:hyperlink r:id="rId16" w:anchor="/document/99/902389617/XA00M7M2N2/" w:history="1">
        <w:r>
          <w:rPr>
            <w:rStyle w:val="a4"/>
            <w:rFonts w:ascii="Georgia" w:hAnsi="Georgia"/>
            <w:sz w:val="34"/>
            <w:szCs w:val="34"/>
          </w:rPr>
          <w:t>6 с</w:t>
        </w:r>
        <w:r>
          <w:rPr>
            <w:rStyle w:val="a4"/>
            <w:rFonts w:ascii="Georgia" w:hAnsi="Georgia"/>
            <w:sz w:val="34"/>
            <w:szCs w:val="34"/>
          </w:rPr>
          <w:t>татьи 67</w:t>
        </w:r>
      </w:hyperlink>
      <w:r>
        <w:rPr>
          <w:rFonts w:ascii="Georgia" w:hAnsi="Georgia"/>
          <w:sz w:val="34"/>
          <w:szCs w:val="34"/>
        </w:rPr>
        <w:t xml:space="preserve"> и</w:t>
      </w:r>
      <w:r>
        <w:rPr>
          <w:rFonts w:ascii="Georgia" w:hAnsi="Georgia"/>
          <w:sz w:val="34"/>
          <w:szCs w:val="34"/>
        </w:rPr>
        <w:t xml:space="preserve"> </w:t>
      </w:r>
      <w:hyperlink r:id="rId17" w:anchor="/document/99/902389617/XA00MA42NB/" w:history="1">
        <w:r>
          <w:rPr>
            <w:rStyle w:val="a4"/>
            <w:rFonts w:ascii="Georgia" w:hAnsi="Georgia"/>
            <w:sz w:val="34"/>
            <w:szCs w:val="34"/>
          </w:rPr>
          <w:t>статьей 88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  <w:sz w:val="34"/>
          <w:szCs w:val="34"/>
        </w:rPr>
        <w:t xml:space="preserve"> (Собрание законодательства Российской Федерации, 2012, № 53, с</w:t>
      </w:r>
      <w:r>
        <w:rPr>
          <w:rFonts w:ascii="Georgia" w:hAnsi="Georgia"/>
          <w:sz w:val="34"/>
          <w:szCs w:val="34"/>
        </w:rPr>
        <w:t>т.7598; 2013, № 19, ст.2326; № 23, ст.2878; № 27, ст.3462; № 30, ст.4036; № 48, ст.6165).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</w:t>
      </w:r>
      <w:r>
        <w:rPr>
          <w:rFonts w:ascii="Georgia" w:hAnsi="Georgia"/>
          <w:sz w:val="34"/>
          <w:szCs w:val="34"/>
        </w:rPr>
        <w:t>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</w:t>
      </w:r>
      <w:r>
        <w:rPr>
          <w:rFonts w:ascii="Georgia" w:hAnsi="Georgia"/>
          <w:sz w:val="34"/>
          <w:szCs w:val="34"/>
        </w:rPr>
        <w:t xml:space="preserve"> сфере образования.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5" name="Рисунок 5" descr="http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  <w:sz w:val="34"/>
          <w:szCs w:val="34"/>
        </w:rPr>
        <w:t>6</w:t>
      </w:r>
    </w:p>
    <w:p w:rsidR="00000000" w:rsidRDefault="00185BC0">
      <w:pPr>
        <w:divId w:val="49953905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6" name="Рисунок 6" descr="http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389617/XA00M3Q2MH/" w:history="1">
        <w:r>
          <w:rPr>
            <w:rStyle w:val="a4"/>
            <w:rFonts w:ascii="Helvetica" w:eastAsia="Times New Roman" w:hAnsi="Helvetica" w:cs="Helvetica"/>
          </w:rPr>
          <w:t>Часть 4 статьи 67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2012, № 53, ст.7598; 2013, № 19, ст.2326; № 23</w:t>
      </w:r>
      <w:r>
        <w:rPr>
          <w:rStyle w:val="docnote-text"/>
          <w:rFonts w:ascii="Helvetica" w:eastAsia="Times New Roman" w:hAnsi="Helvetica" w:cs="Helvetica"/>
        </w:rPr>
        <w:t>, ст.2878; № 27, ст.3462; № 30, ст.4036; № 48, ст.6165).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</w:t>
      </w:r>
      <w:r>
        <w:rPr>
          <w:rFonts w:ascii="Georgia" w:hAnsi="Georgia"/>
          <w:sz w:val="34"/>
          <w:szCs w:val="34"/>
        </w:rPr>
        <w:t>бщедоступной основе, если иное не предусмотрено</w:t>
      </w:r>
      <w:r>
        <w:rPr>
          <w:rFonts w:ascii="Georgia" w:hAnsi="Georgia"/>
          <w:sz w:val="34"/>
          <w:szCs w:val="34"/>
        </w:rPr>
        <w:t xml:space="preserve"> </w:t>
      </w:r>
      <w:hyperlink r:id="rId20" w:anchor="/document/99/902389617/" w:history="1">
        <w:r>
          <w:rPr>
            <w:rStyle w:val="a4"/>
            <w:rFonts w:ascii="Georgia" w:hAnsi="Georgia"/>
            <w:sz w:val="34"/>
            <w:szCs w:val="34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  <w:sz w:val="34"/>
          <w:szCs w:val="34"/>
        </w:rPr>
        <w:t xml:space="preserve"> </w:t>
      </w:r>
      <w:r>
        <w:rPr>
          <w:rFonts w:ascii="Georgia" w:hAnsi="Georgia"/>
          <w:sz w:val="34"/>
          <w:szCs w:val="34"/>
        </w:rPr>
        <w:t>(Собрание законодательства Российской Федерации, 2012, № 53, ст.7598; 2013, № 19, ст.2326; № 23, ст.2878; № 27, ст.3462; № 30, ст.4036; № 48, ст.6165)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Организация индивидуального отбора при приеме в государственные и муниципальные образовательные </w:t>
      </w:r>
      <w:r>
        <w:rPr>
          <w:rFonts w:ascii="Georgia" w:hAnsi="Georgia"/>
          <w:sz w:val="34"/>
          <w:szCs w:val="34"/>
        </w:rPr>
        <w:lastRenderedPageBreak/>
        <w:t>организ</w:t>
      </w:r>
      <w:r>
        <w:rPr>
          <w:rFonts w:ascii="Georgia" w:hAnsi="Georgia"/>
          <w:sz w:val="34"/>
          <w:szCs w:val="34"/>
        </w:rPr>
        <w:t>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7" name="Рисунок 7" descr="http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5BC0">
      <w:pPr>
        <w:divId w:val="914441354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8" name="Рисунок 8" descr="http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</w:rPr>
        <w:t>Часть</w:t>
      </w:r>
      <w:r>
        <w:rPr>
          <w:rStyle w:val="docnote-text"/>
          <w:rFonts w:ascii="Helvetica" w:eastAsia="Times New Roman" w:hAnsi="Helvetica" w:cs="Helvetica"/>
        </w:rPr>
        <w:t xml:space="preserve"> </w:t>
      </w:r>
      <w:hyperlink r:id="rId22" w:anchor="/document/99/902389617/XA00M4S2MM/" w:history="1">
        <w:r>
          <w:rPr>
            <w:rStyle w:val="a4"/>
            <w:rFonts w:ascii="Helvetica" w:eastAsia="Times New Roman" w:hAnsi="Helvetica" w:cs="Helvetica"/>
          </w:rPr>
          <w:t>5 статьи 67 Федерального закона от 29 декабр</w:t>
        </w:r>
        <w:r>
          <w:rPr>
            <w:rStyle w:val="a4"/>
            <w:rFonts w:ascii="Helvetica" w:eastAsia="Times New Roman" w:hAnsi="Helvetica" w:cs="Helvetica"/>
          </w:rPr>
          <w:t>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185BC0">
      <w:pPr>
        <w:divId w:val="477573077"/>
        <w:rPr>
          <w:rFonts w:ascii="Georgia" w:eastAsia="Times New Roman" w:hAnsi="Georgia"/>
          <w:sz w:val="34"/>
          <w:szCs w:val="34"/>
        </w:rPr>
      </w:pP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t xml:space="preserve">Организация конкурса или индивидуального </w:t>
      </w:r>
      <w:r>
        <w:rPr>
          <w:rFonts w:ascii="Georgia" w:eastAsia="Times New Roman" w:hAnsi="Georgia"/>
          <w:sz w:val="34"/>
          <w:szCs w:val="34"/>
        </w:rPr>
        <w:t>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</w:t>
      </w:r>
      <w:r>
        <w:rPr>
          <w:rFonts w:ascii="Georgia" w:eastAsia="Times New Roman" w:hAnsi="Georgia"/>
          <w:sz w:val="34"/>
          <w:szCs w:val="34"/>
        </w:rPr>
        <w:t>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</w:t>
      </w:r>
      <w:r>
        <w:rPr>
          <w:rFonts w:ascii="Georgia" w:eastAsia="Times New Roman" w:hAnsi="Georgia"/>
          <w:sz w:val="34"/>
          <w:szCs w:val="34"/>
        </w:rPr>
        <w:t>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rFonts w:ascii="Georgia" w:eastAsia="Times New Roman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9" name="Рисунок 9" descr="http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5BC0">
      <w:pPr>
        <w:divId w:val="7415743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10" name="Рисунок 10" descr="http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2389617/XA00M7M2N2/" w:history="1">
        <w:r>
          <w:rPr>
            <w:rStyle w:val="a4"/>
            <w:rFonts w:ascii="Helvetica" w:eastAsia="Times New Roman" w:hAnsi="Helvetica" w:cs="Helvetica"/>
          </w:rPr>
          <w:t>Часть 6 статьи 67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</w:t>
      </w:r>
      <w:r>
        <w:rPr>
          <w:rStyle w:val="docnote-text"/>
          <w:rFonts w:ascii="Helvetica" w:eastAsia="Times New Roman" w:hAnsi="Helvetica" w:cs="Helvetica"/>
        </w:rPr>
        <w:t>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7. ОООД обязана ознакомить поступающего и (или) его родителей (законных представителей) со своим уставом</w:t>
      </w:r>
      <w:r>
        <w:rPr>
          <w:rFonts w:ascii="Georgia" w:hAnsi="Georgia"/>
          <w:sz w:val="34"/>
          <w:szCs w:val="34"/>
        </w:rPr>
        <w:t xml:space="preserve">, с лицензией на осуществление образовательной деятельности, со свидетельством о государственной </w:t>
      </w:r>
      <w:r>
        <w:rPr>
          <w:rFonts w:ascii="Georgia" w:hAnsi="Georgia"/>
          <w:sz w:val="34"/>
          <w:szCs w:val="34"/>
        </w:rPr>
        <w:lastRenderedPageBreak/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>
        <w:rPr>
          <w:rFonts w:ascii="Georgia" w:hAnsi="Georgia"/>
          <w:sz w:val="34"/>
          <w:szCs w:val="34"/>
        </w:rPr>
        <w:t>ости обучающихся.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11" name="Рисунок 11" descr="http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divId w:val="1411582804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12" name="Рисунок 12" descr="http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anchor="/document/99/902389617/XA00M8K2N3/" w:history="1">
        <w:r>
          <w:rPr>
            <w:rStyle w:val="a4"/>
            <w:rFonts w:ascii="Helvetica" w:eastAsia="Times New Roman" w:hAnsi="Helvetica" w:cs="Helvetica"/>
          </w:rPr>
          <w:t>Часть 2 статьи 55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(Со</w:t>
      </w:r>
      <w:r>
        <w:rPr>
          <w:rStyle w:val="docnote-text"/>
          <w:rFonts w:ascii="Helvetica" w:eastAsia="Times New Roman" w:hAnsi="Helvetica" w:cs="Helvetica"/>
        </w:rPr>
        <w:t>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185BC0">
      <w:pPr>
        <w:divId w:val="477573077"/>
        <w:rPr>
          <w:rFonts w:ascii="Georgia" w:eastAsia="Times New Roman" w:hAnsi="Georgia"/>
          <w:sz w:val="34"/>
          <w:szCs w:val="34"/>
        </w:rPr>
      </w:pP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br/>
      </w:r>
      <w:r>
        <w:rPr>
          <w:rFonts w:ascii="Georgia" w:eastAsia="Times New Roman" w:hAnsi="Georgia"/>
          <w:sz w:val="34"/>
          <w:szCs w:val="34"/>
        </w:rPr>
        <w:t>Государственные и муниципальные образовательные организации размещают распорядительный акт органа местног</w:t>
      </w:r>
      <w:r>
        <w:rPr>
          <w:rFonts w:ascii="Georgia" w:eastAsia="Times New Roman" w:hAnsi="Georgia"/>
          <w:sz w:val="34"/>
          <w:szCs w:val="34"/>
        </w:rPr>
        <w:t>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</w:t>
      </w:r>
      <w:r>
        <w:rPr>
          <w:rFonts w:ascii="Georgia" w:eastAsia="Times New Roman" w:hAnsi="Georgia"/>
          <w:sz w:val="34"/>
          <w:szCs w:val="34"/>
        </w:rPr>
        <w:t>, городского округа, издаваемый не позднее 1 февраля текущего года (далее - распорядительный акт о закрепленной территории)</w:t>
      </w:r>
      <w:r>
        <w:rPr>
          <w:rFonts w:ascii="Georgia" w:eastAsia="Times New Roman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</w:t>
      </w:r>
      <w:r>
        <w:rPr>
          <w:rFonts w:ascii="Georgia" w:hAnsi="Georgia"/>
          <w:sz w:val="34"/>
          <w:szCs w:val="34"/>
        </w:rPr>
        <w:t>азмещает на информационном стенде, на официальном сайте в сети "Интернет", в средствах массовой информации (в том числе электронных) информацию о</w:t>
      </w:r>
      <w:r>
        <w:rPr>
          <w:rFonts w:ascii="Georgia" w:hAnsi="Georgia"/>
          <w:sz w:val="34"/>
          <w:szCs w:val="34"/>
        </w:rPr>
        <w:t>:</w:t>
      </w:r>
      <w:r>
        <w:rPr>
          <w:rStyle w:val="btn"/>
          <w:rFonts w:ascii="Georgia" w:hAnsi="Georgia"/>
          <w:vanish/>
          <w:sz w:val="34"/>
          <w:szCs w:val="34"/>
        </w:rPr>
        <w:t>1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 xml:space="preserve">количестве мест в первых классах не позднее 10 календарных дней с момента издания распорядительного акта о </w:t>
      </w:r>
      <w:r>
        <w:rPr>
          <w:rFonts w:ascii="Georgia" w:hAnsi="Georgia"/>
          <w:sz w:val="34"/>
          <w:szCs w:val="34"/>
        </w:rPr>
        <w:t>закрепленной территории</w:t>
      </w:r>
      <w:r>
        <w:rPr>
          <w:rFonts w:ascii="Georgia" w:hAnsi="Georgia"/>
          <w:sz w:val="34"/>
          <w:szCs w:val="34"/>
        </w:rPr>
        <w:t>;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наличии свободных мест для приема детей, не проживающих на закрепленной территории, не позднее 1 июля</w:t>
      </w:r>
      <w:r>
        <w:rPr>
          <w:rFonts w:ascii="Georgia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</w:t>
      </w:r>
      <w:r>
        <w:rPr>
          <w:rFonts w:ascii="Georgia" w:hAnsi="Georgia"/>
          <w:sz w:val="34"/>
          <w:szCs w:val="34"/>
        </w:rPr>
        <w:t>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>
        <w:rPr>
          <w:rFonts w:ascii="Georgia" w:hAnsi="Georgia"/>
          <w:sz w:val="34"/>
          <w:szCs w:val="34"/>
        </w:rPr>
        <w:t xml:space="preserve"> </w:t>
      </w:r>
      <w:hyperlink r:id="rId27" w:anchor="/document/99/901823501/XA00M4U2MM/" w:history="1">
        <w:r>
          <w:rPr>
            <w:rStyle w:val="a4"/>
            <w:rFonts w:ascii="Georgia" w:hAnsi="Georgia"/>
            <w:sz w:val="34"/>
            <w:szCs w:val="34"/>
          </w:rPr>
          <w:t>статьей 10 Федерального закона от 25 июля 2002 года № 115-ФЗ "О правовом положении иностранных граждан в Российской Федерации"</w:t>
        </w:r>
      </w:hyperlink>
      <w:r>
        <w:rPr>
          <w:rFonts w:ascii="Georgia" w:hAnsi="Georgia"/>
          <w:sz w:val="34"/>
          <w:szCs w:val="34"/>
        </w:rPr>
        <w:t xml:space="preserve"> (Собрание законодательства Российской Федерации, 2002, № 30, ст.3032)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7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В заявлении родителями (законными представителями) ребенка указываются следующие сведения</w:t>
      </w:r>
      <w:r>
        <w:rPr>
          <w:rFonts w:ascii="Georgia" w:hAnsi="Georgia"/>
          <w:sz w:val="34"/>
          <w:szCs w:val="34"/>
        </w:rPr>
        <w:t>: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а) фамилия, имя, отчество (последнее - при наличии) ребенка</w:t>
      </w:r>
      <w:r>
        <w:rPr>
          <w:rFonts w:ascii="Georgia" w:hAnsi="Georgia"/>
          <w:sz w:val="34"/>
          <w:szCs w:val="34"/>
        </w:rPr>
        <w:t>;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б) дата и место рождения ребенка</w:t>
      </w:r>
      <w:r>
        <w:rPr>
          <w:rFonts w:ascii="Georgia" w:hAnsi="Georgia"/>
          <w:sz w:val="34"/>
          <w:szCs w:val="34"/>
        </w:rPr>
        <w:t>;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в) фамилия, имя, отчество (последнее - при наличии) родителей (законных представителей) ребенка</w:t>
      </w:r>
      <w:r>
        <w:rPr>
          <w:rFonts w:ascii="Georgia" w:hAnsi="Georgia"/>
          <w:sz w:val="34"/>
          <w:szCs w:val="34"/>
        </w:rPr>
        <w:t>;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г) адрес места жительства ребенка, его родителей (законных предс</w:t>
      </w:r>
      <w:r>
        <w:rPr>
          <w:rFonts w:ascii="Georgia" w:hAnsi="Georgia"/>
          <w:sz w:val="34"/>
          <w:szCs w:val="34"/>
        </w:rPr>
        <w:t>тавителей)</w:t>
      </w:r>
      <w:r>
        <w:rPr>
          <w:rFonts w:ascii="Georgia" w:hAnsi="Georgia"/>
          <w:sz w:val="34"/>
          <w:szCs w:val="34"/>
        </w:rPr>
        <w:t>;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д) контактные телефоны родителей (законных представителей) ребенка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Примерная форма заявления размещается ОООД на информационном стенде и (или) на официальном сайте ОООД в сети "Интернет"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lastRenderedPageBreak/>
        <w:t>Для приема в ОООД</w:t>
      </w:r>
      <w:r>
        <w:rPr>
          <w:rFonts w:ascii="Georgia" w:hAnsi="Georgia"/>
          <w:sz w:val="34"/>
          <w:szCs w:val="34"/>
        </w:rPr>
        <w:t>: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родители (законные представители)</w:t>
      </w:r>
      <w:r>
        <w:rPr>
          <w:rFonts w:ascii="Georgia" w:hAnsi="Georgia"/>
          <w:sz w:val="34"/>
          <w:szCs w:val="34"/>
        </w:rPr>
        <w:t xml:space="preserve">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</w:t>
      </w:r>
      <w:r>
        <w:rPr>
          <w:rFonts w:ascii="Georgia" w:hAnsi="Georgia"/>
          <w:sz w:val="34"/>
          <w:szCs w:val="34"/>
        </w:rPr>
        <w:t>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Georgia" w:hAnsi="Georgia"/>
          <w:sz w:val="34"/>
          <w:szCs w:val="34"/>
        </w:rPr>
        <w:t>;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родители (законные представители) детей, не проживающих на закрепленной те</w:t>
      </w:r>
      <w:r>
        <w:rPr>
          <w:rFonts w:ascii="Georgia" w:hAnsi="Georgia"/>
          <w:sz w:val="34"/>
          <w:szCs w:val="34"/>
        </w:rPr>
        <w:t>рритории, дополнительно предъявляют свидетельство о рождении ребенка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</w:t>
      </w:r>
      <w:r>
        <w:rPr>
          <w:rFonts w:ascii="Georgia" w:hAnsi="Georgia"/>
          <w:sz w:val="34"/>
          <w:szCs w:val="34"/>
        </w:rPr>
        <w:t>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1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</w:t>
      </w:r>
      <w:r>
        <w:rPr>
          <w:rFonts w:ascii="Georgia" w:hAnsi="Georgia"/>
          <w:sz w:val="34"/>
          <w:szCs w:val="34"/>
        </w:rPr>
        <w:t>водом на русский язык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Копии предъявляемых при приеме документов хранятся в ОООД на время обучения ребенка</w:t>
      </w:r>
      <w:r>
        <w:rPr>
          <w:rFonts w:ascii="Georgia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10. Родители (законные представители) детей имеют право по своему усмотрению представлять другие документы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lastRenderedPageBreak/>
        <w:t>11. При приеме в ОООД для получения ср</w:t>
      </w:r>
      <w:r>
        <w:rPr>
          <w:rFonts w:ascii="Georgia" w:hAnsi="Georgia"/>
          <w:sz w:val="34"/>
          <w:szCs w:val="34"/>
        </w:rPr>
        <w:t>еднего общего образования представляется аттестат об основном общем образовании установленного образца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4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12. Требование предоставления других документов в качестве основания для приема детей в ОООД не допускается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13. Факт ознакомления родителей (законных</w:t>
      </w:r>
      <w:r>
        <w:rPr>
          <w:rFonts w:ascii="Georgia" w:hAnsi="Georgia"/>
          <w:sz w:val="34"/>
          <w:szCs w:val="34"/>
        </w:rPr>
        <w:t xml:space="preserve">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3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13" name="Рисунок 13" descr="http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5BC0">
      <w:pPr>
        <w:divId w:val="519513274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14" name="Рисунок 14" descr="http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anchor="/document/99/901990046/XA00M6Q2MH/" w:history="1">
        <w:r>
          <w:rPr>
            <w:rStyle w:val="a4"/>
            <w:rFonts w:ascii="Helvetica" w:eastAsia="Times New Roman" w:hAnsi="Helvetica" w:cs="Helvetica"/>
          </w:rPr>
          <w:t>Часть 1 статьи 6 Федерального закона от 27 июля 2006 года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</w:rPr>
        <w:t xml:space="preserve"> (Собрание законодательства Российской Федерации, 2006, № 31, ст.3451).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14. Прием заявле</w:t>
      </w:r>
      <w:r>
        <w:rPr>
          <w:rFonts w:ascii="Georgia" w:hAnsi="Georgia"/>
          <w:sz w:val="34"/>
          <w:szCs w:val="34"/>
        </w:rPr>
        <w:t>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6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Зачисление в ОООД оформляется распорядительным актом ОООД в течение 7 рабочих дней после приема д</w:t>
      </w:r>
      <w:r>
        <w:rPr>
          <w:rFonts w:ascii="Georgia" w:hAnsi="Georgia"/>
          <w:sz w:val="34"/>
          <w:szCs w:val="34"/>
        </w:rPr>
        <w:t>окументов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1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>
        <w:rPr>
          <w:rFonts w:ascii="Georgia" w:hAnsi="Georgia"/>
          <w:sz w:val="34"/>
          <w:szCs w:val="34"/>
        </w:rPr>
        <w:t>.</w:t>
      </w:r>
      <w:r>
        <w:rPr>
          <w:rFonts w:ascii="Georgia" w:hAnsi="Georgia"/>
          <w:sz w:val="34"/>
          <w:szCs w:val="34"/>
        </w:rPr>
        <w:br/>
      </w:r>
      <w:r>
        <w:rPr>
          <w:rFonts w:ascii="Georgia" w:hAnsi="Georgia"/>
          <w:sz w:val="34"/>
          <w:szCs w:val="34"/>
        </w:rPr>
        <w:lastRenderedPageBreak/>
        <w:br/>
      </w:r>
      <w:r>
        <w:rPr>
          <w:rFonts w:ascii="Georgia" w:hAnsi="Georgia"/>
          <w:sz w:val="34"/>
          <w:szCs w:val="34"/>
        </w:rPr>
        <w:t>ОООД, закончившие прием в первый класс всех д</w:t>
      </w:r>
      <w:r>
        <w:rPr>
          <w:rFonts w:ascii="Georgia" w:hAnsi="Georgia"/>
          <w:sz w:val="34"/>
          <w:szCs w:val="34"/>
        </w:rPr>
        <w:t>етей, проживающих на закрепленной территории, осуществляют прием детей, не проживающих на закрепленной территории, ранее 1 июля</w:t>
      </w:r>
      <w:r>
        <w:rPr>
          <w:rFonts w:ascii="Georgia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15. Для удобства родителей (законных представителей) детей ОООД устанавливают график приема документов в зависимости от адреса </w:t>
      </w:r>
      <w:r>
        <w:rPr>
          <w:rFonts w:ascii="Georgia" w:hAnsi="Georgia"/>
          <w:sz w:val="34"/>
          <w:szCs w:val="34"/>
        </w:rPr>
        <w:t>регистрации по месту жительства (пребывания)</w:t>
      </w:r>
      <w:r>
        <w:rPr>
          <w:rFonts w:ascii="Georgia" w:hAnsi="Georgia"/>
          <w:sz w:val="34"/>
          <w:szCs w:val="34"/>
        </w:rPr>
        <w:t>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</w:t>
      </w:r>
      <w:r>
        <w:rPr>
          <w:rFonts w:ascii="Georgia" w:hAnsi="Georgia"/>
          <w:sz w:val="34"/>
          <w:szCs w:val="34"/>
        </w:rPr>
        <w:t>конодательством Российской Федерации и нормативными правовыми актами субъектов Российской Федерации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</w:t>
      </w:r>
      <w:r>
        <w:rPr>
          <w:rFonts w:ascii="Georgia" w:hAnsi="Georgia"/>
          <w:sz w:val="34"/>
          <w:szCs w:val="34"/>
        </w:rPr>
        <w:t>телей (законных представителей) и на основании рекомендаций психолого-медико-педагогической комиссии.</w:t>
      </w:r>
      <w:r>
        <w:rPr>
          <w:rFonts w:ascii="Georgia" w:hAnsi="Georgia"/>
          <w:noProof/>
          <w:sz w:val="34"/>
          <w:szCs w:val="34"/>
        </w:rPr>
        <w:drawing>
          <wp:inline distT="0" distB="0" distL="0" distR="0">
            <wp:extent cx="109220" cy="218440"/>
            <wp:effectExtent l="19050" t="0" r="5080" b="0"/>
            <wp:docPr id="15" name="Рисунок 15" descr="http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divId w:val="1997298515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>
            <wp:extent cx="109220" cy="218440"/>
            <wp:effectExtent l="19050" t="0" r="5080" b="0"/>
            <wp:docPr id="16" name="Рисунок 16" descr="http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/document/99/902389617/XA00RO82OP/" w:history="1">
        <w:r>
          <w:rPr>
            <w:rStyle w:val="a4"/>
            <w:rFonts w:ascii="Helvetica" w:eastAsia="Times New Roman" w:hAnsi="Helvetica" w:cs="Helvetica"/>
          </w:rPr>
          <w:t>Часть 3 статьи 55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</w:rPr>
        <w:t xml:space="preserve"> (Со</w:t>
      </w:r>
      <w:r>
        <w:rPr>
          <w:rStyle w:val="docnote-text"/>
          <w:rFonts w:ascii="Helvetica" w:eastAsia="Times New Roman" w:hAnsi="Helvetica" w:cs="Helvetica"/>
        </w:rPr>
        <w:t>брание законодательства Российской Федерации, 2012, № 53, ст.7598; 2013, № 19, ст.2326; № 23, ст.2878; № 27, ст.3462; № 30, ст.4036; № 48, ст.6165).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18. Документы, представленные родителями (законными представителями) детей, регистрируются в журнале приема</w:t>
      </w:r>
      <w:r>
        <w:rPr>
          <w:rFonts w:ascii="Georgia" w:hAnsi="Georgia"/>
          <w:sz w:val="34"/>
          <w:szCs w:val="34"/>
        </w:rPr>
        <w:t xml:space="preserve">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</w:t>
      </w:r>
      <w:r>
        <w:rPr>
          <w:rFonts w:ascii="Georgia" w:hAnsi="Georgia"/>
          <w:sz w:val="34"/>
          <w:szCs w:val="34"/>
        </w:rPr>
        <w:t xml:space="preserve">ряется подписью должностного </w:t>
      </w:r>
      <w:r>
        <w:rPr>
          <w:rFonts w:ascii="Georgia" w:hAnsi="Georgia"/>
          <w:sz w:val="34"/>
          <w:szCs w:val="34"/>
        </w:rPr>
        <w:lastRenderedPageBreak/>
        <w:t>лица ОООД, ответственного за прием документов, и печатью ОООД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19. Распорядительные акты ОООД о приеме детей на обучение размещаются на информационном стенде ОООД в день их издания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1</w:t>
      </w:r>
    </w:p>
    <w:p w:rsidR="00000000" w:rsidRDefault="00185BC0">
      <w:pPr>
        <w:spacing w:after="223"/>
        <w:jc w:val="both"/>
        <w:divId w:val="477573077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20. На каждого ребенка, зачисленного в ОООД</w:t>
      </w:r>
      <w:r>
        <w:rPr>
          <w:rFonts w:ascii="Georgia" w:hAnsi="Georgia"/>
          <w:sz w:val="34"/>
          <w:szCs w:val="34"/>
        </w:rPr>
        <w:t>, заводится личное дело, в котором хранятся все сданные документы</w:t>
      </w:r>
      <w:r>
        <w:rPr>
          <w:rFonts w:ascii="Georgia" w:hAnsi="Georgia"/>
          <w:sz w:val="34"/>
          <w:szCs w:val="34"/>
        </w:rPr>
        <w:t>.</w:t>
      </w:r>
      <w:r>
        <w:rPr>
          <w:rStyle w:val="btn"/>
          <w:rFonts w:ascii="Georgia" w:hAnsi="Georgia"/>
          <w:vanish/>
          <w:sz w:val="34"/>
          <w:szCs w:val="34"/>
        </w:rPr>
        <w:t>2</w:t>
      </w:r>
    </w:p>
    <w:p w:rsidR="00000000" w:rsidRDefault="00185BC0">
      <w:pPr>
        <w:divId w:val="1287852717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8"/>
          <w:szCs w:val="28"/>
        </w:rPr>
        <w:br/>
        <w:t>mini.1obraz.ru</w:t>
      </w:r>
      <w:r>
        <w:rPr>
          <w:rFonts w:ascii="Arial" w:eastAsia="Times New Roman" w:hAnsi="Arial" w:cs="Arial"/>
          <w:sz w:val="28"/>
          <w:szCs w:val="28"/>
        </w:rPr>
        <w:br/>
        <w:t>Дата копирования: 04.02.2018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1574C"/>
    <w:rsid w:val="00185BC0"/>
    <w:rsid w:val="0091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4"/>
      <w:szCs w:val="34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1075"/>
      <w:jc w:val="both"/>
    </w:pPr>
    <w:rPr>
      <w:rFonts w:ascii="Arial" w:hAnsi="Arial" w:cs="Arial"/>
      <w:sz w:val="28"/>
      <w:szCs w:val="28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0"/>
      <w:szCs w:val="30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8"/>
      <w:szCs w:val="28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21"/>
      <w:sz w:val="22"/>
      <w:szCs w:val="2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56"/>
      <w:szCs w:val="56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60"/>
      <w:szCs w:val="60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21"/>
      <w:sz w:val="52"/>
      <w:szCs w:val="52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9"/>
      <w:szCs w:val="4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34"/>
      <w:szCs w:val="34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9"/>
      <w:szCs w:val="4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41"/>
      <w:szCs w:val="41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9"/>
      <w:szCs w:val="39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34"/>
      <w:szCs w:val="34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30"/>
      <w:szCs w:val="30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34"/>
      <w:szCs w:val="34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185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B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2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077">
          <w:marLeft w:val="0"/>
          <w:marRight w:val="0"/>
          <w:marTop w:val="6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97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38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3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0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13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7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8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2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5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2717">
      <w:marLeft w:val="0"/>
      <w:marRight w:val="0"/>
      <w:marTop w:val="10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image" Target="http://mini.1obraz.ru/system/content/image/53/1/575999/" TargetMode="External"/><Relationship Id="rId18" Type="http://schemas.openxmlformats.org/officeDocument/2006/relationships/image" Target="http://mini.1obraz.ru/system/content/image/53/1/576323/" TargetMode="External"/><Relationship Id="rId26" Type="http://schemas.openxmlformats.org/officeDocument/2006/relationships/hyperlink" Target="http://mini.1obraz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mini.1obraz.ru/system/content/image/53/1/576324/" TargetMode="Externa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17" Type="http://schemas.openxmlformats.org/officeDocument/2006/relationships/hyperlink" Target="http://mini.1obraz.ru/" TargetMode="External"/><Relationship Id="rId25" Type="http://schemas.openxmlformats.org/officeDocument/2006/relationships/image" Target="http://mini.1obraz.ru/system/content/image/53/1/576329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ni.1obraz.ru/" TargetMode="External"/><Relationship Id="rId20" Type="http://schemas.openxmlformats.org/officeDocument/2006/relationships/hyperlink" Target="http://mini.1obraz.ru/" TargetMode="External"/><Relationship Id="rId29" Type="http://schemas.openxmlformats.org/officeDocument/2006/relationships/hyperlink" Target="http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11" Type="http://schemas.openxmlformats.org/officeDocument/2006/relationships/image" Target="http://mini.1obraz.ru/system/content/image/53/1/574142/" TargetMode="External"/><Relationship Id="rId24" Type="http://schemas.openxmlformats.org/officeDocument/2006/relationships/hyperlink" Target="http://mini.1obraz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ini.1obraz.ru/" TargetMode="External"/><Relationship Id="rId15" Type="http://schemas.openxmlformats.org/officeDocument/2006/relationships/hyperlink" Target="http://mini.1obraz.ru/" TargetMode="External"/><Relationship Id="rId23" Type="http://schemas.openxmlformats.org/officeDocument/2006/relationships/image" Target="http://mini.1obraz.ru/system/content/image/53/1/576325/" TargetMode="External"/><Relationship Id="rId28" Type="http://schemas.openxmlformats.org/officeDocument/2006/relationships/image" Target="http://mini.1obraz.ru/system/content/image/53/1/576332/" TargetMode="External"/><Relationship Id="rId10" Type="http://schemas.openxmlformats.org/officeDocument/2006/relationships/hyperlink" Target="http://mini.1obraz.ru/" TargetMode="External"/><Relationship Id="rId19" Type="http://schemas.openxmlformats.org/officeDocument/2006/relationships/hyperlink" Target="http://mini.1obraz.ru/" TargetMode="External"/><Relationship Id="rId31" Type="http://schemas.openxmlformats.org/officeDocument/2006/relationships/hyperlink" Target="http://mini.1obraz.ru/" TargetMode="External"/><Relationship Id="rId4" Type="http://schemas.openxmlformats.org/officeDocument/2006/relationships/hyperlink" Target="http://mini.1obraz.ru/" TargetMode="Externa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mini.1obraz.ru/" TargetMode="External"/><Relationship Id="rId22" Type="http://schemas.openxmlformats.org/officeDocument/2006/relationships/hyperlink" Target="http://mini.1obraz.ru/" TargetMode="External"/><Relationship Id="rId27" Type="http://schemas.openxmlformats.org/officeDocument/2006/relationships/hyperlink" Target="http://mini.1obraz.ru/" TargetMode="External"/><Relationship Id="rId30" Type="http://schemas.openxmlformats.org/officeDocument/2006/relationships/image" Target="http://mini.1obraz.ru/system/content/image/53/1/576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1934</Words>
  <Characters>14666</Characters>
  <Application>Microsoft Office Word</Application>
  <DocSecurity>0</DocSecurity>
  <Lines>122</Lines>
  <Paragraphs>33</Paragraphs>
  <ScaleCrop>false</ScaleCrop>
  <Company>School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2018-04-17T09:40:00Z</dcterms:created>
  <dcterms:modified xsi:type="dcterms:W3CDTF">2018-04-17T09:40:00Z</dcterms:modified>
</cp:coreProperties>
</file>