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D" w:rsidRPr="004A18A6" w:rsidRDefault="0066449D" w:rsidP="004A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6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инновационного опыта учителя начальных классов и эрзянского языка</w:t>
      </w:r>
    </w:p>
    <w:p w:rsidR="00C63959" w:rsidRPr="004A18A6" w:rsidRDefault="0066449D" w:rsidP="004A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6">
        <w:rPr>
          <w:rFonts w:ascii="Times New Roman" w:hAnsi="Times New Roman" w:cs="Times New Roman"/>
          <w:b/>
          <w:sz w:val="28"/>
          <w:szCs w:val="28"/>
        </w:rPr>
        <w:t>МОУ «Гимназия №19»</w:t>
      </w:r>
    </w:p>
    <w:p w:rsidR="0066449D" w:rsidRPr="004A18A6" w:rsidRDefault="0066449D" w:rsidP="004A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6"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66449D" w:rsidRPr="004A18A6" w:rsidRDefault="0066449D" w:rsidP="004A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A6">
        <w:rPr>
          <w:rFonts w:ascii="Times New Roman" w:hAnsi="Times New Roman" w:cs="Times New Roman"/>
          <w:b/>
          <w:sz w:val="28"/>
          <w:szCs w:val="28"/>
        </w:rPr>
        <w:t>Тикшаевой Зинаиды Августовны</w:t>
      </w:r>
    </w:p>
    <w:p w:rsidR="0066449D" w:rsidRPr="004A18A6" w:rsidRDefault="0066449D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каждым новым поколением людей, прежде всего, встает задача овладения накопленным опытом человечества. Для этого необходимо усвоить определенные способы учебной деятельности, которые наряду со знаниями и морально-эмоциональными отношениями составляют содержание образования и представляют собой нерасторжимую целостность. Ведь без знаний невозможно овладеть ни способами деятельности, ни опытом морально-эмоциональных отношений; в то же время формирование и знаний, и опыта этих отношений может происходить только в процессе деятельности. Именно поэтому образовательная, развивающая и воспитательная задачи реализуются в органическом единстве.</w:t>
      </w:r>
    </w:p>
    <w:p w:rsidR="0066449D" w:rsidRPr="004A18A6" w:rsidRDefault="0066449D" w:rsidP="009C003E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годы 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мире произошли значительные изменения приоритетов 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образовании: переориентация 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компетентностный подход, непрерывное самообразование, овладение новыми информационными технологиями и др. Система общего образования должна обеспечивать достаточную готовность ее выпускников к жизни 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постиндустриальном информационном обществе. Такому обществу нужны высококвалифицированные, инициативные, способные к постоянному саморазвитию и повышению уровня своей профессиональной готовности молодые люди.</w:t>
      </w:r>
    </w:p>
    <w:p w:rsidR="009C525C" w:rsidRDefault="0066449D" w:rsidP="009C003E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Показателем качества в контексте модернизации образования является компетентность, которая определяется не через сумму знаний и умений, а характеризует умение человека мобилизовать в конкретной ситуации полученные знания и опыт. Отсюда вытекает основная задача образования: научить ученика деятельности решения задач, решения проблем в различных сферах жизнедеятельности. Компетентностный подход выдвигает на первое место не информированность ученика, а умение решать проблемы, возникающие в реальных жизненных ситуациях. Исходя из этого, обучение не должно стать моделью реальной жизни. Одним из вариантов решения этой проблемы может стать обращение 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методу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учебных проектов</w:t>
      </w:r>
      <w:r w:rsidRPr="004A18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технологии развития умений учиться в процессе учебной и внеучебной самостоятельной познавательной деятельности. Ведь этот метод не что иное, 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попытка моделирования жизни. Сущность учебного проекта заключается в необходимости решения нескольких интересных, полезных и связанных с реальной жизнью задач. Ценным в учебном проекте является не столько результат познавательной деятельности ученика, сколько обучение его умениям проектирования: проблематизации, целеполаганию, организации и планированию деятельности, самоанализу и рефлексии, презентации, коммуникативности, умению принимать решения.</w:t>
      </w:r>
    </w:p>
    <w:p w:rsidR="009C525C" w:rsidRDefault="006F675C" w:rsidP="009C003E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Проанализировав </w:t>
      </w:r>
      <w:proofErr w:type="gramStart"/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</w:t>
      </w:r>
      <w:proofErr w:type="spellStart"/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и приняв</w:t>
      </w:r>
      <w:proofErr w:type="gramEnd"/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внимание результаты диагностических исследований, я пришла к выводу, что в дальнейшем необходимо использовать такую педагогическую технологию, которая бы давала возможность ввести своих учеников</w:t>
      </w:r>
      <w:r w:rsidR="0066449D"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познания, нацелить на поиск знания, то есть способствовало бы развитию личности. В ходе своей работы я пришла к выводу, что использование на уроках проектой методикиспособствует пробуждению интереса учащихся к изучаемым предметам. </w:t>
      </w:r>
    </w:p>
    <w:p w:rsidR="0066449D" w:rsidRPr="009C003E" w:rsidRDefault="006F675C" w:rsidP="009C003E">
      <w:pPr>
        <w:spacing w:after="240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C5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Методическая проблема: </w:t>
      </w:r>
      <w:r w:rsidRPr="009C003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«Метод проекта как средство формирования коммуникативной компетенции учащихся».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5C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4A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A18A6">
        <w:rPr>
          <w:rFonts w:ascii="Times New Roman" w:hAnsi="Times New Roman" w:cs="Times New Roman"/>
          <w:sz w:val="28"/>
          <w:szCs w:val="28"/>
        </w:rPr>
        <w:t>В условиях перехода общеобразовательных школ на ФГОС ОО основные задачи образования заключаются в том, чтобы  не просто вооружить ученика фиксированным набором знаний, а сформировать у него умение и желание учиться, работать в команде, способность к самоизменению и саморазвитию на основе рефлексивной самоорганизации, чему способствует системно-деятельностный подход, основная идея  которого заключаются в том, что главный результат образования - это не отдельные знания</w:t>
      </w:r>
      <w:proofErr w:type="gramEnd"/>
      <w:r w:rsidRPr="004A18A6">
        <w:rPr>
          <w:rFonts w:ascii="Times New Roman" w:hAnsi="Times New Roman" w:cs="Times New Roman"/>
          <w:sz w:val="28"/>
          <w:szCs w:val="28"/>
        </w:rPr>
        <w:t xml:space="preserve">, умения и навыки, а способность и готовность человека к эффективной и продуктивной деятельности в различных социально-значимых ситуациях. Реализации данной идеи в полной мере способствует проектная деятельность, значимость которой раскрывается </w:t>
      </w:r>
      <w:r w:rsidRPr="004A18A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A18A6">
        <w:rPr>
          <w:rFonts w:ascii="Times New Roman" w:hAnsi="Times New Roman" w:cs="Times New Roman"/>
          <w:sz w:val="28"/>
          <w:szCs w:val="28"/>
        </w:rPr>
        <w:t>в новых стандартах. Все отмеченное выше  способствовало ориентации моей педагогической деятельности на работу  в рамках обозначенной проблемы. Проектный метод как никакой другой повышает качество обучения, активизирует истинное учение учеников, потому что этот метод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личностно ориетирован;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использует много дидиктических подходов;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самомотивируем, что означает возрастание интереса и вовлеченности в работу по мере выполнения;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поддерживает педагогические цели на всех уровнях;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позволяет учиться на собственном опыте;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приносит удовлетворение ученикам, видящим продукт своего собственного труда.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5C">
        <w:rPr>
          <w:rFonts w:ascii="Times New Roman" w:hAnsi="Times New Roman" w:cs="Times New Roman"/>
          <w:b/>
          <w:sz w:val="28"/>
          <w:szCs w:val="28"/>
        </w:rPr>
        <w:t>Концептуальность.</w:t>
      </w:r>
      <w:r w:rsidRPr="004A18A6">
        <w:rPr>
          <w:rFonts w:ascii="Times New Roman" w:hAnsi="Times New Roman" w:cs="Times New Roman"/>
          <w:sz w:val="28"/>
          <w:szCs w:val="28"/>
        </w:rPr>
        <w:t xml:space="preserve"> Новизна опыта состоит  в реализации преемственности всех звеньев в цепочке обучения  (начальное, среднее, старшее) путем разработки   системы творческих коллективных и индивидуальных заданий.                         Обоснование применения проектной методики, как новой педагогической технологии: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>-это технология, которая позволяет при интеграции ее в реальный учебно-воспитательный процесс  успешнее достигать поставленные государственным стандартом образования цели;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>-это истинно педагогическая технология, отражает основные принципы гуманистического подхода в образовании: особое внимание к личности человека, ориентация на сознательное развитие критического мышления обучающихся. Она обеспечивает не только прочное усвоение учебного материала, но и интеллектуальное и нравственное развитие обучающихся, их самостоятельность, доброжелательность по  отношению к учителю и друг к другу, коммуникабельность, желание помочь другим.</w:t>
      </w:r>
    </w:p>
    <w:p w:rsidR="009C525C" w:rsidRDefault="004A18A6" w:rsidP="009C003E">
      <w:pPr>
        <w:spacing w:after="24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>Г</w:t>
      </w:r>
      <w:r w:rsidRPr="004A18A6">
        <w:rPr>
          <w:rFonts w:ascii="Times New Roman" w:eastAsia="Calibri" w:hAnsi="Times New Roman" w:cs="Times New Roman"/>
          <w:sz w:val="28"/>
          <w:szCs w:val="28"/>
        </w:rPr>
        <w:t>лавной основой моделирования уроков разных типов и форм</w:t>
      </w:r>
      <w:r w:rsidRPr="004A18A6">
        <w:rPr>
          <w:rFonts w:ascii="Times New Roman" w:hAnsi="Times New Roman" w:cs="Times New Roman"/>
          <w:sz w:val="28"/>
          <w:szCs w:val="28"/>
        </w:rPr>
        <w:t xml:space="preserve"> в проектном обучении</w:t>
      </w:r>
      <w:r w:rsidRPr="004A18A6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4A18A6">
        <w:rPr>
          <w:rFonts w:ascii="Times New Roman" w:hAnsi="Times New Roman" w:cs="Times New Roman"/>
          <w:sz w:val="28"/>
          <w:szCs w:val="28"/>
        </w:rPr>
        <w:t>: планирование, прогнозирование, анализ, синтез</w:t>
      </w:r>
      <w:r w:rsidRPr="004A18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18A6">
        <w:rPr>
          <w:rFonts w:ascii="Times New Roman" w:hAnsi="Times New Roman" w:cs="Times New Roman"/>
          <w:sz w:val="28"/>
          <w:szCs w:val="28"/>
        </w:rPr>
        <w:t xml:space="preserve"> Трудности: </w:t>
      </w:r>
      <w:r w:rsidRPr="004A18A6">
        <w:rPr>
          <w:rFonts w:ascii="Times New Roman" w:eastAsia="Calibri" w:hAnsi="Times New Roman" w:cs="Times New Roman"/>
          <w:sz w:val="28"/>
          <w:szCs w:val="28"/>
        </w:rPr>
        <w:t xml:space="preserve"> необходимость больших временных  затрат. Риск: малое количество часов по предмету не позволяет раскрывать материал в желаемом объёме.</w:t>
      </w:r>
    </w:p>
    <w:p w:rsidR="004A18A6" w:rsidRPr="009C525C" w:rsidRDefault="004A18A6" w:rsidP="009C003E">
      <w:pPr>
        <w:spacing w:after="24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25C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  <w:r w:rsidRPr="004A18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18A6">
        <w:rPr>
          <w:rFonts w:ascii="Times New Roman" w:eastAsia="Arial Unicode MS" w:hAnsi="Times New Roman" w:cs="Times New Roman"/>
          <w:sz w:val="28"/>
          <w:szCs w:val="28"/>
        </w:rPr>
        <w:t xml:space="preserve">В основе проектной деятельности лежит метод проектов. Метод проектов не является принципиально новым в мировой педагогике. Он возник еще в начале прошлого столетия в США. Его называли также методом </w:t>
      </w:r>
      <w:proofErr w:type="gramStart"/>
      <w:r w:rsidRPr="004A18A6">
        <w:rPr>
          <w:rFonts w:ascii="Times New Roman" w:eastAsia="Arial Unicode MS" w:hAnsi="Times New Roman" w:cs="Times New Roman"/>
          <w:sz w:val="28"/>
          <w:szCs w:val="28"/>
        </w:rPr>
        <w:t>проблем</w:t>
      </w:r>
      <w:proofErr w:type="gramEnd"/>
      <w:r w:rsidRPr="004A18A6">
        <w:rPr>
          <w:rFonts w:ascii="Times New Roman" w:eastAsia="Arial Unicode MS" w:hAnsi="Times New Roman" w:cs="Times New Roman"/>
          <w:sz w:val="28"/>
          <w:szCs w:val="28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 Дж. Дьюи, а также его учеником В. Х. Килпатриком. Дж. Дьюи предлагал строить обучение на активной основе, через целесообразную деятельность ученика, сообразуясь с его личным </w:t>
      </w:r>
      <w:r w:rsidRPr="004A18A6">
        <w:rPr>
          <w:rFonts w:ascii="Times New Roman" w:eastAsia="Arial Unicode MS" w:hAnsi="Times New Roman" w:cs="Times New Roman"/>
          <w:sz w:val="28"/>
          <w:szCs w:val="28"/>
        </w:rPr>
        <w:lastRenderedPageBreak/>
        <w:t>интересом именно в этом знании.</w:t>
      </w:r>
      <w:r w:rsidRPr="004A18A6">
        <w:rPr>
          <w:rFonts w:ascii="Times New Roman" w:hAnsi="Times New Roman" w:cs="Times New Roman"/>
          <w:sz w:val="28"/>
          <w:szCs w:val="28"/>
        </w:rPr>
        <w:t xml:space="preserve"> Основные теоретические положения, положенные в основу моей педагогической деятельности:</w:t>
      </w:r>
    </w:p>
    <w:p w:rsidR="004A18A6" w:rsidRPr="004A18A6" w:rsidRDefault="009C525C" w:rsidP="009C003E">
      <w:pPr>
        <w:spacing w:after="24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4A18A6" w:rsidRPr="004A18A6">
        <w:rPr>
          <w:rFonts w:ascii="Times New Roman" w:eastAsia="Arial Unicode MS" w:hAnsi="Times New Roman" w:cs="Times New Roman"/>
          <w:sz w:val="28"/>
          <w:szCs w:val="28"/>
        </w:rPr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 xml:space="preserve">2. </w:t>
      </w:r>
      <w:r w:rsidR="009C525C">
        <w:rPr>
          <w:rFonts w:ascii="Times New Roman" w:hAnsi="Times New Roman" w:cs="Times New Roman"/>
          <w:sz w:val="28"/>
          <w:szCs w:val="28"/>
        </w:rPr>
        <w:t xml:space="preserve"> </w:t>
      </w:r>
      <w:r w:rsidRPr="004A18A6">
        <w:rPr>
          <w:rFonts w:ascii="Times New Roman" w:hAnsi="Times New Roman" w:cs="Times New Roman"/>
          <w:sz w:val="28"/>
          <w:szCs w:val="28"/>
        </w:rPr>
        <w:t>Каждый проект обязательно требует исследовательской работы учащихся.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 xml:space="preserve">3. 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 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 xml:space="preserve">4. Метод проектов всегда предполагает решение какой-то проблемы,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</w:t>
      </w:r>
    </w:p>
    <w:p w:rsidR="004A18A6" w:rsidRPr="004A18A6" w:rsidRDefault="009C525C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18A6" w:rsidRPr="004A18A6">
        <w:rPr>
          <w:rFonts w:ascii="Times New Roman" w:hAnsi="Times New Roman" w:cs="Times New Roman"/>
          <w:sz w:val="28"/>
          <w:szCs w:val="28"/>
        </w:rPr>
        <w:t>В рамках изучения немецкого языка возможна разработка проектов различных типов: информационного, исследовательского, практико-ориентированного,  творческого, игрового (или ролевого) (классификация Евгения Семеновна Полат, доктор пед. наук, профессор). На сегодняшний день наиболее популярными для нас являются информационные, творческие и игровые (ролевые) проекты.</w:t>
      </w:r>
    </w:p>
    <w:p w:rsidR="004A18A6" w:rsidRPr="004A18A6" w:rsidRDefault="009C525C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A18A6" w:rsidRPr="004A18A6">
        <w:rPr>
          <w:rFonts w:ascii="Times New Roman" w:hAnsi="Times New Roman" w:cs="Times New Roman"/>
          <w:sz w:val="28"/>
          <w:szCs w:val="28"/>
        </w:rPr>
        <w:t>В основу метода проектов положена идея, составляющая суть понятия "проект", его прагматическая направленность на</w:t>
      </w:r>
      <w:r w:rsidR="004A18A6" w:rsidRPr="004A18A6">
        <w:rPr>
          <w:rFonts w:ascii="Times New Roman" w:hAnsi="Times New Roman" w:cs="Times New Roman"/>
          <w:bCs/>
          <w:sz w:val="28"/>
          <w:szCs w:val="28"/>
        </w:rPr>
        <w:t xml:space="preserve"> результат,</w:t>
      </w:r>
      <w:r w:rsidR="004A18A6" w:rsidRPr="004A18A6">
        <w:rPr>
          <w:rFonts w:ascii="Times New Roman" w:hAnsi="Times New Roman" w:cs="Times New Roman"/>
          <w:sz w:val="28"/>
          <w:szCs w:val="28"/>
        </w:rPr>
        <w:t xml:space="preserve"> который можно получить при решении той или иной практически или теоретически значимой проблемы. </w:t>
      </w:r>
      <w:proofErr w:type="gramStart"/>
      <w:r w:rsidR="004A18A6" w:rsidRPr="004A18A6">
        <w:rPr>
          <w:rFonts w:ascii="Times New Roman" w:hAnsi="Times New Roman" w:cs="Times New Roman"/>
          <w:sz w:val="28"/>
          <w:szCs w:val="28"/>
        </w:rPr>
        <w:t>Результаты выполненных моими учениками проектов "осязаемы", т. е., если это теоретическая проблема, то конкретное ее решение, если практическая – конкретный результат, готовый к использованию (на уроке, в школе, в реальной жизни) (схемы, модели, макеты, инструкции, памятки, тексты, творческие работы, мероприятия  и др.).</w:t>
      </w:r>
      <w:proofErr w:type="gramEnd"/>
    </w:p>
    <w:p w:rsidR="004A18A6" w:rsidRPr="004A18A6" w:rsidRDefault="009C525C" w:rsidP="009C003E">
      <w:pPr>
        <w:spacing w:after="24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7.  </w:t>
      </w:r>
      <w:r w:rsidR="004A18A6" w:rsidRPr="004A18A6">
        <w:rPr>
          <w:rFonts w:ascii="Times New Roman" w:eastAsia="Arial Unicode MS" w:hAnsi="Times New Roman" w:cs="Times New Roman"/>
          <w:sz w:val="28"/>
          <w:szCs w:val="28"/>
        </w:rPr>
        <w:t xml:space="preserve">Если говорить о методе проектов как о педагогической технологии, то эта технология предполагает использование нами совокупность исследовательских, поисковых, проблемных методов. 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9C525C">
        <w:rPr>
          <w:rFonts w:ascii="Times New Roman" w:hAnsi="Times New Roman" w:cs="Times New Roman"/>
          <w:sz w:val="28"/>
          <w:szCs w:val="28"/>
        </w:rPr>
        <w:t xml:space="preserve"> </w:t>
      </w:r>
      <w:r w:rsidRPr="004A18A6">
        <w:rPr>
          <w:rFonts w:ascii="Times New Roman" w:hAnsi="Times New Roman" w:cs="Times New Roman"/>
          <w:sz w:val="28"/>
          <w:szCs w:val="28"/>
        </w:rPr>
        <w:t xml:space="preserve">Схема работы над проектом складывается из  шести «П»: </w:t>
      </w:r>
    </w:p>
    <w:p w:rsidR="004A18A6" w:rsidRPr="009C003E" w:rsidRDefault="004A18A6" w:rsidP="009C003E">
      <w:pPr>
        <w:spacing w:after="240"/>
        <w:ind w:firstLine="708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9C003E">
        <w:rPr>
          <w:rFonts w:ascii="Times New Roman" w:eastAsia="Arial Unicode MS" w:hAnsi="Times New Roman" w:cs="Times New Roman"/>
          <w:b/>
          <w:i/>
          <w:sz w:val="28"/>
          <w:szCs w:val="28"/>
        </w:rPr>
        <w:t>Проблема – Проектирование (планирование) – Поиск информации – Продукт – Презентация ― Портфоли</w:t>
      </w:r>
      <w:r w:rsidR="009C525C" w:rsidRPr="009C003E">
        <w:rPr>
          <w:rFonts w:ascii="Times New Roman" w:eastAsia="Arial Unicode MS" w:hAnsi="Times New Roman" w:cs="Times New Roman"/>
          <w:b/>
          <w:i/>
          <w:sz w:val="28"/>
          <w:szCs w:val="28"/>
        </w:rPr>
        <w:t>о.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 xml:space="preserve">     </w:t>
      </w:r>
      <w:r w:rsidR="009C003E">
        <w:rPr>
          <w:rFonts w:ascii="Times New Roman" w:hAnsi="Times New Roman" w:cs="Times New Roman"/>
          <w:sz w:val="28"/>
          <w:szCs w:val="28"/>
        </w:rPr>
        <w:tab/>
      </w:r>
      <w:r w:rsidRPr="009C525C">
        <w:rPr>
          <w:rFonts w:ascii="Times New Roman" w:hAnsi="Times New Roman" w:cs="Times New Roman"/>
          <w:b/>
          <w:sz w:val="28"/>
          <w:szCs w:val="28"/>
        </w:rPr>
        <w:t>Ведущая педагогическая идея.</w:t>
      </w:r>
      <w:r w:rsidRPr="004A18A6">
        <w:rPr>
          <w:rFonts w:ascii="Times New Roman" w:hAnsi="Times New Roman" w:cs="Times New Roman"/>
          <w:sz w:val="28"/>
          <w:szCs w:val="28"/>
        </w:rPr>
        <w:t xml:space="preserve"> Ведущая педагогическая идея опыта -  развить способность к межкультурному общению через формирование  коммуникативной компетенции в рамках проекта. 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 xml:space="preserve">     </w:t>
      </w:r>
      <w:r w:rsidR="009C003E">
        <w:rPr>
          <w:rFonts w:ascii="Times New Roman" w:hAnsi="Times New Roman" w:cs="Times New Roman"/>
          <w:sz w:val="28"/>
          <w:szCs w:val="28"/>
        </w:rPr>
        <w:tab/>
      </w:r>
      <w:r w:rsidRPr="009C525C">
        <w:rPr>
          <w:rFonts w:ascii="Times New Roman" w:hAnsi="Times New Roman" w:cs="Times New Roman"/>
          <w:b/>
          <w:sz w:val="28"/>
          <w:szCs w:val="28"/>
        </w:rPr>
        <w:t>Оптимальность и эффективность средств.</w:t>
      </w:r>
      <w:r w:rsidRPr="004A18A6">
        <w:rPr>
          <w:rFonts w:ascii="Times New Roman" w:hAnsi="Times New Roman" w:cs="Times New Roman"/>
          <w:sz w:val="28"/>
          <w:szCs w:val="28"/>
        </w:rPr>
        <w:t xml:space="preserve"> </w:t>
      </w:r>
      <w:r w:rsidRPr="004A18A6">
        <w:rPr>
          <w:rFonts w:ascii="Times New Roman" w:eastAsia="Calibri" w:hAnsi="Times New Roman" w:cs="Times New Roman"/>
          <w:sz w:val="28"/>
          <w:szCs w:val="28"/>
        </w:rPr>
        <w:t xml:space="preserve">Отбор содержания образования,  структурирование учебного материала   в  целях  усиления  его  творческой направленности и удовлетворения запросов практики </w:t>
      </w:r>
      <w:proofErr w:type="gramStart"/>
      <w:r w:rsidRPr="004A18A6">
        <w:rPr>
          <w:rFonts w:ascii="Times New Roman" w:eastAsia="Calibri" w:hAnsi="Times New Roman" w:cs="Times New Roman"/>
          <w:sz w:val="28"/>
          <w:szCs w:val="28"/>
        </w:rPr>
        <w:t>направлен</w:t>
      </w:r>
      <w:proofErr w:type="gramEnd"/>
      <w:r w:rsidRPr="004A18A6">
        <w:rPr>
          <w:rFonts w:ascii="Times New Roman" w:eastAsia="Calibri" w:hAnsi="Times New Roman" w:cs="Times New Roman"/>
          <w:sz w:val="28"/>
          <w:szCs w:val="28"/>
        </w:rPr>
        <w:t xml:space="preserve"> прежде всего на  устранение имеющегося противоречия между абстрактной системой знаний, которую получают учащиеся,  и реальными условиями подготовки учащихся  к профессиона</w:t>
      </w:r>
      <w:r w:rsidRPr="004A18A6">
        <w:rPr>
          <w:rFonts w:ascii="Times New Roman" w:hAnsi="Times New Roman" w:cs="Times New Roman"/>
          <w:sz w:val="28"/>
          <w:szCs w:val="28"/>
        </w:rPr>
        <w:t>льному самоопределению.  Самыми оптимальными и эффективными средствами являются задания проблемно-поискового, сравнительно-сопоставительного и игрового характера, так как они стимулируют творческую, исследовательскую деятельность учащихся и расширяют их кругозор, а также очень активное использование современных информационных технологий, которые позволяют погрузить нас в мир иноязычной среды</w:t>
      </w:r>
    </w:p>
    <w:p w:rsidR="004A18A6" w:rsidRPr="004A18A6" w:rsidRDefault="004A18A6" w:rsidP="004A18A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A18A6">
        <w:rPr>
          <w:rFonts w:ascii="Times New Roman" w:hAnsi="Times New Roman" w:cs="Times New Roman"/>
          <w:sz w:val="28"/>
          <w:szCs w:val="28"/>
        </w:rPr>
        <w:t xml:space="preserve">     </w:t>
      </w:r>
      <w:r w:rsidR="009C003E">
        <w:rPr>
          <w:rFonts w:ascii="Times New Roman" w:hAnsi="Times New Roman" w:cs="Times New Roman"/>
          <w:sz w:val="28"/>
          <w:szCs w:val="28"/>
        </w:rPr>
        <w:tab/>
      </w:r>
      <w:r w:rsidRPr="009C525C">
        <w:rPr>
          <w:rFonts w:ascii="Times New Roman" w:hAnsi="Times New Roman" w:cs="Times New Roman"/>
          <w:b/>
          <w:sz w:val="28"/>
          <w:szCs w:val="28"/>
        </w:rPr>
        <w:t xml:space="preserve">Результативность опыта. </w:t>
      </w:r>
      <w:r w:rsidRPr="004A18A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педагогической литературе раскрыты разные подходы к структурированию  работы </w:t>
      </w:r>
      <w:proofErr w:type="gramStart"/>
      <w:r w:rsidRPr="004A18A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4A18A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проектам. Я остановилась на наиболее оптимальной, на мой взгляд, структуре работы над проектом  (авт. Т.Г. Новикова, доктор пед. н., профессор Академии повышения квалификации и переподготовки работников образования), включающей 7 основных этапов, каждый из которых я раскрою в контексте своего опыта работы:</w:t>
      </w:r>
    </w:p>
    <w:p w:rsidR="004A18A6" w:rsidRDefault="004A18A6" w:rsidP="009C003E">
      <w:pPr>
        <w:spacing w:after="24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1. </w:t>
      </w:r>
      <w:r w:rsidRPr="004A18A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Начинаем работу над проектом с выбора темы проекта, его типа, количества участников; уточнения задач.</w:t>
      </w:r>
    </w:p>
    <w:p w:rsidR="004A18A6" w:rsidRDefault="004A18A6" w:rsidP="009C003E">
      <w:pPr>
        <w:spacing w:after="24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</w:t>
      </w:r>
      <w:r w:rsidRPr="004A18A6">
        <w:rPr>
          <w:rFonts w:ascii="Times New Roman" w:hAnsi="Times New Roman" w:cs="Times New Roman"/>
          <w:color w:val="000000" w:themeColor="text1"/>
          <w:sz w:val="28"/>
          <w:szCs w:val="28"/>
        </w:rPr>
        <w:t>Далее  в каждой группе продумываются возможные варианты проблем, которые важно исследовать в рамках намеченной тематики. Сами же проблемы выдвигаются учащимися с моей подачи (наводящие вопросы, ситуации, способствующие определению проблем, видеоряд с той же целью, т.д.). Здесь нами используется метод "мозгового штурма" с последующим коллективным обсуждением его результатов.</w:t>
      </w:r>
    </w:p>
    <w:p w:rsidR="004A18A6" w:rsidRDefault="004A18A6" w:rsidP="009C003E">
      <w:pPr>
        <w:spacing w:after="24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A18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 Распределение задач по группам, обсуждение возможных методов исследования, поиска информации, творческих решений. 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 </w:t>
      </w:r>
      <w:r w:rsidRPr="004A18A6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участников проекта по своим индивидуальным или групповым исследовательским, творческим задачам.</w:t>
      </w:r>
    </w:p>
    <w:p w:rsidR="004A18A6" w:rsidRPr="004A18A6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A18A6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Промежуточные обсуждения полученных данных в группах (на уроках или на занятиях в научном обществе, в групповой работе в библиотеке, медиатеке, пр.), обработка полученной информации.</w:t>
      </w:r>
    </w:p>
    <w:p w:rsidR="006F675C" w:rsidRDefault="004A18A6" w:rsidP="009C003E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A18A6">
        <w:rPr>
          <w:rFonts w:ascii="Times New Roman" w:hAnsi="Times New Roman" w:cs="Times New Roman"/>
          <w:color w:val="000000" w:themeColor="text1"/>
          <w:sz w:val="28"/>
          <w:szCs w:val="28"/>
        </w:rPr>
        <w:t>Защита проектов.</w:t>
      </w:r>
    </w:p>
    <w:p w:rsidR="009C525C" w:rsidRDefault="009C525C" w:rsidP="009C003E">
      <w:pPr>
        <w:autoSpaceDE w:val="0"/>
        <w:spacing w:after="240" w:line="200" w:lineRule="atLeast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49613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7. Коллективное обсуждение, экспертиза, результаты внешней оценки, выводы.</w:t>
      </w:r>
    </w:p>
    <w:p w:rsidR="009C525C" w:rsidRDefault="009C525C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5C">
        <w:rPr>
          <w:rFonts w:ascii="Times New Roman" w:hAnsi="Times New Roman" w:cs="Times New Roman"/>
          <w:sz w:val="28"/>
          <w:szCs w:val="28"/>
        </w:rPr>
        <w:t>Осуществляя руководство работой над проектом, я стараюсь не забывать, что основными критериями успешности являются радость и чувство удовлетворения у всех его участников от осознания собственных достижений и приобретенных навыков.</w:t>
      </w:r>
    </w:p>
    <w:p w:rsidR="001B53DA" w:rsidRDefault="009C525C" w:rsidP="009C003E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258">
        <w:rPr>
          <w:rFonts w:ascii="Times New Roman" w:eastAsia="Times New Roman" w:hAnsi="Times New Roman" w:cs="Times New Roman"/>
          <w:sz w:val="28"/>
          <w:szCs w:val="28"/>
        </w:rPr>
        <w:t xml:space="preserve">Среди  </w:t>
      </w:r>
      <w:proofErr w:type="gramStart"/>
      <w:r w:rsidRPr="00F74258">
        <w:rPr>
          <w:rFonts w:ascii="Times New Roman" w:eastAsia="Times New Roman" w:hAnsi="Times New Roman" w:cs="Times New Roman"/>
          <w:sz w:val="28"/>
          <w:szCs w:val="28"/>
        </w:rPr>
        <w:t>проектов,  выполненных  под моим руководст</w:t>
      </w:r>
      <w:r>
        <w:rPr>
          <w:rFonts w:ascii="Times New Roman" w:eastAsia="Times New Roman" w:hAnsi="Times New Roman" w:cs="Times New Roman"/>
          <w:sz w:val="28"/>
          <w:szCs w:val="28"/>
        </w:rPr>
        <w:t>вом назову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наиболее  удачные. Это проектная работа </w:t>
      </w:r>
      <w:r w:rsidRPr="009C525C">
        <w:rPr>
          <w:rFonts w:ascii="Times New Roman" w:eastAsia="Times New Roman" w:hAnsi="Times New Roman" w:cs="Times New Roman"/>
          <w:b/>
          <w:sz w:val="28"/>
          <w:szCs w:val="28"/>
        </w:rPr>
        <w:t>«Моя малая Родина»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C525C">
        <w:rPr>
          <w:color w:val="000000"/>
          <w:shd w:val="clear" w:color="auto" w:fill="FFFFFF"/>
        </w:rPr>
        <w:t xml:space="preserve"> </w:t>
      </w:r>
      <w:r w:rsidRPr="009C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мне хотелось, чтобы дети поняли смысл понятия «малая Родина». Мы ходили на экскурсии по всем достопримечательным местам нашего </w:t>
      </w:r>
      <w:r w:rsidR="009C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Pr="009C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просто по улицам, там, где они родились, живут со своими родителями.</w:t>
      </w:r>
    </w:p>
    <w:p w:rsidR="001B53DA" w:rsidRDefault="001B53DA" w:rsidP="009C003E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хотелось, чтобы ребята поняли, что любить можно и нужно эту тихую улочку в</w:t>
      </w:r>
      <w:r w:rsidR="009C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дворе дома</w:t>
      </w:r>
      <w:r w:rsidRPr="001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не только красивый проспект в Москве, что любят не за красоту, а потому что это своё, родное. Я ненавязчиво рассказала об истории </w:t>
      </w:r>
      <w:r w:rsidR="009C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Саранска</w:t>
      </w:r>
      <w:r w:rsidRPr="001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не </w:t>
      </w:r>
      <w:proofErr w:type="spellStart"/>
      <w:r w:rsidRPr="001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зацикливалась</w:t>
      </w:r>
      <w:proofErr w:type="spellEnd"/>
      <w:r w:rsidRPr="001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том, чтобы эта информация вошла в наш проект, пусть подрастут немного, чтобы у них появилась потребность в исследовательской работе.</w:t>
      </w:r>
      <w:r w:rsidRPr="001B53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План реализации проекта составляли все вместе. Каждый внёс своё предложение. Распределив задания, обсудив способы и сроки работы, решили, что основную часть работы дети будут выполнять под руководством учителя, а оформительскую часть выполнят самостоятельно. Так как это был наш первый проект, то многое сразу не получилось, приходилось помогать и обучать. </w:t>
      </w:r>
      <w:r w:rsidRPr="001B53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Зато п</w:t>
      </w:r>
      <w:r w:rsidRPr="001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ричастность к одному общему делу сближала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учеников </w:t>
      </w:r>
      <w:r w:rsidRPr="001B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с другом.</w:t>
      </w:r>
    </w:p>
    <w:p w:rsidR="001B53DA" w:rsidRDefault="001B53DA" w:rsidP="009C003E">
      <w:pPr>
        <w:spacing w:after="24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Следующими большими проект</w:t>
      </w:r>
      <w:r w:rsidR="009C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были: </w:t>
      </w:r>
      <w:r w:rsidRPr="001B5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«Алфавит»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«Великие изобретения», «Русские народные сказки», «Водоемы Мордовии»,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«Заповедники Мордовии», «Путешествуем по городам Республики Мордовия».</w:t>
      </w:r>
    </w:p>
    <w:p w:rsidR="001B53DA" w:rsidRPr="001B53DA" w:rsidRDefault="001B53DA" w:rsidP="009C003E">
      <w:pPr>
        <w:spacing w:after="24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проектами занимает особое место в системе образования, позволяя учащимся </w:t>
      </w:r>
      <w:r w:rsidRPr="001B53D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приобретать знания, которые не достигаются при традиционных методах обучения. Это становится возможным потому, что дети сами делают свой выбор и проявляют инициативу.</w:t>
      </w:r>
    </w:p>
    <w:p w:rsidR="001B53DA" w:rsidRPr="001B53DA" w:rsidRDefault="001B53DA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Меняется роль учителя: из носителя знаний и информации, всезнающего оракула, учитель 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и нетрадиционных) источников. Работа над учебным проектом позволяет выстроить бесконфликтную педагогику, вместе с детьми вновь и вновь пережить вдохновение творчества, превратить процесс образовательный процесс из скучной принудиловки в результативную созидательную творческую работу.</w:t>
      </w:r>
    </w:p>
    <w:p w:rsidR="001B53DA" w:rsidRPr="001B53DA" w:rsidRDefault="001B53DA" w:rsidP="001B53DA">
      <w:pPr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B53D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9C003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при взаимном понимании и доверии, взаимном интересе и обмене мыслями и чувствами между учителем, учеником и родителями можно достигнуть хорошего результата в работе над проектом и развитии творческого потенциала ребёнка. Хочется выразить благодарность родителям моих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учеников</w:t>
      </w: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. За их терпение и творчество, умение прийти на помощь. Благодаря их поддержке, у нас все получилось!</w:t>
      </w:r>
    </w:p>
    <w:p w:rsidR="001B53DA" w:rsidRPr="001B53DA" w:rsidRDefault="001B53DA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Вся наша жизнь - череда различных проектов. Задача учителя научить ребёнка планировать и успешно реализовывать свои жизненные проекты.</w:t>
      </w:r>
    </w:p>
    <w:p w:rsidR="001B53DA" w:rsidRPr="001B53DA" w:rsidRDefault="001B53DA" w:rsidP="009C003E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3DA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хочется отметить положительные элементы, которые присутствуют в проектном методе обучения. Этот метод четко ориентирован на реальный практический результат. Во время работы строятся новые отношения между учениками, а также между учителем и учащимися. Расширяется их образовательный кругозор, возрастает стойкий познавательный интерес. Работа над проектом помогает учащимся проявить себя с самой неожиданной стороны. У них есть возможность показать свои организаторские способности, скрытые таланты, а также умение самостоятельно добывать знания, что является очень существенным для организации процесса обучения в современной школе.</w:t>
      </w:r>
      <w:r w:rsidR="00202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9C525C" w:rsidRPr="004A18A6" w:rsidRDefault="009C525C" w:rsidP="004A18A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C525C" w:rsidRPr="004A18A6" w:rsidSect="006644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49D"/>
    <w:rsid w:val="001B53DA"/>
    <w:rsid w:val="00202F0A"/>
    <w:rsid w:val="00310D1C"/>
    <w:rsid w:val="004A18A6"/>
    <w:rsid w:val="0066449D"/>
    <w:rsid w:val="006F675C"/>
    <w:rsid w:val="00796E05"/>
    <w:rsid w:val="009C003E"/>
    <w:rsid w:val="009C525C"/>
    <w:rsid w:val="00B74FAD"/>
    <w:rsid w:val="00C6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49D"/>
  </w:style>
  <w:style w:type="paragraph" w:styleId="a3">
    <w:name w:val="Normal (Web)"/>
    <w:basedOn w:val="a"/>
    <w:rsid w:val="004A18A6"/>
    <w:pPr>
      <w:suppressAutoHyphens/>
      <w:spacing w:after="57"/>
      <w:ind w:right="284"/>
    </w:pPr>
    <w:rPr>
      <w:rFonts w:ascii="Calibri" w:eastAsia="Times New Roman" w:hAnsi="Calibri" w:cs="Calibri"/>
      <w:lang w:eastAsia="ar-SA"/>
    </w:rPr>
  </w:style>
  <w:style w:type="paragraph" w:customStyle="1" w:styleId="a4">
    <w:name w:val="a"/>
    <w:basedOn w:val="a"/>
    <w:rsid w:val="001B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F71A-F459-4312-BF68-7AE5C65B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2015-03-11T12:25:00Z</dcterms:created>
  <dcterms:modified xsi:type="dcterms:W3CDTF">2015-03-16T17:26:00Z</dcterms:modified>
</cp:coreProperties>
</file>