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26" w:rsidRPr="004573FD" w:rsidRDefault="00824826" w:rsidP="00824826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573FD">
        <w:rPr>
          <w:rFonts w:ascii="Times New Roman" w:hAnsi="Times New Roman" w:cs="Times New Roman"/>
          <w:noProof/>
          <w:sz w:val="28"/>
          <w:szCs w:val="28"/>
        </w:rPr>
        <w:t xml:space="preserve">                Муниципальное автономное дошкольное</w:t>
      </w:r>
    </w:p>
    <w:p w:rsidR="00824826" w:rsidRPr="004573FD" w:rsidRDefault="00824826" w:rsidP="00824826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573FD">
        <w:rPr>
          <w:rFonts w:ascii="Times New Roman" w:hAnsi="Times New Roman" w:cs="Times New Roman"/>
          <w:noProof/>
          <w:sz w:val="28"/>
          <w:szCs w:val="28"/>
        </w:rPr>
        <w:t xml:space="preserve"> образовательное учреждение </w:t>
      </w:r>
      <w:r w:rsidRPr="004573FD">
        <w:rPr>
          <w:rFonts w:ascii="Times New Roman" w:hAnsi="Times New Roman" w:cs="Times New Roman"/>
          <w:noProof/>
          <w:sz w:val="28"/>
          <w:szCs w:val="28"/>
        </w:rPr>
        <w:br/>
        <w:t xml:space="preserve">                «Центр развития ребенка-детский сад №2»</w:t>
      </w:r>
      <w:r w:rsidRPr="004573FD">
        <w:rPr>
          <w:rFonts w:ascii="Times New Roman" w:hAnsi="Times New Roman" w:cs="Times New Roman"/>
          <w:noProof/>
          <w:sz w:val="28"/>
          <w:szCs w:val="28"/>
        </w:rPr>
        <w:br/>
        <w:t xml:space="preserve">                   городского округа Саранск</w:t>
      </w:r>
    </w:p>
    <w:p w:rsidR="00824826" w:rsidRPr="004573FD" w:rsidRDefault="00824826" w:rsidP="00824826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573FD">
        <w:rPr>
          <w:rFonts w:ascii="Times New Roman" w:hAnsi="Times New Roman" w:cs="Times New Roman"/>
          <w:noProof/>
          <w:sz w:val="28"/>
          <w:szCs w:val="28"/>
        </w:rPr>
        <w:t>воспитатель Штырова Евгения Николаевна</w:t>
      </w:r>
    </w:p>
    <w:p w:rsidR="00824826" w:rsidRPr="004573FD" w:rsidRDefault="00824826" w:rsidP="008248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4826" w:rsidRPr="004573FD" w:rsidRDefault="00824826" w:rsidP="008248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4826" w:rsidRPr="004573FD" w:rsidRDefault="00824826" w:rsidP="00824826">
      <w:pPr>
        <w:tabs>
          <w:tab w:val="left" w:pos="4560"/>
          <w:tab w:val="left" w:pos="5295"/>
          <w:tab w:val="right" w:pos="935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3FD">
        <w:rPr>
          <w:rFonts w:ascii="Times New Roman" w:hAnsi="Times New Roman" w:cs="Times New Roman"/>
          <w:sz w:val="28"/>
          <w:szCs w:val="28"/>
        </w:rPr>
        <w:t>Обобщение педагогического опыта на тему:</w:t>
      </w:r>
    </w:p>
    <w:p w:rsidR="00824826" w:rsidRPr="004573FD" w:rsidRDefault="00824826" w:rsidP="008248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3FD">
        <w:rPr>
          <w:rFonts w:ascii="Times New Roman" w:hAnsi="Times New Roman" w:cs="Times New Roman"/>
          <w:noProof/>
          <w:sz w:val="28"/>
          <w:szCs w:val="28"/>
        </w:rPr>
        <w:t>«</w:t>
      </w:r>
      <w:r w:rsidRPr="004573FD">
        <w:rPr>
          <w:rFonts w:ascii="Times New Roman" w:hAnsi="Times New Roman" w:cs="Times New Roman"/>
          <w:b/>
          <w:iCs/>
          <w:color w:val="010101"/>
          <w:sz w:val="28"/>
          <w:szCs w:val="28"/>
          <w:shd w:val="clear" w:color="auto" w:fill="FFFFFF" w:themeFill="background1"/>
        </w:rPr>
        <w:t>Нетрадиционная техника рисования, как  средство развития творческих способностей детей дошкольного возраста</w:t>
      </w:r>
      <w:r w:rsidRPr="004573FD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</w:rPr>
        <w:t>»</w:t>
      </w:r>
      <w:r w:rsidRPr="004573FD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</w:rPr>
        <w:br/>
      </w:r>
    </w:p>
    <w:p w:rsidR="00824826" w:rsidRPr="004573FD" w:rsidRDefault="00824826" w:rsidP="0082482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3FD">
        <w:rPr>
          <w:rFonts w:ascii="Times New Roman" w:hAnsi="Times New Roman" w:cs="Times New Roman"/>
          <w:b/>
          <w:sz w:val="28"/>
          <w:szCs w:val="28"/>
          <w:lang w:eastAsia="ru-RU"/>
        </w:rPr>
        <w:t>1. Тема опыта</w:t>
      </w:r>
    </w:p>
    <w:p w:rsidR="00824826" w:rsidRPr="004573FD" w:rsidRDefault="00824826" w:rsidP="00824826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73FD">
        <w:rPr>
          <w:rFonts w:ascii="Times New Roman" w:hAnsi="Times New Roman" w:cs="Times New Roman"/>
          <w:sz w:val="28"/>
          <w:szCs w:val="28"/>
          <w:lang w:eastAsia="ru-RU"/>
        </w:rPr>
        <w:t xml:space="preserve">Тема моего педагогического опыта: </w:t>
      </w:r>
      <w:r w:rsidRPr="004573FD">
        <w:rPr>
          <w:rFonts w:ascii="Times New Roman" w:hAnsi="Times New Roman" w:cs="Times New Roman"/>
          <w:sz w:val="28"/>
          <w:szCs w:val="28"/>
        </w:rPr>
        <w:t>«</w:t>
      </w:r>
      <w:r w:rsidRPr="004573FD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FFFFF" w:themeFill="background1"/>
        </w:rPr>
        <w:t>Нетрадиционная техника рисования, как  средство развития творческих способностей детей дошкольного возраста</w:t>
      </w:r>
      <w:r w:rsidRPr="004573FD">
        <w:rPr>
          <w:rFonts w:ascii="Times New Roman" w:hAnsi="Times New Roman" w:cs="Times New Roman"/>
          <w:sz w:val="28"/>
          <w:szCs w:val="28"/>
        </w:rPr>
        <w:t>».</w:t>
      </w:r>
    </w:p>
    <w:p w:rsidR="00824826" w:rsidRPr="004573FD" w:rsidRDefault="00824826" w:rsidP="00824826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73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Сведения об авторе </w:t>
      </w:r>
    </w:p>
    <w:p w:rsidR="00824826" w:rsidRPr="004573FD" w:rsidRDefault="00824826" w:rsidP="00824826">
      <w:pPr>
        <w:spacing w:after="0" w:line="360" w:lineRule="auto"/>
        <w:ind w:left="-567" w:firstLine="425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4573F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Образование:</w:t>
      </w:r>
    </w:p>
    <w:p w:rsidR="00824826" w:rsidRPr="004573FD" w:rsidRDefault="00824826" w:rsidP="00824826">
      <w:pPr>
        <w:numPr>
          <w:ilvl w:val="0"/>
          <w:numId w:val="22"/>
        </w:numPr>
        <w:shd w:val="clear" w:color="auto" w:fill="FFFFFF"/>
        <w:spacing w:after="15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Высшее, </w:t>
      </w:r>
      <w:r w:rsidRPr="004573F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Мордовский государственный педагогический институт </w:t>
      </w:r>
      <w:r w:rsidRPr="00457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М.Е. Евсевьева</w:t>
      </w:r>
      <w:r w:rsidRPr="0045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Квалификация по диплому: Учитель начальных классов. Специальность "Педагогика и методика начального образования", 2008 </w:t>
      </w:r>
      <w:r w:rsidRPr="004573FD"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28"/>
          <w:szCs w:val="28"/>
          <w:lang w:eastAsia="ru-RU"/>
        </w:rPr>
        <w:t>·</w:t>
      </w:r>
      <w:r w:rsidRPr="004573F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24826" w:rsidRPr="004573FD" w:rsidRDefault="00824826" w:rsidP="00824826">
      <w:pPr>
        <w:numPr>
          <w:ilvl w:val="0"/>
          <w:numId w:val="22"/>
        </w:numPr>
        <w:shd w:val="clear" w:color="auto" w:fill="FFFFFF"/>
        <w:spacing w:after="15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5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рофессиональная переподготовка</w:t>
      </w:r>
      <w:r w:rsidR="004F3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7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программе "Педагогическая деятельность в дошкольном образовании: развитие детей раннего и дошкольного возраста" в МГПИ им. М.Е. Евсевьева, 2020 г. </w:t>
      </w:r>
    </w:p>
    <w:p w:rsidR="00824826" w:rsidRPr="004573FD" w:rsidRDefault="00824826" w:rsidP="00824826">
      <w:pPr>
        <w:pStyle w:val="a6"/>
        <w:numPr>
          <w:ilvl w:val="0"/>
          <w:numId w:val="22"/>
        </w:numPr>
        <w:tabs>
          <w:tab w:val="left" w:pos="705"/>
        </w:tabs>
        <w:spacing w:after="0" w:line="360" w:lineRule="auto"/>
        <w:ind w:left="-567" w:firstLine="425"/>
        <w:jc w:val="both"/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</w:pPr>
      <w:r w:rsidRPr="004573F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Наличие квалификационной категории: отсутствует.</w:t>
      </w:r>
    </w:p>
    <w:p w:rsidR="00824826" w:rsidRPr="004573FD" w:rsidRDefault="00824826" w:rsidP="00824826">
      <w:pPr>
        <w:pStyle w:val="a6"/>
        <w:numPr>
          <w:ilvl w:val="0"/>
          <w:numId w:val="22"/>
        </w:numPr>
        <w:tabs>
          <w:tab w:val="left" w:pos="705"/>
        </w:tabs>
        <w:spacing w:after="0" w:line="360" w:lineRule="auto"/>
        <w:ind w:left="-567" w:firstLine="425"/>
        <w:jc w:val="both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</w:pPr>
      <w:r w:rsidRPr="004573FD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Стаж педагогической работы: 14 лет</w:t>
      </w:r>
      <w:r w:rsidRPr="004573FD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8"/>
          <w:szCs w:val="28"/>
        </w:rPr>
        <w:t>.</w:t>
      </w:r>
    </w:p>
    <w:p w:rsidR="00824826" w:rsidRPr="004573FD" w:rsidRDefault="00824826" w:rsidP="00824826">
      <w:pPr>
        <w:pStyle w:val="a6"/>
        <w:numPr>
          <w:ilvl w:val="0"/>
          <w:numId w:val="22"/>
        </w:numPr>
        <w:tabs>
          <w:tab w:val="left" w:pos="705"/>
        </w:tabs>
        <w:spacing w:after="0" w:line="360" w:lineRule="auto"/>
        <w:ind w:left="-567" w:firstLine="425"/>
        <w:jc w:val="both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</w:pPr>
      <w:r w:rsidRPr="004573FD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Общий трудовой стаж:15лет.</w:t>
      </w:r>
    </w:p>
    <w:p w:rsidR="00824826" w:rsidRPr="004573FD" w:rsidRDefault="00824826" w:rsidP="00824826">
      <w:pPr>
        <w:pStyle w:val="a6"/>
        <w:numPr>
          <w:ilvl w:val="0"/>
          <w:numId w:val="22"/>
        </w:numPr>
        <w:tabs>
          <w:tab w:val="left" w:pos="705"/>
        </w:tabs>
        <w:spacing w:after="0" w:line="360" w:lineRule="auto"/>
        <w:ind w:left="-567" w:firstLine="425"/>
        <w:jc w:val="both"/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</w:pPr>
      <w:r w:rsidRPr="004573F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Звание: </w:t>
      </w:r>
      <w:r w:rsidRPr="004573FD">
        <w:rPr>
          <w:rFonts w:ascii="Times New Roman" w:eastAsia="+mj-ea" w:hAnsi="Times New Roman" w:cs="Times New Roman"/>
          <w:bCs/>
          <w:iCs/>
          <w:color w:val="000000"/>
          <w:kern w:val="24"/>
          <w:sz w:val="28"/>
          <w:szCs w:val="28"/>
        </w:rPr>
        <w:t>не имеет.</w:t>
      </w:r>
    </w:p>
    <w:p w:rsidR="00824826" w:rsidRPr="004573FD" w:rsidRDefault="00824826" w:rsidP="0082482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4826" w:rsidRPr="004573FD" w:rsidRDefault="00824826" w:rsidP="0082482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4826" w:rsidRPr="004573FD" w:rsidRDefault="00824826" w:rsidP="00824826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24826" w:rsidRPr="004573FD" w:rsidRDefault="00824826" w:rsidP="0082482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73F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Введение</w:t>
      </w:r>
    </w:p>
    <w:p w:rsidR="00824826" w:rsidRPr="004573FD" w:rsidRDefault="00824826" w:rsidP="00824826">
      <w:pPr>
        <w:shd w:val="clear" w:color="auto" w:fill="FFFFFF"/>
        <w:spacing w:before="225" w:after="225" w:line="240" w:lineRule="auto"/>
        <w:ind w:left="-567" w:firstLine="425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573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«Истоки способностей и дарования детей – на кончиках их пальцев. </w:t>
      </w:r>
    </w:p>
    <w:p w:rsidR="00824826" w:rsidRPr="004573FD" w:rsidRDefault="00824826" w:rsidP="00824826">
      <w:pPr>
        <w:shd w:val="clear" w:color="auto" w:fill="FFFFFF"/>
        <w:spacing w:before="225" w:after="225" w:line="240" w:lineRule="auto"/>
        <w:ind w:left="-567" w:firstLine="425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573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 пальцев, образно говоря, идут тончайшие нити-ручейки,</w:t>
      </w:r>
    </w:p>
    <w:p w:rsidR="00824826" w:rsidRPr="004573FD" w:rsidRDefault="00824826" w:rsidP="00824826">
      <w:pPr>
        <w:shd w:val="clear" w:color="auto" w:fill="FFFFFF"/>
        <w:spacing w:before="225" w:after="225" w:line="240" w:lineRule="auto"/>
        <w:ind w:left="-567" w:firstLine="425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573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которые питают источник творческой мысли. Иными словами, </w:t>
      </w:r>
    </w:p>
    <w:p w:rsidR="00824826" w:rsidRPr="004573FD" w:rsidRDefault="00824826" w:rsidP="00824826">
      <w:pPr>
        <w:shd w:val="clear" w:color="auto" w:fill="FFFFFF"/>
        <w:spacing w:before="225" w:after="225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573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чем больше мастерства в детской руке, </w:t>
      </w:r>
      <w:r w:rsidRPr="004573FD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4573F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тем умнее ребенок».</w:t>
      </w:r>
    </w:p>
    <w:p w:rsidR="00824826" w:rsidRPr="004573FD" w:rsidRDefault="00824826" w:rsidP="00824826">
      <w:pPr>
        <w:pStyle w:val="2"/>
        <w:shd w:val="clear" w:color="auto" w:fill="FFFFFF"/>
        <w:spacing w:before="0" w:line="240" w:lineRule="auto"/>
        <w:ind w:left="-567" w:firstLine="425"/>
        <w:jc w:val="right"/>
        <w:rPr>
          <w:rFonts w:ascii="Times New Roman" w:hAnsi="Times New Roman" w:cs="Times New Roman"/>
          <w:i/>
          <w:color w:val="2F2F2F"/>
          <w:sz w:val="28"/>
          <w:szCs w:val="28"/>
        </w:rPr>
      </w:pPr>
      <w:r w:rsidRPr="004573FD">
        <w:rPr>
          <w:rFonts w:ascii="Times New Roman" w:hAnsi="Times New Roman" w:cs="Times New Roman"/>
          <w:bCs/>
          <w:i/>
          <w:color w:val="2F2F2F"/>
          <w:sz w:val="28"/>
          <w:szCs w:val="28"/>
        </w:rPr>
        <w:t>В. А. Сухомлинский</w:t>
      </w:r>
    </w:p>
    <w:p w:rsidR="00824826" w:rsidRPr="004573FD" w:rsidRDefault="00824826" w:rsidP="00824826">
      <w:pPr>
        <w:shd w:val="clear" w:color="auto" w:fill="FFFFFF"/>
        <w:spacing w:before="225" w:after="225" w:line="360" w:lineRule="auto"/>
        <w:ind w:left="-567" w:firstLine="42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24826" w:rsidRPr="00A70D77" w:rsidRDefault="00824826" w:rsidP="00824826">
      <w:pPr>
        <w:shd w:val="clear" w:color="auto" w:fill="FFFFFF"/>
        <w:spacing w:before="225" w:after="2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мир».</w:t>
      </w:r>
    </w:p>
    <w:p w:rsidR="00245735" w:rsidRPr="00AB2E2A" w:rsidRDefault="00245735" w:rsidP="00A70D7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 живёт в огромном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альном мире,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ором многое для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ещё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досягаемо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стей. 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 уже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рается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разить его в своей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bdr w:val="none" w:sz="0" w:space="0" w:color="auto" w:frame="1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ятельности</w:t>
      </w:r>
      <w:r w:rsidR="00CE5FE7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игре,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сказах, в 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овании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лепке и т. д. Именно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школьном и младшем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кладывается фундамент для творческого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крепляются нравственные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ществе,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ируется духовность будущего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ина.</w:t>
      </w:r>
    </w:p>
    <w:p w:rsidR="00603B74" w:rsidRPr="00AB2E2A" w:rsidRDefault="00603B74" w:rsidP="00A70D77">
      <w:pPr>
        <w:pStyle w:val="c2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2"/>
          <w:rFonts w:eastAsia="Calibri"/>
          <w:color w:val="000000" w:themeColor="text1"/>
          <w:sz w:val="28"/>
          <w:szCs w:val="28"/>
        </w:rPr>
      </w:pP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         Развития творческих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способ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ностей у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бенка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чинается с маленьких лет, 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ование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явл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яется одним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из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важных 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эффект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ивных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форм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раз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вития мелкой моторики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рук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.  </w:t>
      </w:r>
    </w:p>
    <w:p w:rsidR="00603B74" w:rsidRPr="00AB2E2A" w:rsidRDefault="00603B74" w:rsidP="00A70D77">
      <w:pPr>
        <w:pStyle w:val="c2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2"/>
          <w:rFonts w:eastAsia="Calibri"/>
          <w:color w:val="000000" w:themeColor="text1"/>
          <w:sz w:val="28"/>
          <w:szCs w:val="28"/>
        </w:rPr>
      </w:pP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Через сенсорику,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бенок, еще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не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имея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ставления о том, что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так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ование,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мож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ет пальчиком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песке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из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>образить (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рисовать) кружок или любой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друг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ой элементарный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об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раз, или угольком водить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плоскости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рас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сматривая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след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ы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кот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орые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остав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ляет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это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овательный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мет,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мож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но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масс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у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при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меров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при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вести! Когда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бенок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следует линии,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кот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орые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остав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ляют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меты,  включается мышления и воображения. В его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нимании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нятия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прав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ильно или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не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прав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ильно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рисованные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об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разы. Он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так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вид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ит,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остав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ляя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след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ы окружающими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метами, как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мож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ет. А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все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это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>к тому, что</w:t>
      </w:r>
      <w:r w:rsidR="00B30AC9"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каждый маленький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чело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век  рождается – художником! Чтобы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уме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ть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льзоваться своими ручками и пальчиками воспроизводить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за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думанное,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прав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ильно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рас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полагать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об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разы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бумаге, освоить цветовую палитру, эстетически – творчески мыслить, воображать,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мощь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при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ходит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временная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тема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об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разования. Помочь в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это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мож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ет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ование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традиционным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способ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>ом.</w:t>
      </w:r>
    </w:p>
    <w:p w:rsidR="00603B74" w:rsidRPr="00AB2E2A" w:rsidRDefault="00603B74" w:rsidP="00A70D77">
      <w:pPr>
        <w:pStyle w:val="c34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2"/>
          <w:rFonts w:eastAsia="Calibri"/>
          <w:color w:val="000000" w:themeColor="text1"/>
          <w:sz w:val="28"/>
          <w:szCs w:val="28"/>
        </w:rPr>
      </w:pP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         Такое оригинальное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ование 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зволяет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пользовать окружающие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пред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меты в качестве художественных материалов. Привычные краски, в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не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традиционном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ис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полнение,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зволяют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новому играть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листе,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со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здавая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строение и своеобразный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характер</w:t>
      </w:r>
      <w:r w:rsidR="00B679A1" w:rsidRPr="00B679A1">
        <w:rPr>
          <w:rStyle w:val="c2"/>
          <w:rFonts w:eastAsia="MS Gothic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за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думанного. Дети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чинают эстетически – 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lastRenderedPageBreak/>
        <w:t xml:space="preserve">художественно воспринимать, воображать, фантазировать, и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раз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вивать двигательную моторику </w:t>
      </w:r>
      <w:r w:rsidR="00AB2E2A" w:rsidRPr="00AB2E2A">
        <w:rPr>
          <w:rStyle w:val="c2"/>
          <w:rFonts w:eastAsia="Calibri"/>
          <w:color w:val="000000" w:themeColor="text1"/>
          <w:sz w:val="28"/>
          <w:szCs w:val="28"/>
        </w:rPr>
        <w:t>рук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eastAsia="Calibri"/>
          <w:color w:val="000000" w:themeColor="text1"/>
          <w:sz w:val="28"/>
          <w:szCs w:val="28"/>
        </w:rPr>
        <w:t xml:space="preserve">. </w:t>
      </w:r>
    </w:p>
    <w:p w:rsidR="00603B74" w:rsidRPr="00AB2E2A" w:rsidRDefault="00603B74" w:rsidP="00A70D77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педагога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будить творческий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тенциал в каждом маленьком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чело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веке,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явить его индивидуальность,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править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Style w:val="c2"/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ложительные ориентиры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радость, творить </w:t>
      </w:r>
      <w:r w:rsidR="00AB2E2A"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Style w:val="c2"/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бро.</w:t>
      </w:r>
    </w:p>
    <w:p w:rsidR="00603B74" w:rsidRPr="00AB2E2A" w:rsidRDefault="00603B74" w:rsidP="00A70D77">
      <w:pPr>
        <w:pStyle w:val="a6"/>
        <w:numPr>
          <w:ilvl w:val="0"/>
          <w:numId w:val="26"/>
        </w:num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24F53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ктуальность и </w:t>
      </w:r>
      <w:r w:rsidR="00AB2E2A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</w:t>
      </w:r>
      <w:r w:rsidR="00324F53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ность опыта.</w:t>
      </w:r>
    </w:p>
    <w:p w:rsidR="002E2CC6" w:rsidRPr="00AB2E2A" w:rsidRDefault="002E2CC6" w:rsidP="00A70D77">
      <w:pPr>
        <w:pStyle w:val="a6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стоящее  время  концепция  модернизации  Российского 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разования одним 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главных 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правлений  определяет 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роение 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разовательной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ятельности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 индивидуальных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тей , где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бенок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новится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ивным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боре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держания своего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новится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разования. То есть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 Российского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овий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вития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бенка,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крывающих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можности для его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зитивной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циализации, его личностного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вития,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вития инициативы и творческих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ностей.</w:t>
      </w:r>
    </w:p>
    <w:p w:rsidR="00AC12BB" w:rsidRPr="00AB2E2A" w:rsidRDefault="00AC12BB" w:rsidP="00A70D77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«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традиционный»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дразумевает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пользование материалов, инструментов,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яются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щепринятыми, традиционными, широко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вестными.</w:t>
      </w:r>
    </w:p>
    <w:p w:rsidR="00AC12BB" w:rsidRPr="00AB2E2A" w:rsidRDefault="00AC12BB" w:rsidP="00A70D77">
      <w:pPr>
        <w:pStyle w:val="a6"/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Искусство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 -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удивительный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цесс.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роны- творческий, а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ой-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знавательный. Применение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могает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вивать 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творческую фантазию, воображение,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блюдательность, а  кроме того,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обрести особое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мира и утонченность восприятия.</w:t>
      </w:r>
    </w:p>
    <w:p w:rsidR="00AC12BB" w:rsidRPr="00AB2E2A" w:rsidRDefault="00AC12BB" w:rsidP="00A70D77">
      <w:pPr>
        <w:pStyle w:val="a6"/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цессе творчества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бёнок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обретает опыт коллективного взаимодействия,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вершенствует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оты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личными инструментами и материалами. Используя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традиционную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боятся ошибиться,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 что 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ошибки легко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думать что-то новое. Благодаря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бенок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ретает уверенность в себе, преодолевает «боязнь чистого листа бумаги»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чинает чувствовать себя маленьким художником. 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вместе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желание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овать. Ребенку нужен тот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зультат,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орый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зывает 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радость,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умление, удивление. Ведь очень важно, каких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зультатов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бьётся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бенок, как будет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виваться его фантазия. В связи с этим,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никла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обходимость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легчить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ование с целью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здания ситуации успеха 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ойчивой мотивации 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ованию. Результат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ычно очень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ивный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висит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лости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ностей. 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нообразие материалов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 новые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дачи для ме</w:t>
      </w:r>
      <w:r w:rsidR="00324F53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324F53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324F53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что-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 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думывать. 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педагогам хочется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ышать, чтобы 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бенок сказал: « Я –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сделал! У меня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лучилось!».</w:t>
      </w:r>
    </w:p>
    <w:p w:rsidR="00AC12BB" w:rsidRPr="00AB2E2A" w:rsidRDefault="00AC12BB" w:rsidP="00A70D77">
      <w:pPr>
        <w:pStyle w:val="a6"/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Нетрадиционное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влекает своей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стотой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ступностью.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сматривать как период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новления физиологических и психических функций.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здесь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ступает как один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вершенствования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изма.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Рисование: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конструирует зрительные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разы;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вивает зрение и движение (мелкую моторику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буждает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думываться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ти;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вивает чувственно-двигательную координацию;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огащает сенсорный опыт путем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метов;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учает движениям,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обходимым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линий.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исходит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епенное осмысление окружающего мира. Большинство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иалистов – и психологов, и педагогов – сходятся во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нии: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– один 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анал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итико-синтетического мышления. Рисуя,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бенок как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 или мысль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ново, оформляя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унка свое знание,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кономерности, касающиеся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метов и людей вообще, «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времен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странства». Ведь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как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общенное знание 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означая индивидуальные черты лишь символическими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знаками,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ражая и упорядочивая свои знания о мире, осознавая себя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Вот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учен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обходимо, как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говаривать. Ведь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случайно Л.С.</w:t>
      </w:r>
      <w:r w:rsidR="00CE5FE7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Выготский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зывал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«графической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чью».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–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шая и серьезная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бенка. Даже каракули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держат для маленького художника вполне конкретную информацию и смысл. Определенное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стоинство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сравнению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в том, что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 требует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гласованного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стия многих психических функций.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Психические функции: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Образное мышление.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Логическое мышление.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Внимание.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Воображение.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Речь.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6. Память.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Нетрадиционное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витию каждой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функций, но и связывает 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могает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бенку упорядочить бурно усваиваемые знания, оформить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фиксировать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модел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ожняющегося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о мире. 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Федеральным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разовательным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ндартам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оритетных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благоприятных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и творческого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тенциала каждого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 как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ношений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тьми, взрослыми.</w:t>
      </w:r>
    </w:p>
    <w:p w:rsidR="0043172A" w:rsidRPr="00AB2E2A" w:rsidRDefault="0043172A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шеизложенного, считаю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моей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иболее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уальным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обходимым, т.к. оно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зволяет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иболее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вивать творческие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ования. Кроме того,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опыт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тство – хотя и маленькая, но очень значимая ступенька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его взросления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ожняются психические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цессы,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вивается творчество, 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ожняется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дачи,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ствующие более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сокому уровню творческого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вития личности.</w:t>
      </w:r>
    </w:p>
    <w:p w:rsidR="000453D5" w:rsidRPr="00AB2E2A" w:rsidRDefault="00324F53" w:rsidP="00A70D77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идея опыта.</w:t>
      </w:r>
    </w:p>
    <w:p w:rsidR="00141690" w:rsidRPr="00AB2E2A" w:rsidRDefault="00B01511" w:rsidP="00A70D77">
      <w:pPr>
        <w:pStyle w:val="a6"/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яется одним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мира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вития эстетического восприятия,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оно связано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остоятельной,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тической и творческой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ятельностью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бенка.</w:t>
      </w:r>
      <w:r w:rsidR="00324F53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любят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овать, когда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хорошо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лучается. Рисование карандашами, кистью требует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сокого уровня владения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сформированных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выков и знаний,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емов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оты. Очень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сутствие этих знаний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выков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вращает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скольку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зультате его усилий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унок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лучается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правильным, он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ответствует желанию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ображение, близкое к 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мыслу или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альному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ъекту,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орый он пытался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образить.</w:t>
      </w:r>
    </w:p>
    <w:p w:rsidR="00B01511" w:rsidRPr="00AB2E2A" w:rsidRDefault="00B01511" w:rsidP="00A70D77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одическую литературу, я сделала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вод, что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образительному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кусству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зволяют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бенку преодолеть чувство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удачей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творчества.</w:t>
      </w:r>
    </w:p>
    <w:p w:rsidR="00B01511" w:rsidRPr="00AB2E2A" w:rsidRDefault="00B01511" w:rsidP="00A70D77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41690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анализировав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</w:t>
      </w:r>
      <w:r w:rsidR="00141690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шла 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воду –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обходимо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легчить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ведь даже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взрослый сможет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образить какой-либо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мет. Этим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школьников 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ованию. Существует много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обычность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в том, что они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зволяют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стичь желаемого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зультата.</w:t>
      </w:r>
    </w:p>
    <w:p w:rsidR="00B01511" w:rsidRPr="00AB2E2A" w:rsidRDefault="00B01511" w:rsidP="00A70D77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сказать, что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зволяют,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ойдя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ображения,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разить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унке чувства и эмоции, дают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ляют уверенность в своих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ах. Владея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никами и</w:t>
      </w:r>
      <w:r w:rsidR="00141690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ображения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метов или окружающего мира,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бенок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лучает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можность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бора.</w:t>
      </w:r>
    </w:p>
    <w:p w:rsidR="00B01511" w:rsidRPr="00AB2E2A" w:rsidRDefault="00B01511" w:rsidP="00A70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Главная цель опыта</w:t>
      </w:r>
      <w:r w:rsidR="00CE5FE7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01511" w:rsidRPr="00AB2E2A" w:rsidRDefault="00B01511" w:rsidP="00A70D77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школьников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ражать восприятие окружающего их мира,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вершенствовать их интеллектуальные и творческие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мощью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ования.</w:t>
      </w:r>
    </w:p>
    <w:p w:rsidR="00B01511" w:rsidRPr="00AB2E2A" w:rsidRDefault="00B01511" w:rsidP="00A70D77">
      <w:p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опыта:</w:t>
      </w:r>
    </w:p>
    <w:p w:rsidR="00B01511" w:rsidRPr="00AB2E2A" w:rsidRDefault="00B01511" w:rsidP="00A70D77">
      <w:pPr>
        <w:numPr>
          <w:ilvl w:val="0"/>
          <w:numId w:val="21"/>
        </w:num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пользовать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нообразные материалы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нику,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ображения,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единяя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материалы с целью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лучения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разительного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раза.</w:t>
      </w:r>
    </w:p>
    <w:p w:rsidR="00B01511" w:rsidRPr="00AB2E2A" w:rsidRDefault="00B01511" w:rsidP="00A70D77">
      <w:pPr>
        <w:numPr>
          <w:ilvl w:val="0"/>
          <w:numId w:val="21"/>
        </w:num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эстетические чувства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цвет, ритм, композицию, творческую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ивность, желание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овать. Учить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еть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нимать красоту многоцветного мира.</w:t>
      </w:r>
    </w:p>
    <w:p w:rsidR="00B01511" w:rsidRPr="00AB2E2A" w:rsidRDefault="00B01511" w:rsidP="00A70D77">
      <w:pPr>
        <w:numPr>
          <w:ilvl w:val="0"/>
          <w:numId w:val="21"/>
        </w:num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творческие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ования.</w:t>
      </w:r>
    </w:p>
    <w:p w:rsidR="00B01511" w:rsidRPr="00AB2E2A" w:rsidRDefault="00B01511" w:rsidP="00A70D77">
      <w:pPr>
        <w:numPr>
          <w:ilvl w:val="0"/>
          <w:numId w:val="21"/>
        </w:numPr>
        <w:shd w:val="clear" w:color="auto" w:fill="FFFFFF"/>
        <w:spacing w:after="15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Воспитывать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чатое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конца,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отать в коллективе, индивидуально.</w:t>
      </w:r>
    </w:p>
    <w:p w:rsidR="001D16EF" w:rsidRPr="00AB2E2A" w:rsidRDefault="001D16EF" w:rsidP="00A70D7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3. Теоретическая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б</w:t>
      </w: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аза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</w:t>
      </w: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пыта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Теоретическая база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опыта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следованиях,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священных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блеме целенаправленного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творческих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орой в свое время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нимались Н.П. Сакулина, Н.Б. Халезова, ряд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оводством Н.А. Ветлугиной (Т.Г. Казакова, В.А. Езикеева –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унка), А.В. Бакушинский, Д.Б. Богоявленская, А.А. Венгер. Авторами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следовалось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тское творчество в целом, его своеобразие,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вития, пути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тей. 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пользовала идеи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в своей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ятельности. Мною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тщательно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одические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собия: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1.«Художественное творчество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бенок» Н.А. Ветлугина,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«Воображение и творчество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расте» Л.С. Выготский,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«Изобразительная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ятельность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тском саду</w:t>
      </w:r>
      <w:r w:rsidR="00141690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Т.С. Комарова,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«Развивайте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творчество» Т.Г. Козакова,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«Изобразительная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ятельность и художественное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школьников» Т.Г. Козакова,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«Воспитание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школьника» Л.В. Васильченко,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«Развитие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школьника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ятельности» Г</w:t>
      </w:r>
      <w:r w:rsidR="00141690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.Г. Григорьева,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«Преемственность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ировании художественного творчества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тей» Т</w:t>
      </w:r>
      <w:r w:rsidR="00141690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.С. Комарова, О.Ю. Зырянова,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«Изобразительная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ятельность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тском саду» Н.П. Сакулина, Т.С. Комарова.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давали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шое значение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витию художественно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сматривали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ифику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 я опиралась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одические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работки М.Г. Дрезниной "Каждый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бенок – художник. Обучение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ованию (художественному творчеству)"; Р.Г. Казаковой "Рисование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раста. Нетрадиционные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ирование, конспекты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нятий".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оводствовалась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работками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1690" w:rsidRPr="00AB2E2A">
        <w:rPr>
          <w:rFonts w:ascii="Times New Roman" w:eastAsia="+mj-ea" w:hAnsi="Times New Roman" w:cs="Times New Roman"/>
          <w:bCs/>
          <w:color w:val="000000" w:themeColor="text1"/>
          <w:spacing w:val="-16"/>
          <w:w w:val="96"/>
          <w:kern w:val="24"/>
          <w:sz w:val="28"/>
          <w:szCs w:val="28"/>
        </w:rPr>
        <w:t>·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И.В. Тюфановой "Мастерская юных художников. Развитие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рших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(конспекты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нятий); 2. О.М. Сахаровой "Сказки и краски (сказочные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и творческих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ностей).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нятий узнавала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точников: </w:t>
      </w:r>
    </w:p>
    <w:p w:rsidR="00942AF1" w:rsidRPr="00AB2E2A" w:rsidRDefault="00141690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1. Е.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Лебедева «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образит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школьников»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А. 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Фатеева «Рисуем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кисточки»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. О. Г. Жукова, И. И. Дьяченко «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Волшебные ладошки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«Волшебные краски».</w:t>
      </w:r>
    </w:p>
    <w:p w:rsidR="00942AF1" w:rsidRPr="00AB2E2A" w:rsidRDefault="00141690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Мэри Энн, Ф. Колль «Рисование красками»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К. К. Утробина, Г. Ф. Утробин 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Увлека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одом тычка»</w:t>
      </w:r>
    </w:p>
    <w:p w:rsidR="00942AF1" w:rsidRPr="00AB2E2A" w:rsidRDefault="00141690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6. А. М. Страунинг «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творческого воображения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ятельности»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И.А. Лыкова «Талантливые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ти». </w:t>
      </w:r>
    </w:p>
    <w:p w:rsidR="00141690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Т.С. Комарова «Детское художественное творчество». </w:t>
      </w:r>
    </w:p>
    <w:p w:rsidR="00942AF1" w:rsidRPr="00AB2E2A" w:rsidRDefault="00141690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Т.С. Комарова «Развитие художественных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42AF1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школьников».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Т.Г. Казакова «Теория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одика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образительного творчества». </w:t>
      </w:r>
    </w:p>
    <w:p w:rsidR="00942AF1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11. Педагогический опыт, опубликованный в ж</w:t>
      </w:r>
      <w:r w:rsidR="00141690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урналах “Дошкольное воспитание”;</w:t>
      </w:r>
    </w:p>
    <w:p w:rsidR="0032621F" w:rsidRPr="00AB2E2A" w:rsidRDefault="00942AF1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Перспективный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1D16EF" w:rsidRPr="00AB2E2A" w:rsidRDefault="0032621F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4. 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Технология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пыта. Система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онкретных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едагогических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де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йствий,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со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держание,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мет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оды,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при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емы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оспитания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и</w:t>
      </w:r>
      <w:r w:rsidR="00DF1EC9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об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учения.</w:t>
      </w:r>
    </w:p>
    <w:p w:rsidR="00B63693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Свою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оту с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тьми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Times New Roman" w:eastAsia="MS Gothic" w:hAnsi="Times New Roman" w:cs="Mongolian Baiti"/>
          <w:iCs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витию творческих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ностей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школьников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сред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ствами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традиционной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ники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ования, я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била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Times New Roman" w:eastAsia="MS Gothic" w:hAnsi="Times New Roman" w:cs="Mongolian Baiti"/>
          <w:iCs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сколько этапов.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Этапы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оты: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этап -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чальный,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орый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тей. Создание цельного художественного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раза,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бственные пальчики, ладошки, 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ники: «тычка» жесткой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лусухой кистью, «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тиск»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бкой и «печатку»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картофеля.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этап –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орый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четание знакомых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ображения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метов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ений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пользованием восковых мелков и акварели, свечой и акварели, 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печать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трафарету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этап –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крепление раннее усвоенных знаний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выков,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учение более сложным художественно-графическим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никам (кляксография,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брызг, тиснение, монотипия).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растным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ам;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тьми младшего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комендуется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пользовать: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пальчиками;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тиск печатками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картофеля;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ладошками.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знакомить с более сложными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никами: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63693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тычок жесткой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лусухой кистью.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ролоном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бками;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восковые мелки + акварель;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свеча + акварель;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печатки листьев;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ладошки;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ватными палочками;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мощью ватных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кляксография с трубочкой.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ршем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 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освоить еще более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оды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ники: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песком;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мыльными пузырями;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 мятой бумагой;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кляксография с трубочкой;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монотипия пейзажная;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  <w:lang w:eastAsia="ru-RU"/>
        </w:rPr>
        <w:t xml:space="preserve"> 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трафарету;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монотипия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метная;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кляксография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ычная;</w:t>
      </w:r>
    </w:p>
    <w:p w:rsidR="00942AF1" w:rsidRPr="00AB2E2A" w:rsidRDefault="00B63693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42AF1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пластилинография.</w:t>
      </w:r>
    </w:p>
    <w:p w:rsidR="00942AF1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ображения,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давая сюжет,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бенок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ражает свои чувства, свое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нимание ситуации,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кладывает свою шкалу “зла” и “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бра”. На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нужно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тущего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вечка думать, творить, фантазировать, мыслить смело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стандартно,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лной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являть свои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вивать уверенность в себе, в своих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ах.</w:t>
      </w:r>
    </w:p>
    <w:p w:rsidR="0032621F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тьми 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оды: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глядные,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есные,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тические. </w:t>
      </w:r>
    </w:p>
    <w:p w:rsidR="0032621F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Наглядные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u w:val="single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оды: </w:t>
      </w:r>
    </w:p>
    <w:p w:rsidR="0032621F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• Наблюдения;</w:t>
      </w:r>
    </w:p>
    <w:p w:rsidR="0032621F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• Рассмат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метов, книжных иллюстраций,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продукций и т.п.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оды: 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Чтение художественной литературы; </w:t>
      </w:r>
    </w:p>
    <w:p w:rsidR="004B0C7E" w:rsidRPr="00AB2E2A" w:rsidRDefault="00E60CE3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Беседы,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общающие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сказы; </w:t>
      </w:r>
    </w:p>
    <w:p w:rsidR="004B0C7E" w:rsidRPr="00AB2E2A" w:rsidRDefault="00E60CE3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Загадывание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гадок; 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Разбор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ситуаций; 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Проведение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сугов. 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оды: </w:t>
      </w:r>
    </w:p>
    <w:p w:rsidR="004B0C7E" w:rsidRPr="00AB2E2A" w:rsidRDefault="00E60CE3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Организация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дуктивной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(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ование);</w:t>
      </w:r>
    </w:p>
    <w:p w:rsidR="004B0C7E" w:rsidRPr="00AB2E2A" w:rsidRDefault="00E60CE3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Изготовление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собий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оприятий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сувениров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телей. 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тьми: </w:t>
      </w:r>
    </w:p>
    <w:p w:rsidR="004B0C7E" w:rsidRPr="00AB2E2A" w:rsidRDefault="00A70D77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Кружковые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бес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еды,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ыгрывание ситуаций;</w:t>
      </w:r>
    </w:p>
    <w:p w:rsidR="004B0C7E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Все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70D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художественно-творческой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70D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тей; </w:t>
      </w:r>
    </w:p>
    <w:p w:rsidR="004B0C7E" w:rsidRPr="00AB2E2A" w:rsidRDefault="00A70D77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Проведение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вместных праздников; </w:t>
      </w:r>
    </w:p>
    <w:p w:rsidR="004B0C7E" w:rsidRPr="00AB2E2A" w:rsidRDefault="00A70D77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Проведение целевых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гулок; </w:t>
      </w:r>
    </w:p>
    <w:p w:rsidR="004B0C7E" w:rsidRPr="00AB2E2A" w:rsidRDefault="00A70D77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Организация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621F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ставок; </w:t>
      </w:r>
    </w:p>
    <w:p w:rsidR="0032621F" w:rsidRPr="00AB2E2A" w:rsidRDefault="0032621F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A70D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70D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тьми.</w:t>
      </w:r>
    </w:p>
    <w:p w:rsidR="004B0C7E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бенком,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избежно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трудничаешь с 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телями. И 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пользую любую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можность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щения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телями для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ановлен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верительных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ношений. Провожу для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телей консультации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еды,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влечение, дни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крытых дверей, интеллектуальные игры. Малыш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учится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щении с взрослыми, ранний опыт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здает тот фон,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орый ведет к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витию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шать и думать.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Апробированы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телями: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Родительские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брания;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Открытые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казы воспитательно-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цесса;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Проведение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вместных учебных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оприятий (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ставки, конкурсы, семинары, мастер-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ы), праздников;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•Анкетирование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</w:t>
      </w:r>
    </w:p>
    <w:p w:rsidR="004B0C7E" w:rsidRPr="00AB2E2A" w:rsidRDefault="00E60CE3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Консультации («Природа цвета и цвет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роды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раста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эстетического вкуса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образительную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ятельность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«Развитие мелкой моторики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мощью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ятельности»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Наглядные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E60CE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от: информационные стенды, папка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E60CE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движка «Роль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E60CE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в жизни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E60CE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бенка»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ставки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от, литературы. </w:t>
      </w:r>
    </w:p>
    <w:p w:rsidR="004B0C7E" w:rsidRPr="00AB2E2A" w:rsidRDefault="004B0C7E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15 февраля 2024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рамка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Открытия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семьи в России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веден мастер-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r w:rsidR="002E1D7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Рисуем красиво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B0C7E" w:rsidRPr="00AB2E2A" w:rsidRDefault="00702FAD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кладчиком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спубликанском семинаре "Взаимодействие семьи и ДОО в духовно-нравственном воспитании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школьников: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семей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цен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традиций."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ой "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семьи и ДОО в духовно- нравственного воспитания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школьников",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вела мастер-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"Семейные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цен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–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 традиций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казал, что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тематическое конструктивное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трудничество с семьей,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2E1D7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эстетического вкуса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2E1D7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и 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нравст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венного воспитания в семье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B0C7E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тском саду.</w:t>
      </w:r>
    </w:p>
    <w:p w:rsidR="00B63693" w:rsidRPr="00AB2E2A" w:rsidRDefault="00942AF1" w:rsidP="00A70D77">
      <w:pPr>
        <w:pStyle w:val="a6"/>
        <w:spacing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сделала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вод, что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щение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бенка в семье, с близкими ему людьми - важнейшее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4B0C7E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овие его психического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="004B0C7E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вития,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здает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бенку эмоционально- комфортное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стояние.</w:t>
      </w:r>
    </w:p>
    <w:p w:rsidR="002E1D7A" w:rsidRPr="00AB2E2A" w:rsidRDefault="002E1D7A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педагогами: </w:t>
      </w:r>
    </w:p>
    <w:p w:rsidR="002E1D7A" w:rsidRPr="00AB2E2A" w:rsidRDefault="002E1D7A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взаимодействии с педагогами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раюсь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нообразные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ы. </w:t>
      </w:r>
    </w:p>
    <w:p w:rsidR="002E1D7A" w:rsidRPr="00AB2E2A" w:rsidRDefault="002E1D7A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2023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крытое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полнительного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«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Радуга цветов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324F53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«Божья коровка»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тьми первой младшей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казали свои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уме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остоятельно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отать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2E1D7A" w:rsidRPr="00AB2E2A" w:rsidRDefault="002E1D7A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Разработала картотеки пальчиковых игр,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711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гадок,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9711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словиц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говорок, консультаций для педагогов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атике.</w:t>
      </w:r>
    </w:p>
    <w:p w:rsidR="002E1D7A" w:rsidRPr="00AB2E2A" w:rsidRDefault="002E1D7A" w:rsidP="00A70D77">
      <w:pPr>
        <w:pStyle w:val="a6"/>
        <w:spacing w:after="240" w:line="240" w:lineRule="auto"/>
        <w:ind w:left="-567" w:firstLine="425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должить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влекая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телей и педагогов сада.</w:t>
      </w:r>
    </w:p>
    <w:p w:rsidR="001D16EF" w:rsidRPr="00AB2E2A" w:rsidRDefault="001D16EF" w:rsidP="00A70D77">
      <w:pPr>
        <w:pStyle w:val="a6"/>
        <w:spacing w:after="240" w:line="240" w:lineRule="auto"/>
        <w:ind w:left="-567" w:firstLine="425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5.Анализ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ре</w:t>
      </w: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зультативности</w:t>
      </w:r>
      <w:r w:rsidRPr="00AB2E2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331B48" w:rsidRPr="00AB2E2A" w:rsidRDefault="00331B48" w:rsidP="00A70D77">
      <w:pPr>
        <w:spacing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ованием,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образительным творчеством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мелкой моторики,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желания творить, экспериментировать с художественными материалами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дручными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ствами смогут дать те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обходимые знания,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выки,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уме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орые нужны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лноценного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чело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века. Для того чтобы он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чувствовал красоту и гармонию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роды, чтобы лучше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нимал себя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людей, чтобы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ражал оригинальные идеи и фантазии,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метов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ображения какого- 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листе. Учитывая всё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бёнок будет счастливым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чело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веком, 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будет всё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лучаться.</w:t>
      </w:r>
    </w:p>
    <w:p w:rsidR="00331B48" w:rsidRPr="00AB2E2A" w:rsidRDefault="00331B48" w:rsidP="00A70D77">
      <w:pPr>
        <w:spacing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</w:t>
      </w:r>
      <w:r w:rsidRPr="00AB2E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дходы к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 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«Художественно-эстетическое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витие»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зывают у 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желание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новятся более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кованными, уверенными, у них 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вивается фантазия, творческое воображение, мышление, любознательность. Необычные материалы и оригинальные 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влекают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здесь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сутствует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 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льзя»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но 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овать, чем хочешь и как хочешь. Дети ощущают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ложительные эмоции, 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эмоциям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суд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бёнка. </w:t>
      </w:r>
    </w:p>
    <w:p w:rsidR="004573FD" w:rsidRPr="00AB2E2A" w:rsidRDefault="00331B48" w:rsidP="00A70D77">
      <w:pPr>
        <w:spacing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ализации педагогического опыта мною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работана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полнительная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 «Радуга цветов», цель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художественно-творческих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традиционную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ображения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тей 2-3 лет.</w:t>
      </w:r>
    </w:p>
    <w:p w:rsidR="004573FD" w:rsidRPr="00AB2E2A" w:rsidRDefault="004573FD" w:rsidP="00A70D77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70D77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рудности и </w:t>
      </w:r>
      <w:r w:rsidR="00AB2E2A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="00A70D77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блемы </w:t>
      </w:r>
      <w:r w:rsidR="00AB2E2A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</w:t>
      </w:r>
      <w:r w:rsidR="00A70D77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пользовании </w:t>
      </w:r>
      <w:r w:rsidR="00AB2E2A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</w:t>
      </w:r>
      <w:r w:rsidR="00A70D77" w:rsidRPr="00AB2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ного опыта.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3FD" w:rsidRPr="00AB2E2A" w:rsidRDefault="00971177" w:rsidP="00A70D7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считаю, что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 «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Нетрадиционная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тех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ника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рис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ования, как  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сред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ство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раз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вития творческих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способ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ностей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де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тей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до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школьного </w:t>
      </w:r>
      <w:r w:rsidR="00AB2E2A"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воз</w:t>
      </w:r>
      <w:r w:rsidR="00B679A1" w:rsidRPr="00B679A1">
        <w:rPr>
          <w:rFonts w:ascii="Segoe UI Historic" w:eastAsia="MS Gothic" w:hAnsi="Segoe UI Historic" w:cs="Segoe UI Historic"/>
          <w:iCs/>
          <w:color w:val="000000" w:themeColor="text1"/>
          <w:spacing w:val="-16"/>
          <w:w w:val="96"/>
          <w:sz w:val="16"/>
          <w:szCs w:val="28"/>
          <w:shd w:val="clear" w:color="auto" w:fill="FFFFFF" w:themeFill="background1"/>
        </w:rPr>
        <w:t>܁</w:t>
      </w:r>
      <w:r w:rsidRPr="00AB2E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</w:rPr>
        <w:t>раста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должает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аться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для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тьми,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даёт широкие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можности педагогу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вершенствовать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оты с воспитанниками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4573FD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правлении. </w:t>
      </w:r>
    </w:p>
    <w:p w:rsidR="00CF53E5" w:rsidRPr="00AB2E2A" w:rsidRDefault="00CF53E5" w:rsidP="00A70D77">
      <w:pPr>
        <w:pStyle w:val="a9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2E2A">
        <w:rPr>
          <w:color w:val="000000" w:themeColor="text1"/>
          <w:sz w:val="28"/>
          <w:szCs w:val="28"/>
        </w:rPr>
        <w:t>Данную -</w:t>
      </w:r>
      <w:r w:rsidR="00AB2E2A" w:rsidRPr="00AB2E2A">
        <w:rPr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оту </w:t>
      </w:r>
      <w:r w:rsidR="00AB2E2A" w:rsidRPr="00AB2E2A">
        <w:rPr>
          <w:color w:val="000000" w:themeColor="text1"/>
          <w:sz w:val="28"/>
          <w:szCs w:val="28"/>
        </w:rPr>
        <w:t>мож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ет </w:t>
      </w:r>
      <w:r w:rsidR="00AB2E2A" w:rsidRPr="00AB2E2A">
        <w:rPr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вести любой  воспитатель  </w:t>
      </w:r>
      <w:r w:rsidR="00AB2E2A" w:rsidRPr="00AB2E2A">
        <w:rPr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школьного  </w:t>
      </w:r>
      <w:r w:rsidR="00AB2E2A" w:rsidRPr="00AB2E2A">
        <w:rPr>
          <w:color w:val="000000" w:themeColor="text1"/>
          <w:sz w:val="28"/>
          <w:szCs w:val="28"/>
        </w:rPr>
        <w:t>учрежден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ия. Многие </w:t>
      </w:r>
      <w:r w:rsidR="00AB2E2A" w:rsidRPr="00AB2E2A">
        <w:rPr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комендации </w:t>
      </w:r>
      <w:r w:rsidR="00AB2E2A" w:rsidRPr="00AB2E2A">
        <w:rPr>
          <w:color w:val="000000" w:themeColor="text1"/>
          <w:sz w:val="28"/>
          <w:szCs w:val="28"/>
        </w:rPr>
        <w:t>мог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ут </w:t>
      </w:r>
      <w:r w:rsidR="00AB2E2A" w:rsidRPr="00AB2E2A">
        <w:rPr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пользовать  </w:t>
      </w:r>
      <w:r w:rsidR="00AB2E2A" w:rsidRPr="00AB2E2A">
        <w:rPr>
          <w:color w:val="000000" w:themeColor="text1"/>
          <w:sz w:val="28"/>
          <w:szCs w:val="28"/>
        </w:rPr>
        <w:t>так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же  </w:t>
      </w:r>
      <w:r w:rsidR="00AB2E2A" w:rsidRPr="00AB2E2A">
        <w:rPr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тели  и </w:t>
      </w:r>
      <w:r w:rsidR="00AB2E2A" w:rsidRPr="00AB2E2A">
        <w:rPr>
          <w:color w:val="000000" w:themeColor="text1"/>
          <w:sz w:val="28"/>
          <w:szCs w:val="28"/>
        </w:rPr>
        <w:t>друг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ие  </w:t>
      </w:r>
      <w:r w:rsidR="00AB2E2A" w:rsidRPr="00AB2E2A">
        <w:rPr>
          <w:color w:val="000000" w:themeColor="text1"/>
          <w:sz w:val="28"/>
          <w:szCs w:val="28"/>
        </w:rPr>
        <w:t>уча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стники </w:t>
      </w:r>
      <w:r w:rsidR="00AB2E2A" w:rsidRPr="00AB2E2A">
        <w:rPr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 xml:space="preserve">разовательного  </w:t>
      </w:r>
      <w:r w:rsidR="00AB2E2A" w:rsidRPr="00AB2E2A">
        <w:rPr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color w:val="000000" w:themeColor="text1"/>
          <w:sz w:val="28"/>
          <w:szCs w:val="28"/>
        </w:rPr>
        <w:t>цесса.</w:t>
      </w:r>
    </w:p>
    <w:p w:rsidR="00CF53E5" w:rsidRPr="00AB2E2A" w:rsidRDefault="00CF53E5" w:rsidP="00A70D77">
      <w:pPr>
        <w:spacing w:line="240" w:lineRule="auto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2E2A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Организация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дан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ной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раб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B679A1" w:rsidRPr="00B679A1">
        <w:rPr>
          <w:rStyle w:val="aa"/>
          <w:rFonts w:ascii="Times New Roman" w:eastAsia="MS Gothic" w:hAnsi="Times New Roman" w:cs="Mongolian Baiti"/>
          <w:b w:val="0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оемка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B679A1" w:rsidRPr="00B679A1">
        <w:rPr>
          <w:rStyle w:val="aa"/>
          <w:rFonts w:ascii="Times New Roman" w:eastAsia="MS Gothic" w:hAnsi="Times New Roman" w:cs="Mongolian Baiti"/>
          <w:b w:val="0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личии художественных материалов,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разцов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рис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унков в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традиционной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тех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нике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рис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ования,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мет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одической базы и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со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ответствующей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дготовки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педагога. Для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вы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полнения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даний нужны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ные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ства –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орудование, канцтовары и многое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ое.</w:t>
      </w:r>
    </w:p>
    <w:p w:rsidR="00CF53E5" w:rsidRPr="00AB2E2A" w:rsidRDefault="00CF53E5" w:rsidP="00A70D77">
      <w:pPr>
        <w:spacing w:line="240" w:lineRule="auto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Трудности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B679A1" w:rsidRPr="00B679A1">
        <w:rPr>
          <w:rStyle w:val="aa"/>
          <w:rFonts w:ascii="Times New Roman" w:eastAsia="MS Gothic" w:hAnsi="Times New Roman" w:cs="Mongolian Baiti"/>
          <w:b w:val="0"/>
          <w:color w:val="000000" w:themeColor="text1"/>
          <w:sz w:val="28"/>
          <w:szCs w:val="28"/>
        </w:rPr>
        <w:t xml:space="preserve">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менении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дан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ного опыта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традиционных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тех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ник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рис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ования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мог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ключаться в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ировании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нятий с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растных и индивидуальных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стей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де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тей,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дборе </w:t>
      </w:r>
      <w:r w:rsidR="00AB2E2A"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 w:rsidR="00B679A1" w:rsidRPr="00B679A1">
        <w:rPr>
          <w:rStyle w:val="aa"/>
          <w:rFonts w:ascii="Segoe UI Historic" w:eastAsia="MS Gothic" w:hAnsi="Segoe UI Historic" w:cs="Segoe UI Historic"/>
          <w:b w:val="0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орудования и материалов.</w:t>
      </w:r>
    </w:p>
    <w:p w:rsidR="00CF53E5" w:rsidRPr="00AB2E2A" w:rsidRDefault="00CF53E5" w:rsidP="00A70D7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6EF" w:rsidRPr="00AB2E2A" w:rsidRDefault="005A2ACE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6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.Адресные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ре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комендации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при</w:t>
      </w:r>
      <w:r w:rsidR="00B679A1" w:rsidRPr="00B679A1">
        <w:rPr>
          <w:rFonts w:ascii="Times New Roman" w:eastAsia="MS Gothic" w:hAnsi="Times New Roman" w:cs="Mongolian Baiti"/>
          <w:noProof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ис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пользовании </w:t>
      </w:r>
      <w:r w:rsidR="00B4231A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</w:t>
      </w:r>
      <w:r w:rsidR="001D16EF"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пыта.</w:t>
      </w:r>
    </w:p>
    <w:p w:rsidR="00CF53E5" w:rsidRPr="00AB2E2A" w:rsidRDefault="00CF53E5" w:rsidP="00A70D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Своим педагогическим опытом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витию творчества, воображения, мелкой моторики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</w:t>
      </w:r>
      <w:r w:rsidR="00B679A1" w:rsidRPr="00B679A1">
        <w:rPr>
          <w:rFonts w:ascii="Times New Roman" w:eastAsia="MS Gothic" w:hAnsi="Times New Roman" w:cs="Mongolian Baiti"/>
          <w:bCs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тей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раста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через</w:t>
      </w:r>
      <w:r w:rsidR="00B679A1" w:rsidRPr="00B679A1">
        <w:rPr>
          <w:rFonts w:ascii="Times New Roman" w:eastAsia="MS Gothic" w:hAnsi="Times New Roman" w:cs="Mongolian Baiti"/>
          <w:bCs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традиционную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нику </w:t>
      </w:r>
      <w:r w:rsidR="00AB2E2A"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bCs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ования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охотно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люсь с коллегами,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ступаю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ветах,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вожу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крытые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нятия. И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зуч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 новые 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трудничество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телями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зволяют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успешном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пользовании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опыта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оте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раста. Рекомендую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пользовать коллегам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ование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знавательной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ивности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тей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31B48" w:rsidRPr="00AB2E2A" w:rsidRDefault="00331B48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B48" w:rsidRPr="00AB2E2A" w:rsidRDefault="00331B48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 опыт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мещён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МАДОУ «Центр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 -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тский сад №2». Приложение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сайте:</w:t>
      </w:r>
      <w:r w:rsidR="00A70D77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http://ds2sar.schoolrm.ru/. </w:t>
      </w:r>
    </w:p>
    <w:p w:rsidR="00331B48" w:rsidRPr="00AB2E2A" w:rsidRDefault="00331B48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казывает, что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Times New Roman" w:eastAsia="MS Gothic" w:hAnsi="Times New Roman" w:cs="Mongolian Baiti"/>
          <w:color w:val="000000" w:themeColor="text1"/>
          <w:sz w:val="28"/>
          <w:szCs w:val="28"/>
        </w:rPr>
        <w:t xml:space="preserve">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у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будет успешной, если: </w:t>
      </w:r>
    </w:p>
    <w:p w:rsidR="00331B48" w:rsidRPr="00AB2E2A" w:rsidRDefault="00331B48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будут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дрены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нологии и учебные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собия в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тской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 психического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и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еспечивающие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витие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интегративных качеств личности; </w:t>
      </w:r>
    </w:p>
    <w:p w:rsidR="00331B48" w:rsidRPr="00AB2E2A" w:rsidRDefault="00331B48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еспечиваться взаимодействие педагогов,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ствующих в инновационном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екте, с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роди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телями; </w:t>
      </w:r>
    </w:p>
    <w:p w:rsidR="001D16EF" w:rsidRPr="00AB2E2A" w:rsidRDefault="00331B48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будет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здана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вивающая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метно-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="00A644F4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странственная </w:t>
      </w:r>
      <w:r w:rsidR="00AB2E2A"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сред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</w:rPr>
        <w:t>܁</w:t>
      </w:r>
      <w:r w:rsidRPr="00AB2E2A">
        <w:rPr>
          <w:rFonts w:ascii="Times New Roman" w:hAnsi="Times New Roman" w:cs="Times New Roman"/>
          <w:color w:val="000000" w:themeColor="text1"/>
          <w:sz w:val="28"/>
          <w:szCs w:val="28"/>
        </w:rPr>
        <w:t>а в ДОО.</w:t>
      </w:r>
    </w:p>
    <w:p w:rsidR="001D16EF" w:rsidRPr="00AB2E2A" w:rsidRDefault="001D16EF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1D16EF" w:rsidRPr="00AB2E2A" w:rsidSect="001D16EF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820853" w:rsidRPr="00AB2E2A" w:rsidRDefault="00820853" w:rsidP="00A70D7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AB2E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>Литература</w:t>
      </w:r>
    </w:p>
    <w:p w:rsidR="00A70D77" w:rsidRPr="00AB2E2A" w:rsidRDefault="00A70D77" w:rsidP="00A70D7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Давыдова Г.Н. Нетрадиционные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тском саду. Часть1. - М.:"Издательство Скрипторий 2003", 2008.</w:t>
      </w:r>
    </w:p>
    <w:p w:rsidR="00A70D77" w:rsidRPr="00AB2E2A" w:rsidRDefault="00A70D77" w:rsidP="00A70D7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Давыдова Г.Н. Нетрадиционные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тском саду. Часть 2. - М.:"Издательство Скрипторий 2003", 2008.</w:t>
      </w:r>
    </w:p>
    <w:p w:rsidR="00114089" w:rsidRPr="00AB2E2A" w:rsidRDefault="00B63693" w:rsidP="00A70D7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Лыкова И.А. – «Парциальная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грамма художественно-эстетического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вития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2-7 лет в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образительной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ятельности «Цветные ладошки»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дательство «Цветной мир»-</w:t>
      </w:r>
      <w:r w:rsidR="00114089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2019.</w:t>
      </w:r>
    </w:p>
    <w:p w:rsidR="00A70D77" w:rsidRPr="00AB2E2A" w:rsidRDefault="00A70D77" w:rsidP="00A70D7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Колдина Д.Н. Рисование в ясельных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тского сада..- 2-е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пр. 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– М.: МОЗАИКА-СИНТЕЗ, 2022.-56 с.</w:t>
      </w:r>
    </w:p>
    <w:p w:rsidR="00B63693" w:rsidRPr="00AB2E2A" w:rsidRDefault="00B63693" w:rsidP="00A70D7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Рисование с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тьми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школьного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раста: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традиционные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ники,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ирование, конспекты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нятий. / Под </w:t>
      </w:r>
      <w:r w:rsidR="00AB2E2A"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B679A1" w:rsidRPr="00B679A1">
        <w:rPr>
          <w:rFonts w:ascii="Segoe UI Historic" w:eastAsia="MS Gothic" w:hAnsi="Segoe UI Historic" w:cs="Segoe UI Historic"/>
          <w:color w:val="000000" w:themeColor="text1"/>
          <w:spacing w:val="-16"/>
          <w:w w:val="96"/>
          <w:sz w:val="16"/>
          <w:szCs w:val="28"/>
          <w:lang w:eastAsia="ru-RU"/>
        </w:rPr>
        <w:t>܁</w:t>
      </w:r>
      <w:r w:rsidRPr="00AB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Казаковой Р.Г. – М.: Т Ц Сфера, 2005.</w:t>
      </w:r>
    </w:p>
    <w:p w:rsidR="00B63693" w:rsidRPr="00AB2E2A" w:rsidRDefault="00B63693" w:rsidP="00A70D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sectPr w:rsidR="00B63693" w:rsidRPr="00AB2E2A" w:rsidSect="001D16E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94" w:rsidRDefault="008A1494">
      <w:pPr>
        <w:spacing w:after="0" w:line="240" w:lineRule="auto"/>
      </w:pPr>
      <w:r>
        <w:separator/>
      </w:r>
    </w:p>
  </w:endnote>
  <w:endnote w:type="continuationSeparator" w:id="0">
    <w:p w:rsidR="008A1494" w:rsidRDefault="008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D3" w:rsidRDefault="008A1494">
    <w:pPr>
      <w:pStyle w:val="a3"/>
      <w:jc w:val="center"/>
    </w:pPr>
  </w:p>
  <w:p w:rsidR="004563D3" w:rsidRDefault="008A1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94" w:rsidRDefault="008A1494">
      <w:pPr>
        <w:spacing w:after="0" w:line="240" w:lineRule="auto"/>
      </w:pPr>
      <w:r>
        <w:separator/>
      </w:r>
    </w:p>
  </w:footnote>
  <w:footnote w:type="continuationSeparator" w:id="0">
    <w:p w:rsidR="008A1494" w:rsidRDefault="008A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5E0"/>
    <w:multiLevelType w:val="hybridMultilevel"/>
    <w:tmpl w:val="34E80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C40"/>
    <w:multiLevelType w:val="multilevel"/>
    <w:tmpl w:val="327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976"/>
    <w:multiLevelType w:val="hybridMultilevel"/>
    <w:tmpl w:val="49BE7BC2"/>
    <w:lvl w:ilvl="0" w:tplc="39F266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D09B7"/>
    <w:multiLevelType w:val="hybridMultilevel"/>
    <w:tmpl w:val="EED8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ED8"/>
    <w:multiLevelType w:val="hybridMultilevel"/>
    <w:tmpl w:val="FBD4AC2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3CA5B5E"/>
    <w:multiLevelType w:val="hybridMultilevel"/>
    <w:tmpl w:val="FFF89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851BF6"/>
    <w:multiLevelType w:val="hybridMultilevel"/>
    <w:tmpl w:val="6FFC9548"/>
    <w:lvl w:ilvl="0" w:tplc="CD84B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361AD8"/>
    <w:multiLevelType w:val="multilevel"/>
    <w:tmpl w:val="FAF2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71C4F"/>
    <w:multiLevelType w:val="hybridMultilevel"/>
    <w:tmpl w:val="7ECE1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13FB"/>
    <w:multiLevelType w:val="hybridMultilevel"/>
    <w:tmpl w:val="CBF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834AF"/>
    <w:multiLevelType w:val="hybridMultilevel"/>
    <w:tmpl w:val="D2186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A45F2F"/>
    <w:multiLevelType w:val="hybridMultilevel"/>
    <w:tmpl w:val="D1202E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65486C"/>
    <w:multiLevelType w:val="hybridMultilevel"/>
    <w:tmpl w:val="DE04C7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0F15F9"/>
    <w:multiLevelType w:val="multilevel"/>
    <w:tmpl w:val="269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2659A"/>
    <w:multiLevelType w:val="hybridMultilevel"/>
    <w:tmpl w:val="DE04C7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792BC4"/>
    <w:multiLevelType w:val="multilevel"/>
    <w:tmpl w:val="8DB6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D0FFA"/>
    <w:multiLevelType w:val="hybridMultilevel"/>
    <w:tmpl w:val="BCFE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11F87"/>
    <w:multiLevelType w:val="hybridMultilevel"/>
    <w:tmpl w:val="837E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921A08"/>
    <w:multiLevelType w:val="hybridMultilevel"/>
    <w:tmpl w:val="A68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4440"/>
    <w:multiLevelType w:val="hybridMultilevel"/>
    <w:tmpl w:val="23420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AB0C91"/>
    <w:multiLevelType w:val="hybridMultilevel"/>
    <w:tmpl w:val="E9B084B4"/>
    <w:lvl w:ilvl="0" w:tplc="E324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D336C6"/>
    <w:multiLevelType w:val="hybridMultilevel"/>
    <w:tmpl w:val="A26EECC2"/>
    <w:lvl w:ilvl="0" w:tplc="79CC23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7F4D"/>
    <w:multiLevelType w:val="hybridMultilevel"/>
    <w:tmpl w:val="E1CCD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C02561"/>
    <w:multiLevelType w:val="hybridMultilevel"/>
    <w:tmpl w:val="88BAF3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5202F24"/>
    <w:multiLevelType w:val="hybridMultilevel"/>
    <w:tmpl w:val="99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E0D07"/>
    <w:multiLevelType w:val="hybridMultilevel"/>
    <w:tmpl w:val="CB0E7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224B2F"/>
    <w:multiLevelType w:val="hybridMultilevel"/>
    <w:tmpl w:val="2082850A"/>
    <w:lvl w:ilvl="0" w:tplc="08ACF386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24"/>
  </w:num>
  <w:num w:numId="8">
    <w:abstractNumId w:val="17"/>
  </w:num>
  <w:num w:numId="9">
    <w:abstractNumId w:val="18"/>
  </w:num>
  <w:num w:numId="10">
    <w:abstractNumId w:val="10"/>
  </w:num>
  <w:num w:numId="11">
    <w:abstractNumId w:val="0"/>
  </w:num>
  <w:num w:numId="12">
    <w:abstractNumId w:val="23"/>
  </w:num>
  <w:num w:numId="13">
    <w:abstractNumId w:val="11"/>
  </w:num>
  <w:num w:numId="14">
    <w:abstractNumId w:val="12"/>
  </w:num>
  <w:num w:numId="15">
    <w:abstractNumId w:val="14"/>
  </w:num>
  <w:num w:numId="16">
    <w:abstractNumId w:val="19"/>
  </w:num>
  <w:num w:numId="17">
    <w:abstractNumId w:val="25"/>
  </w:num>
  <w:num w:numId="18">
    <w:abstractNumId w:val="5"/>
  </w:num>
  <w:num w:numId="19">
    <w:abstractNumId w:val="22"/>
  </w:num>
  <w:num w:numId="20">
    <w:abstractNumId w:val="15"/>
  </w:num>
  <w:num w:numId="21">
    <w:abstractNumId w:val="7"/>
  </w:num>
  <w:num w:numId="22">
    <w:abstractNumId w:val="8"/>
  </w:num>
  <w:num w:numId="23">
    <w:abstractNumId w:val="1"/>
  </w:num>
  <w:num w:numId="24">
    <w:abstractNumId w:val="13"/>
  </w:num>
  <w:num w:numId="25">
    <w:abstractNumId w:val="16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A"/>
    <w:rsid w:val="00004268"/>
    <w:rsid w:val="000418B2"/>
    <w:rsid w:val="000453D5"/>
    <w:rsid w:val="0006603F"/>
    <w:rsid w:val="0009401B"/>
    <w:rsid w:val="000A3DE3"/>
    <w:rsid w:val="000E1B6D"/>
    <w:rsid w:val="000F1FD0"/>
    <w:rsid w:val="00101C02"/>
    <w:rsid w:val="00114089"/>
    <w:rsid w:val="0013358D"/>
    <w:rsid w:val="00141690"/>
    <w:rsid w:val="00172410"/>
    <w:rsid w:val="001D16EF"/>
    <w:rsid w:val="002010EB"/>
    <w:rsid w:val="00245735"/>
    <w:rsid w:val="002644AB"/>
    <w:rsid w:val="00272E97"/>
    <w:rsid w:val="002E1D7A"/>
    <w:rsid w:val="002E2CC6"/>
    <w:rsid w:val="00324F53"/>
    <w:rsid w:val="0032621F"/>
    <w:rsid w:val="00331B48"/>
    <w:rsid w:val="00372B5F"/>
    <w:rsid w:val="003909A3"/>
    <w:rsid w:val="003D3D99"/>
    <w:rsid w:val="003F4754"/>
    <w:rsid w:val="00404069"/>
    <w:rsid w:val="00411B96"/>
    <w:rsid w:val="00422694"/>
    <w:rsid w:val="0043172A"/>
    <w:rsid w:val="00434BDE"/>
    <w:rsid w:val="004573FD"/>
    <w:rsid w:val="004A5682"/>
    <w:rsid w:val="004B0C7E"/>
    <w:rsid w:val="004F315C"/>
    <w:rsid w:val="005A2ACE"/>
    <w:rsid w:val="005E1F1E"/>
    <w:rsid w:val="005E6F05"/>
    <w:rsid w:val="00603B74"/>
    <w:rsid w:val="00612513"/>
    <w:rsid w:val="00630C3A"/>
    <w:rsid w:val="006349BC"/>
    <w:rsid w:val="0068103B"/>
    <w:rsid w:val="006874A3"/>
    <w:rsid w:val="006A2528"/>
    <w:rsid w:val="006F26C6"/>
    <w:rsid w:val="006F5405"/>
    <w:rsid w:val="00702FAD"/>
    <w:rsid w:val="00726179"/>
    <w:rsid w:val="00736ABF"/>
    <w:rsid w:val="007379EC"/>
    <w:rsid w:val="00786F76"/>
    <w:rsid w:val="00820853"/>
    <w:rsid w:val="00824826"/>
    <w:rsid w:val="00855351"/>
    <w:rsid w:val="008816FA"/>
    <w:rsid w:val="008A1494"/>
    <w:rsid w:val="00942AF1"/>
    <w:rsid w:val="00971177"/>
    <w:rsid w:val="00991D9D"/>
    <w:rsid w:val="009A4D17"/>
    <w:rsid w:val="009C4AFF"/>
    <w:rsid w:val="009D1AFA"/>
    <w:rsid w:val="009F31A3"/>
    <w:rsid w:val="00A6315F"/>
    <w:rsid w:val="00A644F4"/>
    <w:rsid w:val="00A70D77"/>
    <w:rsid w:val="00A8411D"/>
    <w:rsid w:val="00AB2E2A"/>
    <w:rsid w:val="00AB3F72"/>
    <w:rsid w:val="00AC12BB"/>
    <w:rsid w:val="00AE2D0B"/>
    <w:rsid w:val="00AF176E"/>
    <w:rsid w:val="00B01511"/>
    <w:rsid w:val="00B23906"/>
    <w:rsid w:val="00B30AC9"/>
    <w:rsid w:val="00B4231A"/>
    <w:rsid w:val="00B63693"/>
    <w:rsid w:val="00B679A1"/>
    <w:rsid w:val="00BC0564"/>
    <w:rsid w:val="00C34693"/>
    <w:rsid w:val="00C672F2"/>
    <w:rsid w:val="00CE5FE7"/>
    <w:rsid w:val="00CF53E5"/>
    <w:rsid w:val="00D3292A"/>
    <w:rsid w:val="00D56EFE"/>
    <w:rsid w:val="00D9305A"/>
    <w:rsid w:val="00DA4A4C"/>
    <w:rsid w:val="00DB18FF"/>
    <w:rsid w:val="00DF1EC9"/>
    <w:rsid w:val="00E47DBA"/>
    <w:rsid w:val="00E60CE3"/>
    <w:rsid w:val="00E70916"/>
    <w:rsid w:val="00E94352"/>
    <w:rsid w:val="00F44F64"/>
    <w:rsid w:val="00F67231"/>
    <w:rsid w:val="00F67C0C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B850-6A15-4537-ABB2-8900490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16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D16E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040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DBA"/>
  </w:style>
  <w:style w:type="paragraph" w:customStyle="1" w:styleId="headline">
    <w:name w:val="headline"/>
    <w:basedOn w:val="a"/>
    <w:rsid w:val="0085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6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0A3DE3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45735"/>
    <w:rPr>
      <w:b/>
      <w:bCs/>
    </w:rPr>
  </w:style>
  <w:style w:type="paragraph" w:customStyle="1" w:styleId="c24">
    <w:name w:val="c24"/>
    <w:basedOn w:val="a"/>
    <w:rsid w:val="004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172A"/>
  </w:style>
  <w:style w:type="paragraph" w:customStyle="1" w:styleId="c0">
    <w:name w:val="c0"/>
    <w:basedOn w:val="a"/>
    <w:rsid w:val="004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72A"/>
  </w:style>
  <w:style w:type="paragraph" w:customStyle="1" w:styleId="c23">
    <w:name w:val="c23"/>
    <w:basedOn w:val="a"/>
    <w:rsid w:val="004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5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">
    <w:name w:val="c1"/>
    <w:basedOn w:val="a0"/>
    <w:rsid w:val="00114089"/>
  </w:style>
  <w:style w:type="paragraph" w:customStyle="1" w:styleId="c9">
    <w:name w:val="c9"/>
    <w:basedOn w:val="a"/>
    <w:rsid w:val="001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0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B9AC-B29E-414D-ABD7-8E893AAB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</dc:creator>
  <cp:lastModifiedBy>dom</cp:lastModifiedBy>
  <cp:revision>2</cp:revision>
  <cp:lastPrinted>2020-12-18T17:13:00Z</cp:lastPrinted>
  <dcterms:created xsi:type="dcterms:W3CDTF">2024-02-22T19:41:00Z</dcterms:created>
  <dcterms:modified xsi:type="dcterms:W3CDTF">2024-02-22T19:41:00Z</dcterms:modified>
</cp:coreProperties>
</file>